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9F" w:rsidRPr="002C47CD" w:rsidRDefault="00CB463C" w:rsidP="0087469F">
      <w:pPr>
        <w:ind w:left="720"/>
        <w:jc w:val="center"/>
        <w:rPr>
          <w:b/>
          <w:sz w:val="32"/>
          <w:szCs w:val="32"/>
        </w:rPr>
      </w:pPr>
      <w:r w:rsidRPr="002C47CD">
        <w:rPr>
          <w:b/>
          <w:sz w:val="32"/>
          <w:szCs w:val="32"/>
        </w:rPr>
        <w:t>Annex</w:t>
      </w:r>
      <w:r w:rsidR="0087469F" w:rsidRPr="002C47CD">
        <w:rPr>
          <w:b/>
          <w:sz w:val="32"/>
          <w:szCs w:val="32"/>
        </w:rPr>
        <w:t xml:space="preserve"> 6.  Vaccines:  Use and Distribution</w:t>
      </w:r>
    </w:p>
    <w:p w:rsidR="0087469F" w:rsidRPr="0087469F" w:rsidRDefault="0087469F" w:rsidP="0087469F">
      <w:pPr>
        <w:ind w:left="720"/>
        <w:jc w:val="center"/>
        <w:rPr>
          <w:sz w:val="32"/>
          <w:szCs w:val="32"/>
        </w:rPr>
      </w:pPr>
    </w:p>
    <w:p w:rsidR="0087469F" w:rsidRDefault="0087469F" w:rsidP="00B44A40">
      <w:pPr>
        <w:ind w:left="720" w:hanging="720"/>
      </w:pPr>
      <w:r w:rsidRPr="0087469F">
        <w:rPr>
          <w:b/>
          <w:sz w:val="28"/>
          <w:szCs w:val="28"/>
        </w:rPr>
        <w:t>Responsible Person:</w:t>
      </w:r>
      <w:r>
        <w:rPr>
          <w:b/>
        </w:rPr>
        <w:t xml:space="preserve"> </w:t>
      </w:r>
      <w:r w:rsidR="00C34725">
        <w:rPr>
          <w:b/>
        </w:rPr>
        <w:t xml:space="preserve"> </w:t>
      </w:r>
      <w:r w:rsidR="00C34725" w:rsidRPr="00666903">
        <w:t xml:space="preserve"> </w:t>
      </w:r>
      <w:r w:rsidR="00915791">
        <w:tab/>
      </w:r>
      <w:r w:rsidR="00666903" w:rsidRPr="00A06252">
        <w:rPr>
          <w:sz w:val="28"/>
          <w:szCs w:val="28"/>
        </w:rPr>
        <w:t>Immunizations</w:t>
      </w:r>
    </w:p>
    <w:p w:rsidR="0087469F" w:rsidRPr="00325BB8" w:rsidRDefault="0087469F" w:rsidP="00B44A40">
      <w:pPr>
        <w:ind w:left="720" w:hanging="720"/>
      </w:pPr>
      <w:r w:rsidRPr="0087469F">
        <w:rPr>
          <w:b/>
          <w:sz w:val="28"/>
          <w:szCs w:val="28"/>
        </w:rPr>
        <w:t xml:space="preserve">Back up: </w:t>
      </w:r>
      <w:r w:rsidR="00915791">
        <w:rPr>
          <w:b/>
          <w:sz w:val="28"/>
          <w:szCs w:val="28"/>
        </w:rPr>
        <w:tab/>
      </w:r>
      <w:r w:rsidR="00915791">
        <w:rPr>
          <w:b/>
          <w:sz w:val="28"/>
          <w:szCs w:val="28"/>
        </w:rPr>
        <w:tab/>
      </w:r>
      <w:r w:rsidR="00915791">
        <w:rPr>
          <w:b/>
          <w:sz w:val="28"/>
          <w:szCs w:val="28"/>
        </w:rPr>
        <w:tab/>
      </w:r>
      <w:r w:rsidR="00B97937">
        <w:rPr>
          <w:sz w:val="28"/>
          <w:szCs w:val="28"/>
        </w:rPr>
        <w:t>Immunizations</w:t>
      </w:r>
    </w:p>
    <w:p w:rsidR="00B97937" w:rsidRDefault="00B97937" w:rsidP="00B44A40">
      <w:pPr>
        <w:ind w:left="720" w:hanging="720"/>
        <w:rPr>
          <w:b/>
          <w:sz w:val="28"/>
          <w:szCs w:val="28"/>
        </w:rPr>
      </w:pPr>
    </w:p>
    <w:p w:rsidR="0087469F" w:rsidRDefault="0087469F" w:rsidP="00B44A40">
      <w:pPr>
        <w:ind w:left="720" w:hanging="720"/>
        <w:rPr>
          <w:b/>
        </w:rPr>
      </w:pPr>
      <w:r w:rsidRPr="0087469F">
        <w:rPr>
          <w:b/>
          <w:sz w:val="28"/>
          <w:szCs w:val="28"/>
        </w:rPr>
        <w:t>Rationale:</w:t>
      </w:r>
      <w:r w:rsidRPr="001D00F4">
        <w:rPr>
          <w:b/>
        </w:rPr>
        <w:t xml:space="preserve">  </w:t>
      </w:r>
      <w:bookmarkStart w:id="0" w:name="_GoBack"/>
      <w:bookmarkEnd w:id="0"/>
    </w:p>
    <w:p w:rsidR="00B44A40" w:rsidRDefault="00B44A40" w:rsidP="00B44A40">
      <w:pPr>
        <w:ind w:left="1440" w:hanging="720"/>
        <w:rPr>
          <w:b/>
        </w:rPr>
      </w:pPr>
    </w:p>
    <w:p w:rsidR="00C34725" w:rsidRPr="001E04FA" w:rsidRDefault="00C34725" w:rsidP="00C34725">
      <w:pPr>
        <w:autoSpaceDE w:val="0"/>
        <w:autoSpaceDN w:val="0"/>
        <w:adjustRightInd w:val="0"/>
        <w:rPr>
          <w:color w:val="000000"/>
          <w:sz w:val="22"/>
          <w:szCs w:val="22"/>
        </w:rPr>
      </w:pPr>
      <w:r w:rsidRPr="001E04FA">
        <w:rPr>
          <w:sz w:val="22"/>
          <w:szCs w:val="22"/>
        </w:rPr>
        <w:t xml:space="preserve">The Maine CDC </w:t>
      </w:r>
      <w:r>
        <w:rPr>
          <w:sz w:val="22"/>
          <w:szCs w:val="22"/>
        </w:rPr>
        <w:t xml:space="preserve">influenza </w:t>
      </w:r>
      <w:r w:rsidRPr="001E04FA">
        <w:rPr>
          <w:sz w:val="22"/>
          <w:szCs w:val="22"/>
        </w:rPr>
        <w:t>vaccination effort will reduce outbreaks of influenza and minimize severe disease by offering vaccine to all Maine people, beginning with those in ACIP defined priority groups.</w:t>
      </w:r>
    </w:p>
    <w:p w:rsidR="00C34725" w:rsidRPr="001E04FA" w:rsidRDefault="00C34725" w:rsidP="00C34725">
      <w:pPr>
        <w:rPr>
          <w:sz w:val="22"/>
          <w:szCs w:val="22"/>
        </w:rPr>
      </w:pPr>
    </w:p>
    <w:p w:rsidR="00C34725" w:rsidRPr="001E04FA" w:rsidRDefault="00C34725" w:rsidP="00C34725">
      <w:pPr>
        <w:rPr>
          <w:sz w:val="22"/>
          <w:szCs w:val="22"/>
        </w:rPr>
      </w:pPr>
      <w:r w:rsidRPr="00C34725">
        <w:rPr>
          <w:sz w:val="22"/>
          <w:szCs w:val="22"/>
        </w:rPr>
        <w:t>The goal is to create</w:t>
      </w:r>
      <w:r w:rsidRPr="001E04FA">
        <w:rPr>
          <w:sz w:val="22"/>
          <w:szCs w:val="22"/>
        </w:rPr>
        <w:t xml:space="preserve"> a framework of interagency and c</w:t>
      </w:r>
      <w:r>
        <w:rPr>
          <w:sz w:val="22"/>
          <w:szCs w:val="22"/>
        </w:rPr>
        <w:t xml:space="preserve">ommunity-wide cooperation that </w:t>
      </w:r>
      <w:r w:rsidRPr="001E04FA">
        <w:rPr>
          <w:sz w:val="22"/>
          <w:szCs w:val="22"/>
        </w:rPr>
        <w:t>contributes to a timely and efficient ava</w:t>
      </w:r>
      <w:r>
        <w:rPr>
          <w:sz w:val="22"/>
          <w:szCs w:val="22"/>
        </w:rPr>
        <w:t xml:space="preserve">ilability of vaccine against the influenza </w:t>
      </w:r>
      <w:r w:rsidRPr="001E04FA">
        <w:rPr>
          <w:sz w:val="22"/>
          <w:szCs w:val="22"/>
        </w:rPr>
        <w:t xml:space="preserve">virus to the people of Maine. </w:t>
      </w:r>
    </w:p>
    <w:p w:rsidR="00C34725" w:rsidRDefault="00C34725" w:rsidP="00C34725">
      <w:pPr>
        <w:ind w:left="1440" w:hanging="1440"/>
      </w:pPr>
    </w:p>
    <w:p w:rsidR="00150459" w:rsidRDefault="0087469F" w:rsidP="00B44A40">
      <w:pPr>
        <w:rPr>
          <w:b/>
        </w:rPr>
      </w:pPr>
      <w:r w:rsidRPr="0087469F">
        <w:rPr>
          <w:b/>
          <w:sz w:val="28"/>
          <w:szCs w:val="28"/>
        </w:rPr>
        <w:t>Assumptions</w:t>
      </w:r>
      <w:r w:rsidR="00150459">
        <w:rPr>
          <w:b/>
        </w:rPr>
        <w:t>:</w:t>
      </w:r>
      <w:r>
        <w:rPr>
          <w:b/>
        </w:rPr>
        <w:t xml:space="preserve"> </w:t>
      </w:r>
    </w:p>
    <w:p w:rsidR="00150459" w:rsidRDefault="00150459" w:rsidP="0087469F">
      <w:pPr>
        <w:ind w:left="1440" w:hanging="720"/>
      </w:pPr>
    </w:p>
    <w:p w:rsidR="00B44A40" w:rsidRPr="001E04FA" w:rsidRDefault="00B44A40" w:rsidP="00B44A40">
      <w:pPr>
        <w:numPr>
          <w:ilvl w:val="0"/>
          <w:numId w:val="1"/>
        </w:numPr>
        <w:rPr>
          <w:sz w:val="22"/>
          <w:szCs w:val="22"/>
        </w:rPr>
      </w:pPr>
      <w:r w:rsidRPr="001E04FA">
        <w:rPr>
          <w:sz w:val="22"/>
          <w:szCs w:val="22"/>
        </w:rPr>
        <w:t>All Maine people, regardless of income and insurance stat</w:t>
      </w:r>
      <w:r w:rsidR="00BA28C5">
        <w:rPr>
          <w:sz w:val="22"/>
          <w:szCs w:val="22"/>
        </w:rPr>
        <w:t>us, will have access to the pandemic influenza</w:t>
      </w:r>
      <w:r w:rsidRPr="001E04FA">
        <w:rPr>
          <w:sz w:val="22"/>
          <w:szCs w:val="22"/>
        </w:rPr>
        <w:t xml:space="preserve"> vaccine.</w:t>
      </w:r>
    </w:p>
    <w:p w:rsidR="00B44A40" w:rsidRPr="001E04FA" w:rsidRDefault="00B44A40" w:rsidP="00B44A40">
      <w:pPr>
        <w:numPr>
          <w:ilvl w:val="0"/>
          <w:numId w:val="1"/>
        </w:numPr>
        <w:rPr>
          <w:sz w:val="22"/>
          <w:szCs w:val="22"/>
        </w:rPr>
      </w:pPr>
      <w:r w:rsidRPr="001E04FA">
        <w:rPr>
          <w:sz w:val="22"/>
          <w:szCs w:val="22"/>
        </w:rPr>
        <w:t>Vaccine will be shipped in lots of 100 doses.</w:t>
      </w:r>
    </w:p>
    <w:p w:rsidR="00B44A40" w:rsidRPr="001E04FA" w:rsidRDefault="00B44A40" w:rsidP="00B44A40">
      <w:pPr>
        <w:numPr>
          <w:ilvl w:val="0"/>
          <w:numId w:val="1"/>
        </w:numPr>
        <w:rPr>
          <w:sz w:val="22"/>
          <w:szCs w:val="22"/>
        </w:rPr>
      </w:pPr>
      <w:r w:rsidRPr="001E04FA">
        <w:rPr>
          <w:sz w:val="22"/>
          <w:szCs w:val="22"/>
        </w:rPr>
        <w:t>Administration fees will be allowable (90% of health insurance carriers will honor claims by health care providers for compensation for their service</w:t>
      </w:r>
      <w:r w:rsidR="00BA28C5">
        <w:rPr>
          <w:sz w:val="22"/>
          <w:szCs w:val="22"/>
        </w:rPr>
        <w:t xml:space="preserve">s in the administration of the </w:t>
      </w:r>
      <w:r w:rsidRPr="001E04FA">
        <w:rPr>
          <w:sz w:val="22"/>
          <w:szCs w:val="22"/>
        </w:rPr>
        <w:t>vaccine).</w:t>
      </w:r>
    </w:p>
    <w:p w:rsidR="00B44A40" w:rsidRPr="001E04FA" w:rsidRDefault="00B44A40" w:rsidP="00B44A40">
      <w:pPr>
        <w:numPr>
          <w:ilvl w:val="0"/>
          <w:numId w:val="1"/>
        </w:numPr>
        <w:rPr>
          <w:sz w:val="22"/>
          <w:szCs w:val="22"/>
        </w:rPr>
      </w:pPr>
      <w:r w:rsidRPr="001E04FA">
        <w:rPr>
          <w:sz w:val="22"/>
          <w:szCs w:val="22"/>
        </w:rPr>
        <w:t>Vaccine priority groups that are established by the US CDC Advisory Committee on Immunization Practices (ACIP) will be incorporated without modification by the State of Maine.</w:t>
      </w:r>
    </w:p>
    <w:p w:rsidR="00B44A40" w:rsidRPr="001E04FA" w:rsidRDefault="00B44A40" w:rsidP="00B44A40">
      <w:pPr>
        <w:numPr>
          <w:ilvl w:val="0"/>
          <w:numId w:val="1"/>
        </w:numPr>
        <w:rPr>
          <w:sz w:val="22"/>
          <w:szCs w:val="22"/>
        </w:rPr>
      </w:pPr>
      <w:r w:rsidRPr="001E04FA">
        <w:rPr>
          <w:sz w:val="22"/>
          <w:szCs w:val="22"/>
        </w:rPr>
        <w:t>Healthcare providers will be willing to participate in clinics to vaccinate certain priority groups.</w:t>
      </w:r>
    </w:p>
    <w:p w:rsidR="00B44A40" w:rsidRPr="001E04FA" w:rsidRDefault="00B44A40" w:rsidP="00B44A40">
      <w:pPr>
        <w:numPr>
          <w:ilvl w:val="0"/>
          <w:numId w:val="1"/>
        </w:numPr>
        <w:rPr>
          <w:sz w:val="22"/>
          <w:szCs w:val="22"/>
        </w:rPr>
      </w:pPr>
      <w:r w:rsidRPr="001E04FA">
        <w:rPr>
          <w:sz w:val="22"/>
          <w:szCs w:val="22"/>
        </w:rPr>
        <w:t>Occupation health programs will be willing to participate in vaccination clinics.</w:t>
      </w:r>
    </w:p>
    <w:p w:rsidR="00B44A40" w:rsidRPr="001E04FA" w:rsidRDefault="00B44A40" w:rsidP="00B44A40">
      <w:pPr>
        <w:numPr>
          <w:ilvl w:val="0"/>
          <w:numId w:val="1"/>
        </w:numPr>
        <w:rPr>
          <w:sz w:val="22"/>
          <w:szCs w:val="22"/>
        </w:rPr>
      </w:pPr>
      <w:r w:rsidRPr="001E04FA">
        <w:rPr>
          <w:sz w:val="22"/>
          <w:szCs w:val="22"/>
        </w:rPr>
        <w:t>Most public school administrative units and private schools throughout the S</w:t>
      </w:r>
      <w:r w:rsidR="00BA28C5">
        <w:rPr>
          <w:sz w:val="22"/>
          <w:szCs w:val="22"/>
        </w:rPr>
        <w:t>tate will opt to administer the</w:t>
      </w:r>
      <w:r w:rsidRPr="001E04FA">
        <w:rPr>
          <w:sz w:val="22"/>
          <w:szCs w:val="22"/>
        </w:rPr>
        <w:t xml:space="preserve"> vaccine to their students.</w:t>
      </w:r>
    </w:p>
    <w:p w:rsidR="00B44A40" w:rsidRPr="001E04FA" w:rsidRDefault="00B44A40" w:rsidP="00B44A40">
      <w:pPr>
        <w:numPr>
          <w:ilvl w:val="0"/>
          <w:numId w:val="1"/>
        </w:numPr>
        <w:rPr>
          <w:sz w:val="22"/>
          <w:szCs w:val="22"/>
        </w:rPr>
      </w:pPr>
      <w:r w:rsidRPr="001E04FA">
        <w:rPr>
          <w:sz w:val="22"/>
          <w:szCs w:val="22"/>
        </w:rPr>
        <w:t xml:space="preserve">The Vaccine Adverse Event Reporting System (VAERS) will be used to identify and manage vaccine adverse effects. </w:t>
      </w:r>
    </w:p>
    <w:p w:rsidR="00B44A40" w:rsidRPr="001E04FA" w:rsidRDefault="00B44A40" w:rsidP="00B44A40">
      <w:pPr>
        <w:numPr>
          <w:ilvl w:val="0"/>
          <w:numId w:val="1"/>
        </w:numPr>
        <w:rPr>
          <w:sz w:val="22"/>
          <w:szCs w:val="22"/>
        </w:rPr>
      </w:pPr>
      <w:r w:rsidRPr="001E04FA">
        <w:rPr>
          <w:sz w:val="22"/>
          <w:szCs w:val="22"/>
        </w:rPr>
        <w:t xml:space="preserve">U.S. CDC will provide immunization cards with each lot shipment of vaccine. </w:t>
      </w:r>
    </w:p>
    <w:p w:rsidR="00B44A40" w:rsidRPr="001E04FA" w:rsidRDefault="00B44A40" w:rsidP="00B44A40">
      <w:pPr>
        <w:numPr>
          <w:ilvl w:val="0"/>
          <w:numId w:val="1"/>
        </w:numPr>
        <w:rPr>
          <w:sz w:val="22"/>
          <w:szCs w:val="22"/>
        </w:rPr>
      </w:pPr>
      <w:r w:rsidRPr="001E04FA">
        <w:rPr>
          <w:sz w:val="22"/>
          <w:szCs w:val="22"/>
        </w:rPr>
        <w:t xml:space="preserve">Maine will receive vaccine based on a population pro rata formula, or .004% of the available vaccine. </w:t>
      </w:r>
    </w:p>
    <w:p w:rsidR="00B44A40" w:rsidRPr="001E04FA" w:rsidRDefault="00B44A40" w:rsidP="00B44A40">
      <w:pPr>
        <w:numPr>
          <w:ilvl w:val="0"/>
          <w:numId w:val="1"/>
        </w:numPr>
        <w:rPr>
          <w:sz w:val="22"/>
          <w:szCs w:val="22"/>
        </w:rPr>
      </w:pPr>
      <w:r w:rsidRPr="001E04FA">
        <w:rPr>
          <w:sz w:val="22"/>
          <w:szCs w:val="22"/>
        </w:rPr>
        <w:t>Volunteer vaccinators will be readily available through a system capable of credentialing in adequate numbers to meet the needs of community vaccination clinics.</w:t>
      </w:r>
    </w:p>
    <w:p w:rsidR="00B44A40" w:rsidRPr="001E04FA" w:rsidRDefault="00B44A40" w:rsidP="00B44A40">
      <w:pPr>
        <w:numPr>
          <w:ilvl w:val="0"/>
          <w:numId w:val="1"/>
        </w:numPr>
        <w:rPr>
          <w:sz w:val="22"/>
          <w:szCs w:val="22"/>
        </w:rPr>
      </w:pPr>
      <w:r w:rsidRPr="001E04FA">
        <w:rPr>
          <w:sz w:val="22"/>
          <w:szCs w:val="22"/>
        </w:rPr>
        <w:t>Contract vaccinators and school nurses will be available in sufficient numbers to staff school clinics and mechanisms and funds to obtain these vaccinators will be available.</w:t>
      </w:r>
    </w:p>
    <w:p w:rsidR="00B44A40" w:rsidRPr="001E04FA" w:rsidRDefault="00B44A40" w:rsidP="00B44A40">
      <w:pPr>
        <w:numPr>
          <w:ilvl w:val="0"/>
          <w:numId w:val="1"/>
        </w:numPr>
        <w:rPr>
          <w:sz w:val="22"/>
          <w:szCs w:val="22"/>
        </w:rPr>
      </w:pPr>
      <w:r w:rsidRPr="001E04FA">
        <w:rPr>
          <w:sz w:val="22"/>
          <w:szCs w:val="22"/>
        </w:rPr>
        <w:t>The healthcare system has the capacity to receive, store and transport vaccine for use in school and community clinics.</w:t>
      </w:r>
    </w:p>
    <w:p w:rsidR="00B44A40" w:rsidRPr="001E04FA" w:rsidRDefault="00B44A40" w:rsidP="00B44A40">
      <w:pPr>
        <w:numPr>
          <w:ilvl w:val="0"/>
          <w:numId w:val="1"/>
        </w:numPr>
        <w:rPr>
          <w:sz w:val="22"/>
          <w:szCs w:val="22"/>
        </w:rPr>
      </w:pPr>
      <w:r w:rsidRPr="001E04FA">
        <w:rPr>
          <w:sz w:val="22"/>
          <w:szCs w:val="22"/>
        </w:rPr>
        <w:t>Volunteer community vaccine clinic organizers will be available in sufficient numbers.</w:t>
      </w:r>
    </w:p>
    <w:p w:rsidR="00B44A40" w:rsidRPr="001E04FA" w:rsidRDefault="00B44A40" w:rsidP="00B44A40">
      <w:pPr>
        <w:numPr>
          <w:ilvl w:val="0"/>
          <w:numId w:val="1"/>
        </w:numPr>
        <w:rPr>
          <w:sz w:val="22"/>
          <w:szCs w:val="22"/>
        </w:rPr>
      </w:pPr>
      <w:r w:rsidRPr="001E04FA">
        <w:rPr>
          <w:sz w:val="22"/>
          <w:szCs w:val="22"/>
        </w:rPr>
        <w:t>Designated ship-to sites will be allowed to repeatedly order vaccine and will not be required to receive large shipments or store large quantities for later use.</w:t>
      </w:r>
    </w:p>
    <w:p w:rsidR="0087469F" w:rsidRPr="00A52420" w:rsidRDefault="0087469F" w:rsidP="0087469F">
      <w:pPr>
        <w:ind w:left="1440" w:hanging="720"/>
      </w:pPr>
    </w:p>
    <w:p w:rsidR="006E5D37" w:rsidRDefault="006E5D37" w:rsidP="00B44A40">
      <w:pPr>
        <w:ind w:left="720" w:right="-720" w:hanging="720"/>
        <w:rPr>
          <w:b/>
          <w:sz w:val="28"/>
          <w:szCs w:val="28"/>
        </w:rPr>
      </w:pPr>
    </w:p>
    <w:p w:rsidR="004D24C6" w:rsidRDefault="004D24C6" w:rsidP="00B44A40">
      <w:pPr>
        <w:ind w:left="720" w:right="-720" w:hanging="720"/>
        <w:rPr>
          <w:b/>
          <w:sz w:val="28"/>
          <w:szCs w:val="28"/>
        </w:rPr>
      </w:pPr>
    </w:p>
    <w:p w:rsidR="004D24C6" w:rsidRDefault="004D24C6" w:rsidP="00B44A40">
      <w:pPr>
        <w:ind w:left="720" w:right="-720" w:hanging="720"/>
        <w:rPr>
          <w:b/>
          <w:sz w:val="28"/>
          <w:szCs w:val="28"/>
        </w:rPr>
      </w:pPr>
    </w:p>
    <w:p w:rsidR="004D24C6" w:rsidRDefault="004D24C6" w:rsidP="00B44A40">
      <w:pPr>
        <w:ind w:left="720" w:right="-720" w:hanging="720"/>
        <w:rPr>
          <w:b/>
          <w:sz w:val="28"/>
          <w:szCs w:val="28"/>
        </w:rPr>
      </w:pPr>
    </w:p>
    <w:p w:rsidR="004D24C6" w:rsidRDefault="004D24C6" w:rsidP="00B44A40">
      <w:pPr>
        <w:ind w:left="720" w:right="-720" w:hanging="720"/>
        <w:rPr>
          <w:b/>
          <w:sz w:val="28"/>
          <w:szCs w:val="28"/>
        </w:rPr>
      </w:pPr>
    </w:p>
    <w:p w:rsidR="004D24C6" w:rsidRDefault="004D24C6" w:rsidP="00B44A40">
      <w:pPr>
        <w:ind w:left="720" w:right="-720" w:hanging="720"/>
        <w:rPr>
          <w:b/>
          <w:sz w:val="28"/>
          <w:szCs w:val="28"/>
        </w:rPr>
      </w:pPr>
    </w:p>
    <w:p w:rsidR="0087469F" w:rsidRDefault="0087469F" w:rsidP="00B44A40">
      <w:pPr>
        <w:ind w:left="720" w:right="-720" w:hanging="720"/>
      </w:pPr>
      <w:r w:rsidRPr="0087469F">
        <w:rPr>
          <w:b/>
          <w:sz w:val="28"/>
          <w:szCs w:val="28"/>
        </w:rPr>
        <w:t>Overview:</w:t>
      </w:r>
      <w:r w:rsidRPr="001D00F4">
        <w:rPr>
          <w:b/>
        </w:rPr>
        <w:t xml:space="preserve">  </w:t>
      </w:r>
    </w:p>
    <w:p w:rsidR="00AB23A1" w:rsidRDefault="00AB23A1" w:rsidP="00BA14C9"/>
    <w:p w:rsidR="00BA14C9" w:rsidRPr="001E04FA" w:rsidRDefault="00BA14C9" w:rsidP="00BA14C9">
      <w:pPr>
        <w:rPr>
          <w:b/>
          <w:sz w:val="22"/>
          <w:szCs w:val="22"/>
        </w:rPr>
      </w:pPr>
      <w:r w:rsidRPr="001E04FA">
        <w:rPr>
          <w:b/>
          <w:sz w:val="22"/>
          <w:szCs w:val="22"/>
        </w:rPr>
        <w:t>Maine CDC Concept of Operations</w:t>
      </w:r>
    </w:p>
    <w:p w:rsidR="00BA14C9" w:rsidRPr="001E04FA" w:rsidRDefault="00BA14C9" w:rsidP="00BA14C9">
      <w:pPr>
        <w:rPr>
          <w:sz w:val="22"/>
          <w:szCs w:val="22"/>
        </w:rPr>
      </w:pPr>
    </w:p>
    <w:p w:rsidR="00BA14C9" w:rsidRPr="001E04FA" w:rsidRDefault="00BA14C9" w:rsidP="00BA14C9">
      <w:pPr>
        <w:rPr>
          <w:sz w:val="22"/>
          <w:szCs w:val="22"/>
        </w:rPr>
      </w:pPr>
      <w:r w:rsidRPr="001E04FA">
        <w:rPr>
          <w:b/>
          <w:sz w:val="22"/>
          <w:szCs w:val="22"/>
        </w:rPr>
        <w:t>A</w:t>
      </w:r>
      <w:r w:rsidRPr="001E04FA">
        <w:rPr>
          <w:sz w:val="22"/>
          <w:szCs w:val="22"/>
        </w:rPr>
        <w:t xml:space="preserve">. </w:t>
      </w:r>
      <w:r w:rsidRPr="001E04FA">
        <w:rPr>
          <w:b/>
          <w:sz w:val="22"/>
          <w:szCs w:val="22"/>
        </w:rPr>
        <w:t>Vaccine and Supplies Distribution</w:t>
      </w:r>
    </w:p>
    <w:p w:rsidR="00BA14C9" w:rsidRPr="001E04FA" w:rsidRDefault="00BA14C9" w:rsidP="00BA14C9">
      <w:pPr>
        <w:rPr>
          <w:sz w:val="22"/>
          <w:szCs w:val="22"/>
        </w:rPr>
      </w:pPr>
    </w:p>
    <w:p w:rsidR="00BA14C9" w:rsidRPr="001E04FA" w:rsidRDefault="00AB23A1" w:rsidP="00AB23A1">
      <w:pPr>
        <w:rPr>
          <w:sz w:val="22"/>
          <w:szCs w:val="22"/>
        </w:rPr>
      </w:pPr>
      <w:r>
        <w:rPr>
          <w:sz w:val="22"/>
          <w:szCs w:val="22"/>
        </w:rPr>
        <w:t>V</w:t>
      </w:r>
      <w:r w:rsidR="00BA14C9" w:rsidRPr="001E04FA">
        <w:rPr>
          <w:sz w:val="22"/>
          <w:szCs w:val="22"/>
        </w:rPr>
        <w:t>acci</w:t>
      </w:r>
      <w:r w:rsidR="006E5D37">
        <w:rPr>
          <w:sz w:val="22"/>
          <w:szCs w:val="22"/>
        </w:rPr>
        <w:t>ne will be distributed to Maine</w:t>
      </w:r>
      <w:r w:rsidR="00BA14C9" w:rsidRPr="001E04FA">
        <w:rPr>
          <w:sz w:val="22"/>
          <w:szCs w:val="22"/>
        </w:rPr>
        <w:t xml:space="preserve"> through a nationwide distributor that now handles the distribution of pediatric vaccine for the CDC Vaccines for Children program.  This company will directly ship vaccine and associated supplies to designated sites in Maine.  Shipments of vaccine are expected to be</w:t>
      </w:r>
      <w:r w:rsidR="006E5D37">
        <w:rPr>
          <w:sz w:val="22"/>
          <w:szCs w:val="22"/>
        </w:rPr>
        <w:t xml:space="preserve"> in increments of 100 doses, however</w:t>
      </w:r>
      <w:r w:rsidR="00562B37">
        <w:rPr>
          <w:sz w:val="22"/>
          <w:szCs w:val="22"/>
        </w:rPr>
        <w:t>,</w:t>
      </w:r>
      <w:r w:rsidR="007141BD">
        <w:rPr>
          <w:sz w:val="22"/>
          <w:szCs w:val="22"/>
        </w:rPr>
        <w:t xml:space="preserve"> </w:t>
      </w:r>
      <w:r w:rsidR="006E5D37">
        <w:rPr>
          <w:sz w:val="22"/>
          <w:szCs w:val="22"/>
        </w:rPr>
        <w:t>the total number of ship-to-</w:t>
      </w:r>
      <w:r w:rsidR="00BA14C9" w:rsidRPr="001E04FA">
        <w:rPr>
          <w:sz w:val="22"/>
          <w:szCs w:val="22"/>
        </w:rPr>
        <w:t>sites in Maine</w:t>
      </w:r>
      <w:r w:rsidR="006E5D37">
        <w:rPr>
          <w:sz w:val="22"/>
          <w:szCs w:val="22"/>
        </w:rPr>
        <w:t xml:space="preserve"> may not be known in advance</w:t>
      </w:r>
      <w:r w:rsidR="00BA14C9" w:rsidRPr="001E04FA">
        <w:rPr>
          <w:sz w:val="22"/>
          <w:szCs w:val="22"/>
        </w:rPr>
        <w:t xml:space="preserve">.  Therefore, it will be necessary to strategically establish ship-to sites around Maine that will be best situated to reach the vaccination settings for the target populations.  </w:t>
      </w:r>
    </w:p>
    <w:p w:rsidR="00BA14C9" w:rsidRPr="001E04FA" w:rsidRDefault="00BA14C9" w:rsidP="00BA14C9">
      <w:pPr>
        <w:ind w:firstLine="720"/>
        <w:rPr>
          <w:sz w:val="22"/>
          <w:szCs w:val="22"/>
        </w:rPr>
      </w:pPr>
    </w:p>
    <w:p w:rsidR="00BA14C9" w:rsidRPr="001E04FA" w:rsidRDefault="00BA14C9" w:rsidP="00AB23A1">
      <w:pPr>
        <w:rPr>
          <w:sz w:val="22"/>
          <w:szCs w:val="22"/>
        </w:rPr>
      </w:pPr>
      <w:r w:rsidRPr="001E04FA">
        <w:rPr>
          <w:sz w:val="22"/>
          <w:szCs w:val="22"/>
        </w:rPr>
        <w:t xml:space="preserve">The healthcare system has adequate infrastructure and expertise for receiving and storing </w:t>
      </w:r>
      <w:proofErr w:type="spellStart"/>
      <w:r w:rsidRPr="001E04FA">
        <w:rPr>
          <w:sz w:val="22"/>
          <w:szCs w:val="22"/>
        </w:rPr>
        <w:t>biologicals</w:t>
      </w:r>
      <w:proofErr w:type="spellEnd"/>
      <w:r w:rsidRPr="001E04FA">
        <w:rPr>
          <w:sz w:val="22"/>
          <w:szCs w:val="22"/>
        </w:rPr>
        <w:t xml:space="preserve"> such as vaccines, but the healthcare system is not the ideal setting for vaccinating large numbers of people. It is a goal of Maine CDC pandemic response activities to minimize the impact on the healthcare system.  To coordinate the distribution and redistribution of vaccine to sites within the State’s healthcare infrastructure, the three Regional Resource Centers (RRCs) will work directly with partners in the healthcare system.  The RRCs are established regional centers for healthcare preparedness situated within hospitals in the southern (Maine Medical Center) central (Central Maine Medical Center) and northern (Eastern Maine Medical Center) regions of the state.  RRCs will work with healthcare partners to establish community vaccine storage sites at several healthcare sites in Maine.  Vaccine will also be distributed to public health sites throughout Maine (including Public Health Nursing sites and city health departments) and through the private sector routes that are traditional providers of seasonal influenza vaccine.</w:t>
      </w:r>
    </w:p>
    <w:p w:rsidR="00BA14C9" w:rsidRPr="001E04FA" w:rsidRDefault="00BA14C9" w:rsidP="00BA14C9">
      <w:pPr>
        <w:ind w:firstLine="720"/>
        <w:rPr>
          <w:sz w:val="22"/>
          <w:szCs w:val="22"/>
        </w:rPr>
      </w:pPr>
    </w:p>
    <w:p w:rsidR="00BA14C9" w:rsidRPr="001E04FA" w:rsidRDefault="00BA14C9" w:rsidP="00BA14C9">
      <w:pPr>
        <w:rPr>
          <w:b/>
          <w:sz w:val="22"/>
          <w:szCs w:val="22"/>
        </w:rPr>
      </w:pPr>
      <w:r w:rsidRPr="001E04FA">
        <w:rPr>
          <w:b/>
          <w:sz w:val="22"/>
          <w:szCs w:val="22"/>
        </w:rPr>
        <w:t>B.</w:t>
      </w:r>
      <w:r w:rsidRPr="001E04FA">
        <w:rPr>
          <w:sz w:val="22"/>
          <w:szCs w:val="22"/>
        </w:rPr>
        <w:t xml:space="preserve"> </w:t>
      </w:r>
      <w:r w:rsidRPr="001E04FA">
        <w:rPr>
          <w:b/>
          <w:sz w:val="22"/>
          <w:szCs w:val="22"/>
        </w:rPr>
        <w:t>Vaccine Administration</w:t>
      </w:r>
    </w:p>
    <w:p w:rsidR="00BA14C9" w:rsidRPr="001E04FA" w:rsidRDefault="00BA14C9" w:rsidP="00BA14C9">
      <w:pPr>
        <w:rPr>
          <w:sz w:val="22"/>
          <w:szCs w:val="22"/>
        </w:rPr>
      </w:pPr>
    </w:p>
    <w:p w:rsidR="00BA14C9" w:rsidRPr="001E04FA" w:rsidRDefault="00BA14C9" w:rsidP="00BA14C9">
      <w:pPr>
        <w:rPr>
          <w:b/>
          <w:sz w:val="22"/>
          <w:szCs w:val="22"/>
        </w:rPr>
      </w:pPr>
      <w:r w:rsidRPr="001E04FA">
        <w:rPr>
          <w:sz w:val="22"/>
          <w:szCs w:val="22"/>
        </w:rPr>
        <w:t>Vaccine administration in traditional vaccination settings (</w:t>
      </w:r>
      <w:proofErr w:type="spellStart"/>
      <w:r w:rsidRPr="001E04FA">
        <w:rPr>
          <w:sz w:val="22"/>
          <w:szCs w:val="22"/>
        </w:rPr>
        <w:t>eg</w:t>
      </w:r>
      <w:proofErr w:type="spellEnd"/>
      <w:r w:rsidRPr="001E04FA">
        <w:rPr>
          <w:sz w:val="22"/>
          <w:szCs w:val="22"/>
        </w:rPr>
        <w:t xml:space="preserve">. healthcare, occupational clinics and commercial clinics) is expected to be straightforward.  However, there will be a strong need for vaccination in non-traditional settings to reach the defined priority populations.  Maine CDC </w:t>
      </w:r>
      <w:r w:rsidR="00562B37">
        <w:rPr>
          <w:sz w:val="22"/>
          <w:szCs w:val="22"/>
        </w:rPr>
        <w:t xml:space="preserve">will assign </w:t>
      </w:r>
      <w:r w:rsidRPr="001E04FA">
        <w:rPr>
          <w:sz w:val="22"/>
          <w:szCs w:val="22"/>
        </w:rPr>
        <w:t>a Vaccine Coordinator for each public health district in Maine.  Vaccine Coordinators (VCs) will serve as a coordinator of vaccination clinics in a variety of settings within each of Maine’s eight public health districts.  VCs will reach out to community organizations within their districts to facilitate vaccination efforts in these non-traditional settings, with the goal of reaching priority populations.</w:t>
      </w:r>
      <w:r w:rsidRPr="001E04FA">
        <w:rPr>
          <w:b/>
          <w:sz w:val="22"/>
          <w:szCs w:val="22"/>
        </w:rPr>
        <w:t xml:space="preserve">  </w:t>
      </w:r>
      <w:r w:rsidRPr="001E04FA">
        <w:rPr>
          <w:sz w:val="22"/>
          <w:szCs w:val="22"/>
        </w:rPr>
        <w:t>A critical aspect of the VC work will be to provide coordination with the RRCs to facilitate the provision of vaccine and vaccinators to vaccination clinics by accessing an established distribution source within the public health or healthcare systems.</w:t>
      </w:r>
      <w:r w:rsidRPr="001E04FA">
        <w:rPr>
          <w:b/>
          <w:sz w:val="22"/>
          <w:szCs w:val="22"/>
        </w:rPr>
        <w:t xml:space="preserve"> </w:t>
      </w:r>
    </w:p>
    <w:p w:rsidR="00BA14C9" w:rsidRPr="001E04FA" w:rsidRDefault="00BA14C9" w:rsidP="00BA14C9">
      <w:pPr>
        <w:rPr>
          <w:b/>
          <w:sz w:val="22"/>
          <w:szCs w:val="22"/>
        </w:rPr>
      </w:pPr>
    </w:p>
    <w:p w:rsidR="00BA14C9" w:rsidRPr="001E04FA" w:rsidRDefault="00BA14C9" w:rsidP="00BA14C9">
      <w:pPr>
        <w:rPr>
          <w:sz w:val="22"/>
          <w:szCs w:val="22"/>
        </w:rPr>
      </w:pPr>
      <w:r w:rsidRPr="001E04FA">
        <w:rPr>
          <w:b/>
          <w:sz w:val="22"/>
          <w:szCs w:val="22"/>
        </w:rPr>
        <w:t>C. Vaccination within the Healthcare Setting</w:t>
      </w:r>
    </w:p>
    <w:p w:rsidR="00BA14C9" w:rsidRPr="001E04FA" w:rsidRDefault="00BA14C9" w:rsidP="00BA14C9">
      <w:pPr>
        <w:rPr>
          <w:sz w:val="22"/>
          <w:szCs w:val="22"/>
        </w:rPr>
      </w:pPr>
    </w:p>
    <w:p w:rsidR="00BA14C9" w:rsidRPr="001E04FA" w:rsidRDefault="00BA14C9" w:rsidP="00BA14C9">
      <w:pPr>
        <w:rPr>
          <w:sz w:val="22"/>
          <w:szCs w:val="22"/>
        </w:rPr>
      </w:pPr>
      <w:r w:rsidRPr="001E04FA">
        <w:rPr>
          <w:sz w:val="22"/>
          <w:szCs w:val="22"/>
        </w:rPr>
        <w:t>The healthcare system typically operates near capacity and influenza is likely to be c</w:t>
      </w:r>
      <w:r w:rsidR="00AB23A1">
        <w:rPr>
          <w:sz w:val="22"/>
          <w:szCs w:val="22"/>
        </w:rPr>
        <w:t>irculating at the time that</w:t>
      </w:r>
      <w:r w:rsidRPr="001E04FA">
        <w:rPr>
          <w:sz w:val="22"/>
          <w:szCs w:val="22"/>
        </w:rPr>
        <w:t xml:space="preserve"> vaccine becomes available.  Therefore, this plan aims to minimize the use of the healthcare system for vaccine administration. Instead, the healthcare system will focus on vaccinating healthcare workers and patients in priority groups that are in the healthcare system for other reasons. However, some people in vaccine priority groups are likely to have encounters with the healthcare system that provide opportunities for vaccination.  In particular, healthcare workers, pregnant women, young children and people with chronic conditions are likely to encounter opportunities for vaccination within t</w:t>
      </w:r>
      <w:r w:rsidR="00562B37">
        <w:rPr>
          <w:sz w:val="22"/>
          <w:szCs w:val="22"/>
        </w:rPr>
        <w:t>he healthcare system during a</w:t>
      </w:r>
      <w:r w:rsidRPr="001E04FA">
        <w:rPr>
          <w:sz w:val="22"/>
          <w:szCs w:val="22"/>
        </w:rPr>
        <w:t xml:space="preserve"> vaccination campaign. </w:t>
      </w:r>
    </w:p>
    <w:p w:rsidR="00BA14C9" w:rsidRPr="001E04FA" w:rsidRDefault="00BA14C9" w:rsidP="00BA14C9">
      <w:pPr>
        <w:rPr>
          <w:sz w:val="22"/>
          <w:szCs w:val="22"/>
        </w:rPr>
      </w:pPr>
      <w:r w:rsidRPr="001E04FA">
        <w:rPr>
          <w:sz w:val="22"/>
          <w:szCs w:val="22"/>
        </w:rPr>
        <w:lastRenderedPageBreak/>
        <w:tab/>
      </w:r>
    </w:p>
    <w:p w:rsidR="00BA14C9" w:rsidRPr="001E04FA" w:rsidRDefault="00BA14C9" w:rsidP="00AB23A1">
      <w:pPr>
        <w:rPr>
          <w:sz w:val="22"/>
          <w:szCs w:val="22"/>
        </w:rPr>
      </w:pPr>
      <w:r w:rsidRPr="001E04FA">
        <w:rPr>
          <w:sz w:val="22"/>
          <w:szCs w:val="22"/>
        </w:rPr>
        <w:t xml:space="preserve">Healthcare provider offices that </w:t>
      </w:r>
      <w:r w:rsidR="006911AC">
        <w:rPr>
          <w:sz w:val="22"/>
          <w:szCs w:val="22"/>
        </w:rPr>
        <w:t xml:space="preserve">are </w:t>
      </w:r>
      <w:r w:rsidRPr="001E04FA">
        <w:rPr>
          <w:sz w:val="22"/>
          <w:szCs w:val="22"/>
        </w:rPr>
        <w:t>designated as ship-to sites will hav</w:t>
      </w:r>
      <w:r w:rsidR="00AB23A1">
        <w:rPr>
          <w:sz w:val="22"/>
          <w:szCs w:val="22"/>
        </w:rPr>
        <w:t xml:space="preserve">e the opportunity to order </w:t>
      </w:r>
      <w:r w:rsidRPr="001E04FA">
        <w:rPr>
          <w:sz w:val="22"/>
          <w:szCs w:val="22"/>
        </w:rPr>
        <w:t xml:space="preserve">vaccine for patients in their practice who are in targeted priority groups.  Establishment of </w:t>
      </w:r>
      <w:r w:rsidR="006911AC">
        <w:rPr>
          <w:sz w:val="22"/>
          <w:szCs w:val="22"/>
        </w:rPr>
        <w:t xml:space="preserve">hospital </w:t>
      </w:r>
      <w:r w:rsidRPr="001E04FA">
        <w:rPr>
          <w:sz w:val="22"/>
          <w:szCs w:val="22"/>
        </w:rPr>
        <w:t>ship-to sites will be coordinated by the RRCs in each region, and vaccine orders will be placed through the Maine Immunization Program.  Vaccine can be administered within that medical practice to priority patients, and reporting of aggregate administration records will be done on a weekly basis to Maine CDC.</w:t>
      </w:r>
    </w:p>
    <w:p w:rsidR="00BA14C9" w:rsidRPr="001E04FA" w:rsidRDefault="00BA14C9" w:rsidP="00BA14C9">
      <w:pPr>
        <w:ind w:firstLine="720"/>
        <w:rPr>
          <w:b/>
          <w:sz w:val="22"/>
          <w:szCs w:val="22"/>
          <w:u w:val="single"/>
        </w:rPr>
      </w:pPr>
    </w:p>
    <w:p w:rsidR="00BA14C9" w:rsidRPr="001E04FA" w:rsidRDefault="00BA14C9" w:rsidP="00BA14C9">
      <w:pPr>
        <w:rPr>
          <w:sz w:val="22"/>
          <w:szCs w:val="22"/>
        </w:rPr>
      </w:pPr>
      <w:r w:rsidRPr="001E04FA">
        <w:rPr>
          <w:sz w:val="22"/>
          <w:szCs w:val="22"/>
        </w:rPr>
        <w:t>Healthcare provider offices that are not designated as ship-to sites will be afforded the opportunity to r</w:t>
      </w:r>
      <w:r w:rsidR="006911AC">
        <w:rPr>
          <w:sz w:val="22"/>
          <w:szCs w:val="22"/>
        </w:rPr>
        <w:t>eceive re-distributed vaccine.</w:t>
      </w:r>
      <w:r w:rsidRPr="001E04FA">
        <w:rPr>
          <w:sz w:val="22"/>
          <w:szCs w:val="22"/>
        </w:rPr>
        <w:t xml:space="preserve">  These healthcare provider offices will also be allowed to administer vaccine to priority patients, and reporting of aggregate administration records to Maine CDC will be required on a weekly basis.</w:t>
      </w:r>
    </w:p>
    <w:p w:rsidR="00AB23A1" w:rsidRDefault="00AB23A1" w:rsidP="00AB23A1">
      <w:pPr>
        <w:rPr>
          <w:sz w:val="22"/>
          <w:szCs w:val="22"/>
        </w:rPr>
      </w:pPr>
      <w:r>
        <w:rPr>
          <w:sz w:val="22"/>
          <w:szCs w:val="22"/>
        </w:rPr>
        <w:tab/>
      </w:r>
    </w:p>
    <w:p w:rsidR="00BA14C9" w:rsidRPr="001E04FA" w:rsidRDefault="00BA14C9" w:rsidP="00AB23A1">
      <w:pPr>
        <w:rPr>
          <w:sz w:val="22"/>
          <w:szCs w:val="22"/>
        </w:rPr>
      </w:pPr>
      <w:r w:rsidRPr="001E04FA">
        <w:rPr>
          <w:sz w:val="22"/>
          <w:szCs w:val="22"/>
        </w:rPr>
        <w:t>The healthcare workforce will be vaccinated in the healthcare system using vaccine from designated ship-to sites within the healthcare system.  Vaccine for healthcare worker vaccination can be obtained from hospital ship-to sites or other sources in the healthcare system.  This activity will be coordinated by the RRCs.  When vaccination is done in a short-term vaccine clinic style, aggregate administration records for the clinic must be returned to the Maine CDC at the conclusion of each vaccine clinic.</w:t>
      </w:r>
    </w:p>
    <w:p w:rsidR="00BA14C9" w:rsidRPr="001E04FA" w:rsidRDefault="00BA14C9" w:rsidP="00BA14C9">
      <w:pPr>
        <w:ind w:firstLine="720"/>
        <w:rPr>
          <w:sz w:val="22"/>
          <w:szCs w:val="22"/>
        </w:rPr>
      </w:pPr>
    </w:p>
    <w:p w:rsidR="00BA14C9" w:rsidRPr="001E04FA" w:rsidRDefault="00BA14C9" w:rsidP="00BA14C9">
      <w:pPr>
        <w:rPr>
          <w:sz w:val="22"/>
          <w:szCs w:val="22"/>
        </w:rPr>
      </w:pPr>
      <w:r w:rsidRPr="001E04FA">
        <w:rPr>
          <w:sz w:val="22"/>
          <w:szCs w:val="22"/>
        </w:rPr>
        <w:t>It is the goal for Maine CDC pandemic influenza response activities to minimize impact on the healthcare system, it would be appropriate for the healthcare system to provide targeted vaccine clinics for some priority populations.  For example, children under five years of age will be more difficult to reach in clinics outside of the healthcare setting than school-aged children.  In addition, parents of younger children will be less likely to consent to vaccination in the childcare setting and childcare providers may be less amenable than schools to offering vaccination clinics, potentially making childcare oriented clinics challenging.  Therefore, children under five will be vaccinated in multi-physician vaccine clinics within the healthcare setting.  These types of clinics, if run by pediatrician practices, could also address household contacts of children under six months of age and possibly pregnant mothers.</w:t>
      </w:r>
    </w:p>
    <w:p w:rsidR="00BA14C9" w:rsidRPr="001E04FA" w:rsidRDefault="00BA14C9" w:rsidP="00BA14C9">
      <w:pPr>
        <w:rPr>
          <w:sz w:val="22"/>
          <w:szCs w:val="22"/>
        </w:rPr>
      </w:pPr>
    </w:p>
    <w:p w:rsidR="00BA14C9" w:rsidRPr="001E04FA" w:rsidRDefault="00BA14C9" w:rsidP="00BA14C9">
      <w:pPr>
        <w:rPr>
          <w:sz w:val="22"/>
          <w:szCs w:val="22"/>
        </w:rPr>
      </w:pPr>
      <w:r w:rsidRPr="001E04FA">
        <w:rPr>
          <w:sz w:val="22"/>
          <w:szCs w:val="22"/>
        </w:rPr>
        <w:t xml:space="preserve"> </w:t>
      </w:r>
      <w:r w:rsidRPr="001E04FA">
        <w:rPr>
          <w:b/>
          <w:sz w:val="22"/>
          <w:szCs w:val="22"/>
        </w:rPr>
        <w:t>D. Mass Vaccination Program</w:t>
      </w:r>
      <w:r w:rsidRPr="001E04FA">
        <w:rPr>
          <w:sz w:val="22"/>
          <w:szCs w:val="22"/>
        </w:rPr>
        <w:t xml:space="preserve"> </w:t>
      </w:r>
    </w:p>
    <w:p w:rsidR="00BA14C9" w:rsidRPr="001E04FA" w:rsidRDefault="00BA14C9" w:rsidP="00BA14C9">
      <w:pPr>
        <w:rPr>
          <w:sz w:val="22"/>
          <w:szCs w:val="22"/>
        </w:rPr>
      </w:pPr>
      <w:r w:rsidRPr="001E04FA">
        <w:rPr>
          <w:sz w:val="22"/>
          <w:szCs w:val="22"/>
        </w:rPr>
        <w:tab/>
      </w:r>
    </w:p>
    <w:p w:rsidR="00AB23A1" w:rsidRDefault="00BA14C9" w:rsidP="00BA14C9">
      <w:pPr>
        <w:rPr>
          <w:sz w:val="22"/>
          <w:szCs w:val="22"/>
        </w:rPr>
      </w:pPr>
      <w:r w:rsidRPr="001E04FA">
        <w:rPr>
          <w:sz w:val="22"/>
          <w:szCs w:val="22"/>
        </w:rPr>
        <w:t>To reach the largest numbers of people in priority groups, it will be necessary to hold public vaccination clinics in common aggregate settings of priority populations outside of the healthcare setting.  There are many significant challenges to vaccination outside of the healthcare setting including clinic organization and management, access to vaccine and maintenance of cold chain and access to vaccinators.  Within each public health district, coordination of community vaccination efforts will be done by the District Vaccine Coordinators (VCs)</w:t>
      </w:r>
      <w:r w:rsidR="0067582F">
        <w:rPr>
          <w:sz w:val="22"/>
          <w:szCs w:val="22"/>
        </w:rPr>
        <w:t>.</w:t>
      </w:r>
      <w:r w:rsidRPr="001E04FA">
        <w:rPr>
          <w:sz w:val="22"/>
          <w:szCs w:val="22"/>
        </w:rPr>
        <w:t xml:space="preserve"> VCs will coordinate access to vaccine for community clinics in coordination with RRCs.  While vaccine for these community clinics will be accessed through the healthcare system in many cases, some community vaccine settings may also be direct ship-to sites.  This decision will be based on the size of the populations reached and the ability of a particular setting to receive, manage and store vaccine.  A limited number of ship-to sites will be reserved for this purpose of shipping outside of the traditional healthcare infrastructure.  </w:t>
      </w:r>
    </w:p>
    <w:p w:rsidR="00BA14C9" w:rsidRDefault="00BA14C9" w:rsidP="00BA14C9">
      <w:pPr>
        <w:rPr>
          <w:sz w:val="22"/>
          <w:szCs w:val="22"/>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95"/>
        <w:gridCol w:w="2103"/>
        <w:gridCol w:w="1782"/>
      </w:tblGrid>
      <w:tr w:rsidR="00BA14C9" w:rsidRPr="009F14F3" w:rsidTr="00101F21">
        <w:trPr>
          <w:tblCellSpacing w:w="15" w:type="dxa"/>
        </w:trPr>
        <w:tc>
          <w:tcPr>
            <w:tcW w:w="0" w:type="auto"/>
            <w:shd w:val="clear" w:color="auto" w:fill="007788"/>
            <w:tcMar>
              <w:top w:w="45" w:type="dxa"/>
              <w:left w:w="120" w:type="dxa"/>
              <w:bottom w:w="45" w:type="dxa"/>
              <w:right w:w="120" w:type="dxa"/>
            </w:tcMar>
            <w:vAlign w:val="center"/>
          </w:tcPr>
          <w:p w:rsidR="00BA14C9" w:rsidRPr="009F14F3" w:rsidRDefault="00BA14C9" w:rsidP="00BA14C9">
            <w:pPr>
              <w:rPr>
                <w:rFonts w:ascii="Verdana" w:hAnsi="Verdana"/>
                <w:b/>
                <w:bCs/>
                <w:color w:val="FFFFFF"/>
                <w:sz w:val="16"/>
                <w:szCs w:val="16"/>
              </w:rPr>
            </w:pPr>
            <w:r w:rsidRPr="009F14F3">
              <w:rPr>
                <w:rFonts w:ascii="Verdana" w:hAnsi="Verdana"/>
                <w:b/>
                <w:bCs/>
                <w:color w:val="FFFFFF"/>
                <w:sz w:val="16"/>
              </w:rPr>
              <w:t>District</w:t>
            </w:r>
          </w:p>
        </w:tc>
        <w:tc>
          <w:tcPr>
            <w:tcW w:w="0" w:type="auto"/>
            <w:shd w:val="clear" w:color="auto" w:fill="007788"/>
            <w:tcMar>
              <w:top w:w="45" w:type="dxa"/>
              <w:left w:w="120" w:type="dxa"/>
              <w:bottom w:w="45" w:type="dxa"/>
              <w:right w:w="120" w:type="dxa"/>
            </w:tcMar>
            <w:vAlign w:val="center"/>
          </w:tcPr>
          <w:p w:rsidR="00BA14C9" w:rsidRPr="009F14F3" w:rsidRDefault="00BA14C9" w:rsidP="00BA14C9">
            <w:pPr>
              <w:rPr>
                <w:rFonts w:ascii="Verdana" w:hAnsi="Verdana"/>
                <w:b/>
                <w:bCs/>
                <w:color w:val="FFFFFF"/>
                <w:sz w:val="16"/>
                <w:szCs w:val="16"/>
              </w:rPr>
            </w:pPr>
            <w:r w:rsidRPr="009F14F3">
              <w:rPr>
                <w:rFonts w:ascii="Verdana" w:hAnsi="Verdana"/>
                <w:b/>
                <w:bCs/>
                <w:color w:val="FFFFFF"/>
                <w:sz w:val="16"/>
              </w:rPr>
              <w:t>Vaccine Coordinator</w:t>
            </w:r>
          </w:p>
        </w:tc>
        <w:tc>
          <w:tcPr>
            <w:tcW w:w="0" w:type="auto"/>
            <w:shd w:val="clear" w:color="auto" w:fill="007788"/>
            <w:tcMar>
              <w:top w:w="45" w:type="dxa"/>
              <w:left w:w="120" w:type="dxa"/>
              <w:bottom w:w="45" w:type="dxa"/>
              <w:right w:w="120" w:type="dxa"/>
            </w:tcMar>
            <w:vAlign w:val="center"/>
          </w:tcPr>
          <w:p w:rsidR="00BA14C9" w:rsidRPr="009F14F3" w:rsidRDefault="00BA14C9" w:rsidP="00BA14C9">
            <w:pPr>
              <w:rPr>
                <w:rFonts w:ascii="Verdana" w:hAnsi="Verdana"/>
                <w:b/>
                <w:bCs/>
                <w:color w:val="FFFFFF"/>
                <w:sz w:val="16"/>
                <w:szCs w:val="16"/>
              </w:rPr>
            </w:pPr>
            <w:r w:rsidRPr="009F14F3">
              <w:rPr>
                <w:rFonts w:ascii="Verdana" w:hAnsi="Verdana"/>
                <w:b/>
                <w:bCs/>
                <w:color w:val="FFFFFF"/>
                <w:sz w:val="16"/>
              </w:rPr>
              <w:t>Phone</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1 – York</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Pr>
                <w:rFonts w:ascii="Verdana" w:hAnsi="Verdana"/>
                <w:color w:val="000000"/>
                <w:sz w:val="16"/>
                <w:szCs w:val="16"/>
              </w:rPr>
              <w:t>Vacant</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2 – Cumberland</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Pr>
                <w:rFonts w:ascii="Verdana" w:hAnsi="Verdana"/>
                <w:color w:val="000000"/>
                <w:sz w:val="16"/>
                <w:szCs w:val="16"/>
              </w:rPr>
              <w:t>Becca Matusovich</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592-5631</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3 – Western Maine: Franklin, Oxford, Androscoggin counties</w:t>
            </w:r>
          </w:p>
        </w:tc>
        <w:tc>
          <w:tcPr>
            <w:tcW w:w="0" w:type="auto"/>
            <w:shd w:val="clear" w:color="auto" w:fill="FFFFFF"/>
            <w:tcMar>
              <w:top w:w="45" w:type="dxa"/>
              <w:left w:w="120" w:type="dxa"/>
              <w:bottom w:w="45" w:type="dxa"/>
              <w:right w:w="120" w:type="dxa"/>
            </w:tcMar>
          </w:tcPr>
          <w:p w:rsidR="00BA14C9" w:rsidRPr="009F14F3" w:rsidRDefault="00E12437" w:rsidP="00BA14C9">
            <w:pPr>
              <w:rPr>
                <w:rFonts w:ascii="Verdana" w:hAnsi="Verdana"/>
                <w:color w:val="000000"/>
                <w:sz w:val="16"/>
                <w:szCs w:val="16"/>
              </w:rPr>
            </w:pPr>
            <w:r>
              <w:rPr>
                <w:rFonts w:ascii="Verdana" w:hAnsi="Verdana"/>
                <w:color w:val="000000"/>
                <w:sz w:val="16"/>
                <w:szCs w:val="16"/>
              </w:rPr>
              <w:t>Vacant</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4 – Mid Coast: Waldo, Knox, Lincoln, Sagadahoc counties</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Pr>
                <w:rFonts w:ascii="Verdana" w:hAnsi="Verdana"/>
                <w:color w:val="000000"/>
                <w:sz w:val="16"/>
                <w:szCs w:val="16"/>
              </w:rPr>
              <w:t>Charles Dwyer</w:t>
            </w:r>
          </w:p>
        </w:tc>
        <w:tc>
          <w:tcPr>
            <w:tcW w:w="0" w:type="auto"/>
            <w:shd w:val="clear" w:color="auto" w:fill="FFFFFF"/>
            <w:tcMar>
              <w:top w:w="45" w:type="dxa"/>
              <w:left w:w="120" w:type="dxa"/>
              <w:bottom w:w="45" w:type="dxa"/>
              <w:right w:w="120" w:type="dxa"/>
            </w:tcMar>
          </w:tcPr>
          <w:p w:rsidR="00BA14C9" w:rsidRPr="009F14F3" w:rsidRDefault="00E12437" w:rsidP="00BA14C9">
            <w:pPr>
              <w:rPr>
                <w:rFonts w:ascii="Verdana" w:hAnsi="Verdana"/>
                <w:color w:val="000000"/>
                <w:sz w:val="16"/>
                <w:szCs w:val="16"/>
              </w:rPr>
            </w:pPr>
            <w:r>
              <w:rPr>
                <w:rFonts w:ascii="Verdana" w:hAnsi="Verdana"/>
                <w:color w:val="000000"/>
                <w:sz w:val="16"/>
                <w:szCs w:val="16"/>
              </w:rPr>
              <w:t>596-4278</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5 – Central Maine: Somerset and Kennebec counties</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Pr>
                <w:rFonts w:ascii="Verdana" w:hAnsi="Verdana"/>
                <w:color w:val="000000"/>
                <w:sz w:val="16"/>
                <w:szCs w:val="16"/>
              </w:rPr>
              <w:t>Paula Thompson</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592-5634</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lastRenderedPageBreak/>
              <w:t xml:space="preserve">District 6 – </w:t>
            </w:r>
            <w:proofErr w:type="spellStart"/>
            <w:r w:rsidRPr="009F14F3">
              <w:rPr>
                <w:rFonts w:ascii="Verdana" w:hAnsi="Verdana"/>
                <w:color w:val="000000"/>
                <w:sz w:val="16"/>
                <w:szCs w:val="16"/>
              </w:rPr>
              <w:t>Penquis</w:t>
            </w:r>
            <w:proofErr w:type="spellEnd"/>
            <w:r w:rsidRPr="009F14F3">
              <w:rPr>
                <w:rFonts w:ascii="Verdana" w:hAnsi="Verdana"/>
                <w:color w:val="000000"/>
                <w:sz w:val="16"/>
                <w:szCs w:val="16"/>
              </w:rPr>
              <w:t>: Penobscot and Piscataquis counties</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 xml:space="preserve">Jessica Fogg </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592-5633</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 xml:space="preserve">District 7 – </w:t>
            </w:r>
            <w:proofErr w:type="spellStart"/>
            <w:r w:rsidRPr="009F14F3">
              <w:rPr>
                <w:rFonts w:ascii="Verdana" w:hAnsi="Verdana"/>
                <w:color w:val="000000"/>
                <w:sz w:val="16"/>
                <w:szCs w:val="16"/>
              </w:rPr>
              <w:t>Downeast</w:t>
            </w:r>
            <w:proofErr w:type="spellEnd"/>
            <w:r w:rsidRPr="009F14F3">
              <w:rPr>
                <w:rFonts w:ascii="Verdana" w:hAnsi="Verdana"/>
                <w:color w:val="000000"/>
                <w:sz w:val="16"/>
                <w:szCs w:val="16"/>
              </w:rPr>
              <w:t>: Washington and Hancock counties</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Al May</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263-4975</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District 8 – Aroostook</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 xml:space="preserve">Stacy Boucher </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592-5632</w:t>
            </w:r>
          </w:p>
        </w:tc>
      </w:tr>
      <w:tr w:rsidR="00BA14C9" w:rsidRPr="009F14F3" w:rsidTr="00101F21">
        <w:trPr>
          <w:tblCellSpacing w:w="15" w:type="dxa"/>
        </w:trPr>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Tribal District</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proofErr w:type="spellStart"/>
            <w:r w:rsidRPr="009F14F3">
              <w:rPr>
                <w:rFonts w:ascii="Verdana" w:hAnsi="Verdana"/>
                <w:color w:val="000000"/>
                <w:sz w:val="16"/>
                <w:szCs w:val="16"/>
              </w:rPr>
              <w:t>Jerolyn</w:t>
            </w:r>
            <w:proofErr w:type="spellEnd"/>
            <w:r w:rsidRPr="009F14F3">
              <w:rPr>
                <w:rFonts w:ascii="Verdana" w:hAnsi="Verdana"/>
                <w:color w:val="000000"/>
                <w:sz w:val="16"/>
                <w:szCs w:val="16"/>
              </w:rPr>
              <w:t xml:space="preserve"> Ireland</w:t>
            </w:r>
          </w:p>
        </w:tc>
        <w:tc>
          <w:tcPr>
            <w:tcW w:w="0" w:type="auto"/>
            <w:shd w:val="clear" w:color="auto" w:fill="FFFFFF"/>
            <w:tcMar>
              <w:top w:w="45" w:type="dxa"/>
              <w:left w:w="120" w:type="dxa"/>
              <w:bottom w:w="45" w:type="dxa"/>
              <w:right w:w="120" w:type="dxa"/>
            </w:tcMar>
          </w:tcPr>
          <w:p w:rsidR="00BA14C9" w:rsidRPr="009F14F3" w:rsidRDefault="00BA14C9" w:rsidP="00BA14C9">
            <w:pPr>
              <w:rPr>
                <w:rFonts w:ascii="Verdana" w:hAnsi="Verdana"/>
                <w:color w:val="000000"/>
                <w:sz w:val="16"/>
                <w:szCs w:val="16"/>
              </w:rPr>
            </w:pPr>
            <w:r w:rsidRPr="009F14F3">
              <w:rPr>
                <w:rFonts w:ascii="Verdana" w:hAnsi="Verdana"/>
                <w:color w:val="000000"/>
                <w:sz w:val="16"/>
                <w:szCs w:val="16"/>
              </w:rPr>
              <w:t>532-2240, Ext. 15</w:t>
            </w:r>
          </w:p>
        </w:tc>
      </w:tr>
      <w:tr w:rsidR="00E12437" w:rsidRPr="009F14F3" w:rsidTr="00101F21">
        <w:trPr>
          <w:tblCellSpacing w:w="15" w:type="dxa"/>
        </w:trPr>
        <w:tc>
          <w:tcPr>
            <w:tcW w:w="0" w:type="auto"/>
            <w:shd w:val="clear" w:color="auto" w:fill="FFFFFF"/>
            <w:tcMar>
              <w:top w:w="45" w:type="dxa"/>
              <w:left w:w="120" w:type="dxa"/>
              <w:bottom w:w="45" w:type="dxa"/>
              <w:right w:w="120" w:type="dxa"/>
            </w:tcMar>
          </w:tcPr>
          <w:p w:rsidR="00E12437" w:rsidRPr="009F14F3" w:rsidRDefault="00E12437" w:rsidP="00BA14C9">
            <w:pPr>
              <w:rPr>
                <w:rFonts w:ascii="Verdana" w:hAnsi="Verdana"/>
                <w:color w:val="000000"/>
                <w:sz w:val="16"/>
                <w:szCs w:val="16"/>
              </w:rPr>
            </w:pPr>
            <w:r>
              <w:rPr>
                <w:rFonts w:ascii="Verdana" w:hAnsi="Verdana"/>
                <w:color w:val="000000"/>
                <w:sz w:val="16"/>
                <w:szCs w:val="16"/>
              </w:rPr>
              <w:t>Tribal District</w:t>
            </w:r>
          </w:p>
        </w:tc>
        <w:tc>
          <w:tcPr>
            <w:tcW w:w="0" w:type="auto"/>
            <w:shd w:val="clear" w:color="auto" w:fill="FFFFFF"/>
            <w:tcMar>
              <w:top w:w="45" w:type="dxa"/>
              <w:left w:w="120" w:type="dxa"/>
              <w:bottom w:w="45" w:type="dxa"/>
              <w:right w:w="120" w:type="dxa"/>
            </w:tcMar>
          </w:tcPr>
          <w:p w:rsidR="00E12437" w:rsidRPr="009F14F3" w:rsidRDefault="00E12437" w:rsidP="00BA14C9">
            <w:pPr>
              <w:rPr>
                <w:rFonts w:ascii="Verdana" w:hAnsi="Verdana"/>
                <w:color w:val="000000"/>
                <w:sz w:val="16"/>
                <w:szCs w:val="16"/>
              </w:rPr>
            </w:pPr>
            <w:r>
              <w:rPr>
                <w:rFonts w:ascii="Verdana" w:hAnsi="Verdana"/>
                <w:color w:val="000000"/>
                <w:sz w:val="16"/>
                <w:szCs w:val="16"/>
              </w:rPr>
              <w:t>Clarissa Webber</w:t>
            </w:r>
          </w:p>
        </w:tc>
        <w:tc>
          <w:tcPr>
            <w:tcW w:w="0" w:type="auto"/>
            <w:shd w:val="clear" w:color="auto" w:fill="FFFFFF"/>
            <w:tcMar>
              <w:top w:w="45" w:type="dxa"/>
              <w:left w:w="120" w:type="dxa"/>
              <w:bottom w:w="45" w:type="dxa"/>
              <w:right w:w="120" w:type="dxa"/>
            </w:tcMar>
          </w:tcPr>
          <w:p w:rsidR="00E12437" w:rsidRPr="009F14F3" w:rsidRDefault="00E12437" w:rsidP="00BA14C9">
            <w:pPr>
              <w:rPr>
                <w:rFonts w:ascii="Verdana" w:hAnsi="Verdana"/>
                <w:color w:val="000000"/>
                <w:sz w:val="16"/>
                <w:szCs w:val="16"/>
              </w:rPr>
            </w:pPr>
            <w:r>
              <w:rPr>
                <w:rFonts w:ascii="Verdana" w:hAnsi="Verdana"/>
                <w:color w:val="000000"/>
                <w:sz w:val="16"/>
                <w:szCs w:val="16"/>
              </w:rPr>
              <w:t>532-2240</w:t>
            </w:r>
          </w:p>
        </w:tc>
      </w:tr>
    </w:tbl>
    <w:p w:rsidR="00BA14C9" w:rsidRDefault="00BA14C9" w:rsidP="00BA14C9">
      <w:pPr>
        <w:rPr>
          <w:sz w:val="22"/>
          <w:szCs w:val="22"/>
        </w:rPr>
      </w:pPr>
    </w:p>
    <w:p w:rsidR="00BA14C9" w:rsidRPr="001E04FA" w:rsidRDefault="00BA14C9" w:rsidP="00BA14C9">
      <w:pPr>
        <w:rPr>
          <w:b/>
          <w:sz w:val="22"/>
          <w:szCs w:val="22"/>
        </w:rPr>
      </w:pPr>
      <w:r w:rsidRPr="001E04FA">
        <w:rPr>
          <w:b/>
          <w:sz w:val="22"/>
          <w:szCs w:val="22"/>
        </w:rPr>
        <w:t>Schools and Childcare Facilities</w:t>
      </w:r>
    </w:p>
    <w:p w:rsidR="00BA14C9" w:rsidRPr="001E04FA" w:rsidRDefault="00BA14C9" w:rsidP="00BA14C9">
      <w:pPr>
        <w:rPr>
          <w:b/>
          <w:sz w:val="22"/>
          <w:szCs w:val="22"/>
        </w:rPr>
      </w:pPr>
    </w:p>
    <w:p w:rsidR="00BA14C9" w:rsidRPr="001E04FA" w:rsidRDefault="00BA14C9" w:rsidP="00AB23A1">
      <w:pPr>
        <w:rPr>
          <w:sz w:val="22"/>
          <w:szCs w:val="22"/>
        </w:rPr>
      </w:pPr>
      <w:r w:rsidRPr="001E04FA">
        <w:rPr>
          <w:sz w:val="22"/>
          <w:szCs w:val="22"/>
        </w:rPr>
        <w:t xml:space="preserve">390,000 people or 64% of the priority population is between the ages of 6mos and 25 years.  So school facilities (as well as colleges, universities and residential schools) provide by far the greatest opportunities </w:t>
      </w:r>
      <w:r w:rsidR="00AB23A1">
        <w:rPr>
          <w:sz w:val="22"/>
          <w:szCs w:val="22"/>
        </w:rPr>
        <w:t>as administration sites for flu</w:t>
      </w:r>
      <w:r w:rsidRPr="001E04FA">
        <w:rPr>
          <w:sz w:val="22"/>
          <w:szCs w:val="22"/>
        </w:rPr>
        <w:t xml:space="preserve"> vaccine.</w:t>
      </w:r>
    </w:p>
    <w:p w:rsidR="00BA14C9" w:rsidRPr="001E04FA" w:rsidRDefault="00BA14C9" w:rsidP="00BA14C9">
      <w:pPr>
        <w:rPr>
          <w:sz w:val="22"/>
          <w:szCs w:val="22"/>
        </w:rPr>
      </w:pPr>
    </w:p>
    <w:p w:rsidR="00BA14C9" w:rsidRPr="001E04FA" w:rsidRDefault="00BA14C9" w:rsidP="00AB23A1">
      <w:pPr>
        <w:rPr>
          <w:sz w:val="22"/>
          <w:szCs w:val="22"/>
        </w:rPr>
      </w:pPr>
      <w:r w:rsidRPr="001E04FA">
        <w:rPr>
          <w:sz w:val="22"/>
          <w:szCs w:val="22"/>
        </w:rPr>
        <w:t>There are 171 Public School Districts, 260 Private schools, 22 School Based Health Centers and 192,000 children in public school (K-12) in Maine.  As potential vaccinators, there are 342 School Nurses and 50 PHNs statewide.  Most schools have cooperating school physicians.</w:t>
      </w:r>
    </w:p>
    <w:p w:rsidR="00BA14C9" w:rsidRPr="001E04FA" w:rsidRDefault="00BA14C9" w:rsidP="00BA14C9">
      <w:pPr>
        <w:ind w:firstLine="360"/>
        <w:rPr>
          <w:sz w:val="22"/>
          <w:szCs w:val="22"/>
        </w:rPr>
      </w:pPr>
    </w:p>
    <w:p w:rsidR="00BA14C9" w:rsidRPr="001E04FA" w:rsidRDefault="00BA14C9" w:rsidP="00AB23A1">
      <w:pPr>
        <w:rPr>
          <w:sz w:val="22"/>
          <w:szCs w:val="22"/>
        </w:rPr>
      </w:pPr>
      <w:r w:rsidRPr="001E04FA">
        <w:rPr>
          <w:sz w:val="22"/>
          <w:szCs w:val="22"/>
        </w:rPr>
        <w:t xml:space="preserve">According to the U.S. Census Bureau’s American Community Survey 2005-2007, there are approximately 71,000 children under the age of five in Maine and hundreds of childcare facilities statewide ranging from small in-home daycares to large childcare centers with over 100 children.  Large childcare centers would be appropriate settings for vaccination clinics, though there may be barriers associated with mass vaccination in this age group.  Multi-physician vaccination clinics within the healthcare setting may be more effective.  Such clinics may </w:t>
      </w:r>
      <w:r w:rsidR="00AB23A1">
        <w:rPr>
          <w:sz w:val="22"/>
          <w:szCs w:val="22"/>
        </w:rPr>
        <w:t xml:space="preserve">also help </w:t>
      </w:r>
      <w:r w:rsidRPr="001E04FA">
        <w:rPr>
          <w:sz w:val="22"/>
          <w:szCs w:val="22"/>
        </w:rPr>
        <w:t xml:space="preserve">to make the best use of the less abundant single-dose </w:t>
      </w:r>
      <w:proofErr w:type="spellStart"/>
      <w:r w:rsidRPr="001E04FA">
        <w:rPr>
          <w:sz w:val="22"/>
          <w:szCs w:val="22"/>
        </w:rPr>
        <w:t>thimerosal</w:t>
      </w:r>
      <w:proofErr w:type="spellEnd"/>
      <w:r w:rsidRPr="001E04FA">
        <w:rPr>
          <w:sz w:val="22"/>
          <w:szCs w:val="22"/>
        </w:rPr>
        <w:t xml:space="preserve"> free vaccine.</w:t>
      </w:r>
    </w:p>
    <w:p w:rsidR="00BA14C9" w:rsidRPr="001E04FA" w:rsidRDefault="00BA14C9" w:rsidP="00BA14C9">
      <w:pPr>
        <w:ind w:firstLine="360"/>
        <w:rPr>
          <w:sz w:val="22"/>
          <w:szCs w:val="22"/>
        </w:rPr>
      </w:pPr>
    </w:p>
    <w:p w:rsidR="00BA14C9" w:rsidRPr="001E04FA" w:rsidRDefault="00AB23A1" w:rsidP="00BA14C9">
      <w:pPr>
        <w:autoSpaceDE w:val="0"/>
        <w:autoSpaceDN w:val="0"/>
        <w:adjustRightInd w:val="0"/>
        <w:rPr>
          <w:sz w:val="22"/>
          <w:szCs w:val="22"/>
        </w:rPr>
      </w:pPr>
      <w:r>
        <w:rPr>
          <w:sz w:val="22"/>
          <w:szCs w:val="22"/>
        </w:rPr>
        <w:t xml:space="preserve">In the event of </w:t>
      </w:r>
      <w:proofErr w:type="spellStart"/>
      <w:proofErr w:type="gramStart"/>
      <w:r>
        <w:rPr>
          <w:sz w:val="22"/>
          <w:szCs w:val="22"/>
        </w:rPr>
        <w:t>a</w:t>
      </w:r>
      <w:proofErr w:type="spellEnd"/>
      <w:proofErr w:type="gramEnd"/>
      <w:r>
        <w:rPr>
          <w:sz w:val="22"/>
          <w:szCs w:val="22"/>
        </w:rPr>
        <w:t xml:space="preserve"> influenza pandemic, it is expected that the Governor of Maine will </w:t>
      </w:r>
      <w:r w:rsidR="0034127A">
        <w:rPr>
          <w:sz w:val="22"/>
          <w:szCs w:val="22"/>
        </w:rPr>
        <w:t>sign</w:t>
      </w:r>
      <w:r w:rsidR="00BA14C9" w:rsidRPr="001E04FA">
        <w:rPr>
          <w:sz w:val="22"/>
          <w:szCs w:val="22"/>
        </w:rPr>
        <w:t xml:space="preserve"> a Proclamation of Civil Emergency Due to a Highly Infectious Agent to allow the State to better respond t</w:t>
      </w:r>
      <w:r w:rsidR="0034127A">
        <w:rPr>
          <w:sz w:val="22"/>
          <w:szCs w:val="22"/>
        </w:rPr>
        <w:t xml:space="preserve">o the potential dangers of </w:t>
      </w:r>
      <w:r w:rsidR="00BA14C9" w:rsidRPr="001E04FA">
        <w:rPr>
          <w:sz w:val="22"/>
          <w:szCs w:val="22"/>
        </w:rPr>
        <w:t>flu and to facilitate a statewide vaccination campaign.</w:t>
      </w:r>
    </w:p>
    <w:p w:rsidR="00BA14C9" w:rsidRPr="001E04FA" w:rsidRDefault="00BA14C9" w:rsidP="00BA14C9">
      <w:pPr>
        <w:autoSpaceDE w:val="0"/>
        <w:autoSpaceDN w:val="0"/>
        <w:adjustRightInd w:val="0"/>
        <w:rPr>
          <w:sz w:val="22"/>
          <w:szCs w:val="22"/>
        </w:rPr>
      </w:pPr>
    </w:p>
    <w:p w:rsidR="00BA14C9" w:rsidRPr="001E04FA" w:rsidRDefault="00BA14C9" w:rsidP="00AB7574">
      <w:pPr>
        <w:autoSpaceDE w:val="0"/>
        <w:autoSpaceDN w:val="0"/>
        <w:adjustRightInd w:val="0"/>
        <w:rPr>
          <w:sz w:val="22"/>
          <w:szCs w:val="22"/>
        </w:rPr>
      </w:pPr>
      <w:r w:rsidRPr="001E04FA">
        <w:rPr>
          <w:sz w:val="22"/>
          <w:szCs w:val="22"/>
        </w:rPr>
        <w:t xml:space="preserve">Many school districts reported that a concern about potential liability was putting at risk their ability to participate in vaccination clinics. The proclamation protects school districts and other vaccination clinic participants from liability.  The proclamation also will provide immunity from tort liability for approved health care workers who administer the flu vaccines.  Maine CDC is working with Maine Department of Education (DOE) to assure that </w:t>
      </w:r>
      <w:r w:rsidRPr="001E04FA">
        <w:rPr>
          <w:sz w:val="22"/>
          <w:szCs w:val="22"/>
          <w:u w:val="single"/>
        </w:rPr>
        <w:t>all Maine children</w:t>
      </w:r>
      <w:r w:rsidRPr="001E04FA">
        <w:rPr>
          <w:sz w:val="22"/>
          <w:szCs w:val="22"/>
        </w:rPr>
        <w:t xml:space="preserve"> are offe</w:t>
      </w:r>
      <w:r w:rsidR="00AB7574">
        <w:rPr>
          <w:sz w:val="22"/>
          <w:szCs w:val="22"/>
        </w:rPr>
        <w:t xml:space="preserve">red seasonal (regular) and in the event of a pandemic, the novel influenza </w:t>
      </w:r>
      <w:r w:rsidRPr="001E04FA">
        <w:rPr>
          <w:sz w:val="22"/>
          <w:szCs w:val="22"/>
        </w:rPr>
        <w:t xml:space="preserve">vaccine in local schools.  </w:t>
      </w:r>
      <w:r w:rsidR="00AB7574">
        <w:rPr>
          <w:sz w:val="22"/>
          <w:szCs w:val="22"/>
        </w:rPr>
        <w:t xml:space="preserve">The Maine CDC will open a </w:t>
      </w:r>
      <w:r w:rsidRPr="001E04FA">
        <w:rPr>
          <w:sz w:val="22"/>
          <w:szCs w:val="22"/>
        </w:rPr>
        <w:t>toll free</w:t>
      </w:r>
      <w:r w:rsidR="00AB7574">
        <w:rPr>
          <w:sz w:val="22"/>
          <w:szCs w:val="22"/>
        </w:rPr>
        <w:t xml:space="preserve"> number</w:t>
      </w:r>
      <w:r w:rsidR="00DA04B4">
        <w:rPr>
          <w:sz w:val="22"/>
          <w:szCs w:val="22"/>
        </w:rPr>
        <w:t xml:space="preserve">   </w:t>
      </w:r>
      <w:r w:rsidR="00AB7574">
        <w:rPr>
          <w:sz w:val="22"/>
          <w:szCs w:val="22"/>
        </w:rPr>
        <w:t xml:space="preserve"> (1-888-257-0990)</w:t>
      </w:r>
      <w:r w:rsidRPr="001E04FA">
        <w:rPr>
          <w:sz w:val="22"/>
          <w:szCs w:val="22"/>
        </w:rPr>
        <w:t xml:space="preserve"> staffed 9 am – 5 pm with professionals from Maine CDC and DOE to assist schools and partnering health care provide</w:t>
      </w:r>
      <w:r w:rsidR="00AB7574">
        <w:rPr>
          <w:sz w:val="22"/>
          <w:szCs w:val="22"/>
        </w:rPr>
        <w:t>rs in this effort.  A</w:t>
      </w:r>
      <w:r w:rsidRPr="001E04FA">
        <w:rPr>
          <w:sz w:val="22"/>
          <w:szCs w:val="22"/>
        </w:rPr>
        <w:t xml:space="preserve"> District Vaccine Coordinator </w:t>
      </w:r>
      <w:r w:rsidR="00AB7574">
        <w:rPr>
          <w:sz w:val="22"/>
          <w:szCs w:val="22"/>
        </w:rPr>
        <w:t xml:space="preserve">will be referred </w:t>
      </w:r>
      <w:r w:rsidRPr="001E04FA">
        <w:rPr>
          <w:sz w:val="22"/>
          <w:szCs w:val="22"/>
        </w:rPr>
        <w:t>to those schools and/or health care providers who n</w:t>
      </w:r>
      <w:r w:rsidR="00AB7574">
        <w:rPr>
          <w:sz w:val="22"/>
          <w:szCs w:val="22"/>
        </w:rPr>
        <w:t>eed more direct assistance in the</w:t>
      </w:r>
      <w:r w:rsidRPr="001E04FA">
        <w:rPr>
          <w:sz w:val="22"/>
          <w:szCs w:val="22"/>
        </w:rPr>
        <w:t xml:space="preserve"> effort.  </w:t>
      </w:r>
    </w:p>
    <w:p w:rsidR="00BA14C9" w:rsidRPr="001E04FA" w:rsidRDefault="00BA14C9" w:rsidP="00BA14C9">
      <w:pPr>
        <w:ind w:firstLine="360"/>
        <w:rPr>
          <w:sz w:val="22"/>
          <w:szCs w:val="22"/>
        </w:rPr>
      </w:pPr>
    </w:p>
    <w:p w:rsidR="00BA14C9" w:rsidRPr="001E04FA" w:rsidRDefault="00BA14C9" w:rsidP="00BA14C9">
      <w:pPr>
        <w:rPr>
          <w:b/>
          <w:sz w:val="22"/>
          <w:szCs w:val="22"/>
        </w:rPr>
      </w:pPr>
      <w:r w:rsidRPr="001E04FA">
        <w:rPr>
          <w:b/>
          <w:sz w:val="22"/>
          <w:szCs w:val="22"/>
        </w:rPr>
        <w:t>College/University/Residential Schools</w:t>
      </w:r>
    </w:p>
    <w:p w:rsidR="00BA14C9" w:rsidRPr="001E04FA" w:rsidRDefault="00BA14C9" w:rsidP="00BA14C9">
      <w:pPr>
        <w:rPr>
          <w:b/>
          <w:sz w:val="22"/>
          <w:szCs w:val="22"/>
        </w:rPr>
      </w:pPr>
    </w:p>
    <w:p w:rsidR="00BA14C9" w:rsidRPr="001E04FA" w:rsidRDefault="00BA14C9" w:rsidP="00AB7574">
      <w:pPr>
        <w:rPr>
          <w:b/>
          <w:sz w:val="22"/>
          <w:szCs w:val="22"/>
        </w:rPr>
      </w:pPr>
      <w:r w:rsidRPr="001E04FA">
        <w:rPr>
          <w:sz w:val="22"/>
          <w:szCs w:val="22"/>
        </w:rPr>
        <w:t>School-Based Health Centers</w:t>
      </w:r>
      <w:r w:rsidR="00AB7574">
        <w:rPr>
          <w:sz w:val="22"/>
          <w:szCs w:val="22"/>
        </w:rPr>
        <w:t xml:space="preserve"> are appropriate sites for influenza v</w:t>
      </w:r>
      <w:r w:rsidRPr="001E04FA">
        <w:rPr>
          <w:sz w:val="22"/>
          <w:szCs w:val="22"/>
        </w:rPr>
        <w:t xml:space="preserve">accination administration.  Colleges, universities and residential schools that have adequate facilities to receive vaccine will be direct ship-to sites and order vaccine from the Maine Immunization Program.  Facilities that are not direct ship-to sites will be able to receive vaccine from sites within the healthcare via Vaccine Coordinators.  Coordination of vaccine, vaccinators and other resources for this setting will be done by the vaccine coordinators in each district.  </w:t>
      </w:r>
    </w:p>
    <w:p w:rsidR="00BA14C9" w:rsidRPr="001E04FA" w:rsidRDefault="00BA14C9" w:rsidP="00BA14C9">
      <w:pPr>
        <w:rPr>
          <w:sz w:val="22"/>
          <w:szCs w:val="22"/>
        </w:rPr>
      </w:pPr>
    </w:p>
    <w:p w:rsidR="00101F21" w:rsidRDefault="00101F21" w:rsidP="00BA14C9">
      <w:pPr>
        <w:rPr>
          <w:b/>
          <w:sz w:val="22"/>
          <w:szCs w:val="22"/>
        </w:rPr>
      </w:pPr>
    </w:p>
    <w:p w:rsidR="00101F21" w:rsidRDefault="00101F21" w:rsidP="00BA14C9">
      <w:pPr>
        <w:rPr>
          <w:b/>
          <w:sz w:val="22"/>
          <w:szCs w:val="22"/>
        </w:rPr>
      </w:pPr>
    </w:p>
    <w:p w:rsidR="00101F21" w:rsidRDefault="00101F21" w:rsidP="00BA14C9">
      <w:pPr>
        <w:rPr>
          <w:b/>
          <w:sz w:val="22"/>
          <w:szCs w:val="22"/>
        </w:rPr>
      </w:pPr>
    </w:p>
    <w:p w:rsidR="00BA14C9" w:rsidRPr="001E04FA" w:rsidRDefault="00BA14C9" w:rsidP="00BA14C9">
      <w:pPr>
        <w:rPr>
          <w:b/>
          <w:sz w:val="22"/>
          <w:szCs w:val="22"/>
        </w:rPr>
      </w:pPr>
      <w:r w:rsidRPr="001E04FA">
        <w:rPr>
          <w:b/>
          <w:sz w:val="22"/>
          <w:szCs w:val="22"/>
        </w:rPr>
        <w:t>Homeless Shelters and Correctional Institutions</w:t>
      </w:r>
    </w:p>
    <w:p w:rsidR="00BA14C9" w:rsidRPr="001E04FA" w:rsidRDefault="00BA14C9" w:rsidP="00BA14C9">
      <w:pPr>
        <w:rPr>
          <w:sz w:val="22"/>
          <w:szCs w:val="22"/>
        </w:rPr>
      </w:pPr>
    </w:p>
    <w:p w:rsidR="00BA14C9" w:rsidRPr="001E04FA" w:rsidRDefault="00BA14C9" w:rsidP="00BA14C9">
      <w:pPr>
        <w:rPr>
          <w:sz w:val="22"/>
          <w:szCs w:val="22"/>
        </w:rPr>
      </w:pPr>
      <w:r w:rsidRPr="001E04FA">
        <w:rPr>
          <w:sz w:val="22"/>
          <w:szCs w:val="22"/>
        </w:rPr>
        <w:t>Shelters and correctional institutions are considered especially high-risk both because of the potential for residents to have underlying health conditions as well as the close aggregate setting those residents are often in.  Because the residents of these facilities are not typically there by choice, the State has a special duty in protecting these populations with vaccination. Vaccine will be accessed by these sites either by designating them as direct ship-to sites or accessed from the healthcare system through several contract agencies such as Vis</w:t>
      </w:r>
      <w:r w:rsidR="00101F21">
        <w:rPr>
          <w:sz w:val="22"/>
          <w:szCs w:val="22"/>
        </w:rPr>
        <w:t>iting Nurses Association (VNA).</w:t>
      </w:r>
    </w:p>
    <w:p w:rsidR="004D24C6" w:rsidRDefault="004D24C6" w:rsidP="00BA14C9">
      <w:pPr>
        <w:rPr>
          <w:b/>
          <w:sz w:val="22"/>
          <w:szCs w:val="22"/>
        </w:rPr>
      </w:pPr>
    </w:p>
    <w:p w:rsidR="00BA14C9" w:rsidRPr="001E04FA" w:rsidRDefault="00BA14C9" w:rsidP="00BA14C9">
      <w:pPr>
        <w:rPr>
          <w:b/>
          <w:sz w:val="22"/>
          <w:szCs w:val="22"/>
        </w:rPr>
      </w:pPr>
      <w:r w:rsidRPr="001E04FA">
        <w:rPr>
          <w:b/>
          <w:sz w:val="22"/>
          <w:szCs w:val="22"/>
        </w:rPr>
        <w:t>Occupational Sites</w:t>
      </w:r>
    </w:p>
    <w:p w:rsidR="00BA14C9" w:rsidRPr="001E04FA" w:rsidRDefault="00BA14C9" w:rsidP="00BA14C9">
      <w:pPr>
        <w:rPr>
          <w:b/>
          <w:sz w:val="22"/>
          <w:szCs w:val="22"/>
        </w:rPr>
      </w:pPr>
    </w:p>
    <w:p w:rsidR="00BA14C9" w:rsidRPr="001E04FA" w:rsidRDefault="00BA14C9" w:rsidP="00AB7574">
      <w:pPr>
        <w:rPr>
          <w:sz w:val="22"/>
          <w:szCs w:val="22"/>
        </w:rPr>
      </w:pPr>
      <w:r w:rsidRPr="001E04FA">
        <w:rPr>
          <w:sz w:val="22"/>
          <w:szCs w:val="22"/>
        </w:rPr>
        <w:t>Occupational settings are a common site for administration of seasonal influenza vaccine each year.  Employers that normally offer seasonal influenza vaccine do so either through their own employee health program, or through a contract with a healthcare organization (e.g. VNA, Maxim or workplace health companies).  These sites offer an opportunity for efficient vaccine administration because they provide large aggregate groups of people who are accustomed to getting vaccine in this setting along with, in many cases, adequate infrastructure to receive, manage, store and administer vaccine.  Workplace health pr</w:t>
      </w:r>
      <w:r w:rsidR="00AB7574">
        <w:rPr>
          <w:sz w:val="22"/>
          <w:szCs w:val="22"/>
        </w:rPr>
        <w:t xml:space="preserve">ograms that participate in pandemic influenza </w:t>
      </w:r>
      <w:r w:rsidRPr="001E04FA">
        <w:rPr>
          <w:sz w:val="22"/>
          <w:szCs w:val="22"/>
        </w:rPr>
        <w:t>vaccination while administration is limited to the ACIP priority groups will need to have plans in place to administer vaccine only to people in priority populations.  Occupational sites may require little coordination depending on their experience and capabilities.  Occupational sites will receive vaccine either as designated ship-to sites, or by receiving vaccine from the healthcare system.</w:t>
      </w:r>
    </w:p>
    <w:p w:rsidR="00BA14C9" w:rsidRPr="001E04FA" w:rsidRDefault="00BA14C9" w:rsidP="00BA14C9">
      <w:pPr>
        <w:rPr>
          <w:sz w:val="22"/>
          <w:szCs w:val="22"/>
        </w:rPr>
      </w:pPr>
    </w:p>
    <w:p w:rsidR="00BA14C9" w:rsidRPr="001E04FA" w:rsidRDefault="00BA14C9" w:rsidP="00BA14C9">
      <w:pPr>
        <w:rPr>
          <w:b/>
          <w:sz w:val="22"/>
          <w:szCs w:val="22"/>
        </w:rPr>
      </w:pPr>
      <w:r w:rsidRPr="001E04FA">
        <w:rPr>
          <w:b/>
          <w:sz w:val="22"/>
          <w:szCs w:val="22"/>
        </w:rPr>
        <w:t>LTC/Skilled Nursing Facilities</w:t>
      </w:r>
    </w:p>
    <w:p w:rsidR="00BA14C9" w:rsidRPr="001E04FA" w:rsidRDefault="00BA14C9" w:rsidP="00BA14C9">
      <w:pPr>
        <w:rPr>
          <w:b/>
          <w:sz w:val="22"/>
          <w:szCs w:val="22"/>
        </w:rPr>
      </w:pPr>
    </w:p>
    <w:p w:rsidR="00BA14C9" w:rsidRPr="001E04FA" w:rsidRDefault="00BA14C9" w:rsidP="00AB7574">
      <w:pPr>
        <w:rPr>
          <w:sz w:val="22"/>
          <w:szCs w:val="22"/>
        </w:rPr>
      </w:pPr>
      <w:r w:rsidRPr="001E04FA">
        <w:rPr>
          <w:sz w:val="22"/>
          <w:szCs w:val="22"/>
        </w:rPr>
        <w:t>This setting is a major site for seasonal influenza vaccination, and therefore could provide an opportunity for efficient and simple mass vaccination requiring only vaccine from Maine CDC.  People over 65, regardless of their condition, are not included in ACIP priority grou</w:t>
      </w:r>
      <w:r w:rsidR="00AA3606">
        <w:rPr>
          <w:sz w:val="22"/>
          <w:szCs w:val="22"/>
        </w:rPr>
        <w:t xml:space="preserve">ps to receive pandemic influenza </w:t>
      </w:r>
      <w:r w:rsidRPr="001E04FA">
        <w:rPr>
          <w:sz w:val="22"/>
          <w:szCs w:val="22"/>
        </w:rPr>
        <w:t>vaccine.  Therefore, until the prior</w:t>
      </w:r>
      <w:r w:rsidR="00AA3606">
        <w:rPr>
          <w:sz w:val="22"/>
          <w:szCs w:val="22"/>
        </w:rPr>
        <w:t xml:space="preserve">ity needs have been met and vaccine has been </w:t>
      </w:r>
      <w:r w:rsidRPr="001E04FA">
        <w:rPr>
          <w:sz w:val="22"/>
          <w:szCs w:val="22"/>
        </w:rPr>
        <w:t>offered to</w:t>
      </w:r>
      <w:r w:rsidR="00AA3606">
        <w:rPr>
          <w:sz w:val="22"/>
          <w:szCs w:val="22"/>
        </w:rPr>
        <w:t xml:space="preserve"> all people, LTC facilities </w:t>
      </w:r>
      <w:proofErr w:type="spellStart"/>
      <w:r w:rsidRPr="001E04FA">
        <w:rPr>
          <w:sz w:val="22"/>
          <w:szCs w:val="22"/>
        </w:rPr>
        <w:t>ill</w:t>
      </w:r>
      <w:proofErr w:type="spellEnd"/>
      <w:r w:rsidRPr="001E04FA">
        <w:rPr>
          <w:sz w:val="22"/>
          <w:szCs w:val="22"/>
        </w:rPr>
        <w:t xml:space="preserve"> not be used for vaccination.  When vaccine is offered to all people, LTC facilities will be able to access vaccine in the healthcare system through RRC coordination.  Notably, many LTC facilities are MIP providers and typically receive vaccine from Maine CDC.  </w:t>
      </w:r>
    </w:p>
    <w:p w:rsidR="00BA14C9" w:rsidRPr="001E04FA" w:rsidRDefault="00BA14C9" w:rsidP="00BA14C9">
      <w:pPr>
        <w:rPr>
          <w:sz w:val="22"/>
          <w:szCs w:val="22"/>
        </w:rPr>
      </w:pPr>
    </w:p>
    <w:p w:rsidR="00BA14C9" w:rsidRPr="001E04FA" w:rsidRDefault="00BA14C9" w:rsidP="00BA14C9">
      <w:pPr>
        <w:rPr>
          <w:b/>
          <w:sz w:val="22"/>
          <w:szCs w:val="22"/>
        </w:rPr>
      </w:pPr>
      <w:r w:rsidRPr="001E04FA">
        <w:rPr>
          <w:b/>
          <w:sz w:val="22"/>
          <w:szCs w:val="22"/>
        </w:rPr>
        <w:t>Public Vaccine Clinics</w:t>
      </w:r>
    </w:p>
    <w:p w:rsidR="00BA14C9" w:rsidRPr="001E04FA" w:rsidRDefault="00BA14C9" w:rsidP="00BA14C9">
      <w:pPr>
        <w:ind w:firstLine="720"/>
        <w:rPr>
          <w:sz w:val="22"/>
          <w:szCs w:val="22"/>
        </w:rPr>
      </w:pPr>
    </w:p>
    <w:p w:rsidR="00BA14C9" w:rsidRPr="001E04FA" w:rsidRDefault="00BA14C9" w:rsidP="00BA14C9">
      <w:pPr>
        <w:rPr>
          <w:sz w:val="22"/>
          <w:szCs w:val="22"/>
        </w:rPr>
      </w:pPr>
      <w:r w:rsidRPr="001E04FA">
        <w:rPr>
          <w:sz w:val="22"/>
          <w:szCs w:val="22"/>
        </w:rPr>
        <w:t xml:space="preserve">Although the major vaccination effort is aimed towards the healthcare and educational systems, Maine CDC wants to ensure that every citizen identified within the ACIP guidelines is able to receive the </w:t>
      </w:r>
      <w:r w:rsidR="00AA3606">
        <w:rPr>
          <w:sz w:val="22"/>
          <w:szCs w:val="22"/>
        </w:rPr>
        <w:t xml:space="preserve">vaccine </w:t>
      </w:r>
      <w:r w:rsidRPr="001E04FA">
        <w:rPr>
          <w:sz w:val="22"/>
          <w:szCs w:val="22"/>
        </w:rPr>
        <w:t>free of cost when it becomes avail</w:t>
      </w:r>
      <w:r w:rsidR="00AA3606">
        <w:rPr>
          <w:sz w:val="22"/>
          <w:szCs w:val="22"/>
        </w:rPr>
        <w:t>able</w:t>
      </w:r>
      <w:r w:rsidRPr="001E04FA">
        <w:rPr>
          <w:sz w:val="22"/>
          <w:szCs w:val="22"/>
        </w:rPr>
        <w:t xml:space="preserve">. To meet this need, Vaccine Coordinators in Maine’s eight public health districts </w:t>
      </w:r>
      <w:r w:rsidR="00AA3606">
        <w:rPr>
          <w:sz w:val="22"/>
          <w:szCs w:val="22"/>
        </w:rPr>
        <w:t xml:space="preserve">will coordinate </w:t>
      </w:r>
      <w:r w:rsidRPr="001E04FA">
        <w:rPr>
          <w:sz w:val="22"/>
          <w:szCs w:val="22"/>
        </w:rPr>
        <w:t>community clinic planning and organization in cooperation with County Emergency Management Agencies, municipalities, local provider offices, and Faith-Based Organizations.</w:t>
      </w:r>
    </w:p>
    <w:p w:rsidR="00BA14C9" w:rsidRPr="001E04FA" w:rsidRDefault="00BA14C9" w:rsidP="00BA14C9">
      <w:pPr>
        <w:rPr>
          <w:sz w:val="22"/>
          <w:szCs w:val="22"/>
        </w:rPr>
      </w:pPr>
    </w:p>
    <w:p w:rsidR="00BA14C9" w:rsidRPr="001E04FA" w:rsidRDefault="00BA14C9" w:rsidP="00BA14C9">
      <w:pPr>
        <w:rPr>
          <w:sz w:val="22"/>
          <w:szCs w:val="22"/>
        </w:rPr>
      </w:pPr>
      <w:r w:rsidRPr="001E04FA">
        <w:rPr>
          <w:sz w:val="22"/>
          <w:szCs w:val="22"/>
        </w:rPr>
        <w:t>Many hospitals throughout Maine have offered to receive</w:t>
      </w:r>
      <w:r w:rsidR="00AA3606">
        <w:rPr>
          <w:sz w:val="22"/>
          <w:szCs w:val="22"/>
        </w:rPr>
        <w:t xml:space="preserve">, store, process, and ship </w:t>
      </w:r>
      <w:r w:rsidRPr="001E04FA">
        <w:rPr>
          <w:sz w:val="22"/>
          <w:szCs w:val="22"/>
        </w:rPr>
        <w:t xml:space="preserve">vaccine (and ancillary supplies) to local clinics. Some </w:t>
      </w:r>
      <w:r w:rsidR="00AA3606">
        <w:rPr>
          <w:sz w:val="22"/>
          <w:szCs w:val="22"/>
        </w:rPr>
        <w:t xml:space="preserve">have offered </w:t>
      </w:r>
      <w:r w:rsidRPr="001E04FA">
        <w:rPr>
          <w:sz w:val="22"/>
          <w:szCs w:val="22"/>
        </w:rPr>
        <w:t xml:space="preserve">trained medical volunteers to administer vaccine </w:t>
      </w:r>
      <w:r w:rsidR="00AA3606">
        <w:rPr>
          <w:sz w:val="22"/>
          <w:szCs w:val="22"/>
        </w:rPr>
        <w:t>in t</w:t>
      </w:r>
      <w:r w:rsidRPr="001E04FA">
        <w:rPr>
          <w:sz w:val="22"/>
          <w:szCs w:val="22"/>
        </w:rPr>
        <w:t>he community clinic</w:t>
      </w:r>
      <w:r w:rsidR="00AA3606">
        <w:rPr>
          <w:sz w:val="22"/>
          <w:szCs w:val="22"/>
        </w:rPr>
        <w:t>s</w:t>
      </w:r>
      <w:r w:rsidRPr="001E04FA">
        <w:rPr>
          <w:sz w:val="22"/>
          <w:szCs w:val="22"/>
        </w:rPr>
        <w:t xml:space="preserve">.   </w:t>
      </w:r>
    </w:p>
    <w:p w:rsidR="00BA14C9" w:rsidRPr="001E04FA" w:rsidRDefault="00BA14C9" w:rsidP="00BA14C9">
      <w:pPr>
        <w:rPr>
          <w:sz w:val="22"/>
          <w:szCs w:val="22"/>
        </w:rPr>
      </w:pPr>
    </w:p>
    <w:p w:rsidR="00BA14C9" w:rsidRPr="001E04FA" w:rsidRDefault="00BA14C9" w:rsidP="00BA14C9">
      <w:pPr>
        <w:rPr>
          <w:sz w:val="22"/>
          <w:szCs w:val="22"/>
        </w:rPr>
      </w:pPr>
      <w:r w:rsidRPr="001E04FA">
        <w:rPr>
          <w:sz w:val="22"/>
          <w:szCs w:val="22"/>
        </w:rPr>
        <w:t xml:space="preserve">The vaccine request procedure for a public clinic will begin by the local clinic organizer contacting their Vaccine Coordinator. The VC will then conduct an intake questionnaire to assess the feasibility of the chosen clinic location as well as the ability to ensure proper cold chain custody during transport to the clinic as well as the ability to ensure cold chain during the clinic. Any public vaccination clinic may need </w:t>
      </w:r>
      <w:r w:rsidRPr="001E04FA">
        <w:rPr>
          <w:sz w:val="22"/>
          <w:szCs w:val="22"/>
        </w:rPr>
        <w:lastRenderedPageBreak/>
        <w:t>to request resources and personnel to help organize, plan, and implement such an event. Log</w:t>
      </w:r>
      <w:r w:rsidR="00AA3606">
        <w:rPr>
          <w:sz w:val="22"/>
          <w:szCs w:val="22"/>
        </w:rPr>
        <w:t>istical requests will be handled</w:t>
      </w:r>
      <w:r w:rsidRPr="001E04FA">
        <w:rPr>
          <w:sz w:val="22"/>
          <w:szCs w:val="22"/>
        </w:rPr>
        <w:t xml:space="preserve"> by County Emergency Management Agencies. County EMA will help clinic organizers access trained volunteers, clinic supplies such as tables, chairs, cots, etc. </w:t>
      </w:r>
    </w:p>
    <w:p w:rsidR="00BA14C9" w:rsidRPr="001E04FA" w:rsidRDefault="00BA14C9" w:rsidP="00BA14C9">
      <w:pPr>
        <w:rPr>
          <w:sz w:val="22"/>
          <w:szCs w:val="22"/>
        </w:rPr>
      </w:pPr>
    </w:p>
    <w:p w:rsidR="00BA14C9" w:rsidRPr="004D24C6" w:rsidRDefault="00BA14C9" w:rsidP="00BA14C9">
      <w:pPr>
        <w:rPr>
          <w:sz w:val="22"/>
          <w:szCs w:val="22"/>
        </w:rPr>
      </w:pPr>
      <w:r w:rsidRPr="001E04FA">
        <w:rPr>
          <w:b/>
          <w:sz w:val="22"/>
          <w:szCs w:val="22"/>
        </w:rPr>
        <w:t>Organization and Assignment of Responsibilities</w:t>
      </w:r>
    </w:p>
    <w:p w:rsidR="00BA14C9" w:rsidRPr="001E04FA" w:rsidRDefault="00BA14C9" w:rsidP="00BA14C9">
      <w:pPr>
        <w:rPr>
          <w:b/>
          <w:sz w:val="22"/>
          <w:szCs w:val="22"/>
        </w:rPr>
      </w:pPr>
    </w:p>
    <w:p w:rsidR="00BA14C9" w:rsidRPr="001E04FA" w:rsidRDefault="00BA14C9" w:rsidP="00BA14C9">
      <w:pPr>
        <w:rPr>
          <w:sz w:val="22"/>
          <w:szCs w:val="22"/>
        </w:rPr>
      </w:pPr>
      <w:r w:rsidRPr="001E04FA">
        <w:rPr>
          <w:b/>
          <w:sz w:val="22"/>
          <w:szCs w:val="22"/>
        </w:rPr>
        <w:t>Roles and Responsibilities:</w:t>
      </w:r>
      <w:r w:rsidRPr="001E04FA">
        <w:rPr>
          <w:sz w:val="22"/>
          <w:szCs w:val="22"/>
        </w:rPr>
        <w:t xml:space="preserve"> </w:t>
      </w:r>
    </w:p>
    <w:p w:rsidR="00BA14C9" w:rsidRPr="001E04FA" w:rsidRDefault="00BA14C9" w:rsidP="00BA14C9">
      <w:pPr>
        <w:rPr>
          <w:sz w:val="22"/>
          <w:szCs w:val="22"/>
        </w:rPr>
      </w:pPr>
    </w:p>
    <w:p w:rsidR="00BA14C9" w:rsidRPr="001E04FA" w:rsidRDefault="00BA14C9" w:rsidP="00BA14C9">
      <w:pPr>
        <w:rPr>
          <w:sz w:val="22"/>
          <w:szCs w:val="22"/>
        </w:rPr>
      </w:pPr>
      <w:r w:rsidRPr="001E04FA">
        <w:rPr>
          <w:b/>
          <w:sz w:val="22"/>
          <w:szCs w:val="22"/>
        </w:rPr>
        <w:t>1</w:t>
      </w:r>
      <w:r w:rsidRPr="001E04FA">
        <w:rPr>
          <w:sz w:val="22"/>
          <w:szCs w:val="22"/>
        </w:rPr>
        <w:t xml:space="preserve">. </w:t>
      </w:r>
      <w:r w:rsidRPr="001E04FA">
        <w:rPr>
          <w:b/>
          <w:sz w:val="22"/>
          <w:szCs w:val="22"/>
        </w:rPr>
        <w:t>Maine Center for Disease Control &amp; Prevention</w:t>
      </w:r>
    </w:p>
    <w:p w:rsidR="00BA14C9" w:rsidRPr="001E04FA" w:rsidRDefault="00BA14C9" w:rsidP="00BA14C9">
      <w:pPr>
        <w:pStyle w:val="HeadText"/>
        <w:rPr>
          <w:rFonts w:cs="Arial"/>
          <w:szCs w:val="22"/>
        </w:rPr>
      </w:pPr>
    </w:p>
    <w:p w:rsidR="00BA14C9" w:rsidRPr="00507BCD" w:rsidRDefault="00507BCD" w:rsidP="00BA14C9">
      <w:pPr>
        <w:pStyle w:val="HeadText"/>
        <w:rPr>
          <w:rFonts w:ascii="Times New Roman" w:hAnsi="Times New Roman"/>
          <w:szCs w:val="22"/>
        </w:rPr>
      </w:pPr>
      <w:r>
        <w:rPr>
          <w:rFonts w:ascii="Times New Roman" w:hAnsi="Times New Roman"/>
          <w:szCs w:val="22"/>
        </w:rPr>
        <w:t xml:space="preserve">Maine CDC will: </w:t>
      </w:r>
      <w:r w:rsidR="00BA14C9" w:rsidRPr="00507BCD">
        <w:rPr>
          <w:rFonts w:ascii="Times New Roman" w:hAnsi="Times New Roman"/>
          <w:szCs w:val="22"/>
        </w:rPr>
        <w:t xml:space="preserve"> take the lead in policy development; collaboration with state and local partners; serve as a clearinghouse for educational and technical materials; supply vaccine and vaccination supplies; establish data management standards; develop technical assistance guidance and provide consultation. Maine CDC staff will be responsible for the following: </w:t>
      </w:r>
    </w:p>
    <w:p w:rsidR="00BA14C9" w:rsidRPr="00507BCD" w:rsidRDefault="00BA14C9" w:rsidP="00BA14C9">
      <w:pPr>
        <w:pStyle w:val="HeadText"/>
        <w:rPr>
          <w:rFonts w:ascii="Times New Roman" w:hAnsi="Times New Roman"/>
          <w:szCs w:val="22"/>
        </w:rPr>
      </w:pPr>
    </w:p>
    <w:p w:rsidR="00BA14C9" w:rsidRPr="00507BCD" w:rsidRDefault="00BA14C9" w:rsidP="004A1645">
      <w:pPr>
        <w:pStyle w:val="HeadText"/>
        <w:numPr>
          <w:ilvl w:val="0"/>
          <w:numId w:val="3"/>
        </w:numPr>
        <w:tabs>
          <w:tab w:val="clear" w:pos="1080"/>
          <w:tab w:val="num" w:pos="720"/>
        </w:tabs>
        <w:ind w:left="720"/>
        <w:rPr>
          <w:rFonts w:ascii="Times New Roman" w:hAnsi="Times New Roman"/>
          <w:szCs w:val="22"/>
        </w:rPr>
      </w:pPr>
      <w:r w:rsidRPr="00507BCD">
        <w:rPr>
          <w:rFonts w:ascii="Times New Roman" w:hAnsi="Times New Roman"/>
          <w:b/>
          <w:bCs/>
          <w:szCs w:val="22"/>
        </w:rPr>
        <w:t>Vaccine Management</w:t>
      </w:r>
      <w:r w:rsidRPr="00507BCD">
        <w:rPr>
          <w:rFonts w:ascii="Times New Roman" w:hAnsi="Times New Roman"/>
          <w:szCs w:val="22"/>
        </w:rPr>
        <w:t xml:space="preserve"> – Coordinate the delivery of</w:t>
      </w:r>
      <w:r w:rsidR="00507BCD">
        <w:rPr>
          <w:rFonts w:ascii="Times New Roman" w:hAnsi="Times New Roman"/>
          <w:szCs w:val="22"/>
        </w:rPr>
        <w:t xml:space="preserve"> influenza vaccine from the supplier</w:t>
      </w:r>
      <w:r w:rsidRPr="00507BCD">
        <w:rPr>
          <w:rFonts w:ascii="Times New Roman" w:hAnsi="Times New Roman"/>
          <w:szCs w:val="22"/>
        </w:rPr>
        <w:t xml:space="preserve"> to the ship-to sites within healthcare system and community partners in coordination with the VCs and the Regional Resource Centers.  This includes ordering vaccines to be shipped to designated sites within the healthcare system as well as monitoring vaccine accountability and ensuring that national reporting requirements are met.</w:t>
      </w:r>
    </w:p>
    <w:p w:rsidR="00BA14C9" w:rsidRPr="00507BCD" w:rsidRDefault="00BA14C9" w:rsidP="00BA14C9">
      <w:pPr>
        <w:pStyle w:val="HeadText"/>
        <w:rPr>
          <w:rFonts w:ascii="Times New Roman" w:hAnsi="Times New Roman"/>
          <w:szCs w:val="22"/>
        </w:rPr>
      </w:pPr>
    </w:p>
    <w:p w:rsidR="00BA14C9" w:rsidRPr="00507BCD" w:rsidRDefault="00BA14C9" w:rsidP="004A1645">
      <w:pPr>
        <w:pStyle w:val="HeadText"/>
        <w:numPr>
          <w:ilvl w:val="0"/>
          <w:numId w:val="3"/>
        </w:numPr>
        <w:tabs>
          <w:tab w:val="clear" w:pos="1080"/>
          <w:tab w:val="num" w:pos="720"/>
        </w:tabs>
        <w:ind w:left="720"/>
        <w:rPr>
          <w:rFonts w:ascii="Times New Roman" w:hAnsi="Times New Roman"/>
          <w:szCs w:val="22"/>
        </w:rPr>
      </w:pPr>
      <w:r w:rsidRPr="00507BCD">
        <w:rPr>
          <w:rFonts w:ascii="Times New Roman" w:hAnsi="Times New Roman"/>
          <w:b/>
          <w:bCs/>
          <w:szCs w:val="22"/>
        </w:rPr>
        <w:t>Education</w:t>
      </w:r>
      <w:r w:rsidRPr="00507BCD">
        <w:rPr>
          <w:rFonts w:ascii="Times New Roman" w:hAnsi="Times New Roman"/>
          <w:szCs w:val="22"/>
        </w:rPr>
        <w:t xml:space="preserve"> – Facilitate the development of appropriate messaging, training, and associated educational materials for distribution to healthcare and community partners.  Provide information to the public through mass media, press coverage and direct communication.</w:t>
      </w:r>
    </w:p>
    <w:p w:rsidR="00BA14C9" w:rsidRPr="00507BCD" w:rsidRDefault="00BA14C9" w:rsidP="00BA14C9">
      <w:pPr>
        <w:pStyle w:val="HeadText"/>
        <w:rPr>
          <w:rFonts w:ascii="Times New Roman" w:hAnsi="Times New Roman"/>
          <w:b/>
          <w:bCs/>
          <w:szCs w:val="22"/>
        </w:rPr>
      </w:pPr>
    </w:p>
    <w:p w:rsidR="00BA14C9" w:rsidRPr="00507BCD" w:rsidRDefault="00BA14C9" w:rsidP="004A1645">
      <w:pPr>
        <w:pStyle w:val="HeadText"/>
        <w:numPr>
          <w:ilvl w:val="0"/>
          <w:numId w:val="3"/>
        </w:numPr>
        <w:tabs>
          <w:tab w:val="clear" w:pos="1080"/>
          <w:tab w:val="num" w:pos="720"/>
        </w:tabs>
        <w:ind w:left="720"/>
        <w:rPr>
          <w:rFonts w:ascii="Times New Roman" w:hAnsi="Times New Roman"/>
          <w:szCs w:val="22"/>
        </w:rPr>
      </w:pPr>
      <w:r w:rsidRPr="00507BCD">
        <w:rPr>
          <w:rFonts w:ascii="Times New Roman" w:hAnsi="Times New Roman"/>
          <w:b/>
          <w:bCs/>
          <w:szCs w:val="22"/>
        </w:rPr>
        <w:t xml:space="preserve">Reporting </w:t>
      </w:r>
      <w:r w:rsidRPr="00507BCD">
        <w:rPr>
          <w:rFonts w:ascii="Times New Roman" w:hAnsi="Times New Roman"/>
          <w:szCs w:val="22"/>
        </w:rPr>
        <w:t>- Utilize the adverse event monitoring system established for all vaccinations provided in the state. Collect doses administered in Maine and report to the CDC’s Countermeasure Response Administration System weekly during campaign.</w:t>
      </w:r>
    </w:p>
    <w:p w:rsidR="00BA14C9" w:rsidRPr="00507BCD" w:rsidRDefault="00BA14C9" w:rsidP="00BA14C9">
      <w:pPr>
        <w:pStyle w:val="HeadText"/>
        <w:rPr>
          <w:rFonts w:ascii="Times New Roman" w:hAnsi="Times New Roman"/>
          <w:szCs w:val="22"/>
        </w:rPr>
      </w:pPr>
    </w:p>
    <w:p w:rsidR="00BA14C9" w:rsidRPr="00507BCD" w:rsidRDefault="00BA14C9" w:rsidP="004A1645">
      <w:pPr>
        <w:pStyle w:val="HeadText"/>
        <w:numPr>
          <w:ilvl w:val="0"/>
          <w:numId w:val="3"/>
        </w:numPr>
        <w:tabs>
          <w:tab w:val="clear" w:pos="1080"/>
          <w:tab w:val="num" w:pos="720"/>
        </w:tabs>
        <w:ind w:left="720"/>
        <w:rPr>
          <w:rFonts w:ascii="Times New Roman" w:hAnsi="Times New Roman"/>
          <w:b/>
          <w:szCs w:val="22"/>
        </w:rPr>
      </w:pPr>
      <w:r w:rsidRPr="00507BCD">
        <w:rPr>
          <w:rFonts w:ascii="Times New Roman" w:hAnsi="Times New Roman"/>
          <w:b/>
          <w:szCs w:val="22"/>
        </w:rPr>
        <w:t xml:space="preserve">Planning - </w:t>
      </w:r>
      <w:r w:rsidRPr="00507BCD">
        <w:rPr>
          <w:rFonts w:ascii="Times New Roman" w:hAnsi="Times New Roman"/>
          <w:szCs w:val="22"/>
        </w:rPr>
        <w:t>Provide statewide plan for implementation of mass vaccination efforts.</w:t>
      </w:r>
    </w:p>
    <w:p w:rsidR="00BA14C9" w:rsidRPr="00507BCD" w:rsidRDefault="00BA14C9" w:rsidP="00BA14C9">
      <w:pPr>
        <w:pStyle w:val="HeadText"/>
        <w:tabs>
          <w:tab w:val="clear" w:pos="360"/>
          <w:tab w:val="clear" w:pos="1080"/>
          <w:tab w:val="num" w:pos="720"/>
        </w:tabs>
        <w:rPr>
          <w:rFonts w:ascii="Times New Roman" w:hAnsi="Times New Roman"/>
          <w:b/>
          <w:szCs w:val="22"/>
        </w:rPr>
      </w:pPr>
    </w:p>
    <w:p w:rsidR="00BA14C9" w:rsidRPr="00507BCD" w:rsidRDefault="00BA14C9" w:rsidP="004A1645">
      <w:pPr>
        <w:pStyle w:val="HeadText"/>
        <w:numPr>
          <w:ilvl w:val="0"/>
          <w:numId w:val="3"/>
        </w:numPr>
        <w:tabs>
          <w:tab w:val="clear" w:pos="1080"/>
          <w:tab w:val="num" w:pos="720"/>
        </w:tabs>
        <w:ind w:left="720"/>
        <w:rPr>
          <w:rFonts w:ascii="Times New Roman" w:hAnsi="Times New Roman"/>
          <w:szCs w:val="22"/>
        </w:rPr>
      </w:pPr>
      <w:r w:rsidRPr="00507BCD">
        <w:rPr>
          <w:rFonts w:ascii="Times New Roman" w:hAnsi="Times New Roman"/>
          <w:b/>
          <w:szCs w:val="22"/>
        </w:rPr>
        <w:t xml:space="preserve">Statewide vaccine coordination – </w:t>
      </w:r>
      <w:r w:rsidRPr="00507BCD">
        <w:rPr>
          <w:rFonts w:ascii="Times New Roman" w:hAnsi="Times New Roman"/>
          <w:szCs w:val="22"/>
        </w:rPr>
        <w:t>Provide support and coordination of vaccine administration to priority groups outside of the healthcare system.</w:t>
      </w:r>
    </w:p>
    <w:p w:rsidR="00BA14C9" w:rsidRPr="00507BCD" w:rsidRDefault="00BA14C9" w:rsidP="00BA14C9">
      <w:pPr>
        <w:pStyle w:val="HeadText"/>
        <w:tabs>
          <w:tab w:val="clear" w:pos="720"/>
          <w:tab w:val="clear" w:pos="1080"/>
        </w:tabs>
        <w:rPr>
          <w:rFonts w:ascii="Times New Roman" w:hAnsi="Times New Roman"/>
          <w:szCs w:val="22"/>
        </w:rPr>
      </w:pPr>
    </w:p>
    <w:p w:rsidR="00BA14C9" w:rsidRPr="00507BCD" w:rsidRDefault="00BA14C9" w:rsidP="004A1645">
      <w:pPr>
        <w:pStyle w:val="HeadText"/>
        <w:numPr>
          <w:ilvl w:val="0"/>
          <w:numId w:val="6"/>
        </w:numPr>
        <w:rPr>
          <w:rFonts w:ascii="Times New Roman" w:hAnsi="Times New Roman"/>
          <w:szCs w:val="22"/>
        </w:rPr>
      </w:pPr>
      <w:r w:rsidRPr="00507BCD">
        <w:rPr>
          <w:rFonts w:ascii="Times New Roman" w:hAnsi="Times New Roman"/>
          <w:szCs w:val="22"/>
        </w:rPr>
        <w:t>Maine CDC Vaccine Coordinators</w:t>
      </w:r>
    </w:p>
    <w:p w:rsidR="00BA14C9" w:rsidRPr="00507BCD" w:rsidRDefault="00BA14C9" w:rsidP="00BA14C9">
      <w:pPr>
        <w:pStyle w:val="HeadText"/>
        <w:tabs>
          <w:tab w:val="clear" w:pos="1080"/>
        </w:tabs>
        <w:rPr>
          <w:rFonts w:ascii="Times New Roman" w:hAnsi="Times New Roman"/>
          <w:szCs w:val="22"/>
        </w:rPr>
      </w:pPr>
    </w:p>
    <w:p w:rsidR="00BA14C9" w:rsidRPr="00507BCD" w:rsidRDefault="00BA14C9" w:rsidP="004A1645">
      <w:pPr>
        <w:pStyle w:val="HeadText"/>
        <w:numPr>
          <w:ilvl w:val="0"/>
          <w:numId w:val="7"/>
        </w:numPr>
        <w:rPr>
          <w:rFonts w:ascii="Times New Roman" w:hAnsi="Times New Roman"/>
          <w:szCs w:val="22"/>
        </w:rPr>
      </w:pPr>
      <w:r w:rsidRPr="00507BCD">
        <w:rPr>
          <w:rFonts w:ascii="Times New Roman" w:hAnsi="Times New Roman"/>
          <w:szCs w:val="22"/>
        </w:rPr>
        <w:t>District Vaccine Coordinators (DVC) will serve as the primary point of contact (POC)   between community clinic organizers &amp; administrators and the health care system.</w:t>
      </w:r>
    </w:p>
    <w:p w:rsidR="00BA14C9" w:rsidRPr="00507BCD" w:rsidRDefault="00BA14C9" w:rsidP="004A1645">
      <w:pPr>
        <w:pStyle w:val="HeadText"/>
        <w:numPr>
          <w:ilvl w:val="0"/>
          <w:numId w:val="7"/>
        </w:numPr>
        <w:rPr>
          <w:rFonts w:ascii="Times New Roman" w:hAnsi="Times New Roman"/>
          <w:szCs w:val="22"/>
        </w:rPr>
      </w:pPr>
      <w:r w:rsidRPr="00507BCD">
        <w:rPr>
          <w:rFonts w:ascii="Times New Roman" w:hAnsi="Times New Roman"/>
          <w:szCs w:val="22"/>
        </w:rPr>
        <w:t>Responsible for implementing State School Vaccination plans at the local level.</w:t>
      </w:r>
    </w:p>
    <w:p w:rsidR="00BA14C9" w:rsidRPr="00507BCD" w:rsidRDefault="00BA14C9" w:rsidP="004A1645">
      <w:pPr>
        <w:pStyle w:val="HeadText"/>
        <w:numPr>
          <w:ilvl w:val="0"/>
          <w:numId w:val="7"/>
        </w:numPr>
        <w:rPr>
          <w:rFonts w:ascii="Times New Roman" w:hAnsi="Times New Roman"/>
          <w:szCs w:val="22"/>
        </w:rPr>
      </w:pPr>
      <w:r w:rsidRPr="00507BCD">
        <w:rPr>
          <w:rFonts w:ascii="Times New Roman" w:hAnsi="Times New Roman"/>
          <w:szCs w:val="22"/>
        </w:rPr>
        <w:t>Provide informatio</w:t>
      </w:r>
      <w:r w:rsidR="00507BCD">
        <w:rPr>
          <w:rFonts w:ascii="Times New Roman" w:hAnsi="Times New Roman"/>
          <w:szCs w:val="22"/>
        </w:rPr>
        <w:t xml:space="preserve">n to the public related to influenza </w:t>
      </w:r>
      <w:r w:rsidRPr="00507BCD">
        <w:rPr>
          <w:rFonts w:ascii="Times New Roman" w:hAnsi="Times New Roman"/>
          <w:szCs w:val="22"/>
        </w:rPr>
        <w:t>vaccination.</w:t>
      </w:r>
    </w:p>
    <w:p w:rsidR="00BA14C9" w:rsidRPr="00507BCD" w:rsidRDefault="00BA14C9" w:rsidP="004A1645">
      <w:pPr>
        <w:pStyle w:val="HeadText"/>
        <w:numPr>
          <w:ilvl w:val="0"/>
          <w:numId w:val="7"/>
        </w:numPr>
        <w:rPr>
          <w:rFonts w:ascii="Times New Roman" w:hAnsi="Times New Roman"/>
          <w:szCs w:val="22"/>
        </w:rPr>
      </w:pPr>
      <w:r w:rsidRPr="00507BCD">
        <w:rPr>
          <w:rFonts w:ascii="Times New Roman" w:hAnsi="Times New Roman"/>
          <w:szCs w:val="22"/>
        </w:rPr>
        <w:t>VCs will identify and priorit</w:t>
      </w:r>
      <w:r w:rsidR="00507BCD">
        <w:rPr>
          <w:rFonts w:ascii="Times New Roman" w:hAnsi="Times New Roman"/>
          <w:szCs w:val="22"/>
        </w:rPr>
        <w:t>ize populations to receive i</w:t>
      </w:r>
      <w:r w:rsidRPr="00507BCD">
        <w:rPr>
          <w:rFonts w:ascii="Times New Roman" w:hAnsi="Times New Roman"/>
          <w:szCs w:val="22"/>
        </w:rPr>
        <w:t>nfluenza vaccine who do not have easy access to vaccine through the health care system.  They will work with district and local partners to determine the most efficient means for offering the vaccine to these priority groups.</w:t>
      </w:r>
    </w:p>
    <w:p w:rsidR="00BA14C9" w:rsidRPr="00507BCD" w:rsidRDefault="00BA14C9" w:rsidP="004A1645">
      <w:pPr>
        <w:pStyle w:val="HeadText"/>
        <w:numPr>
          <w:ilvl w:val="0"/>
          <w:numId w:val="7"/>
        </w:numPr>
        <w:rPr>
          <w:rFonts w:ascii="Times New Roman" w:hAnsi="Times New Roman"/>
          <w:szCs w:val="22"/>
        </w:rPr>
      </w:pPr>
      <w:r w:rsidRPr="00507BCD">
        <w:rPr>
          <w:rFonts w:ascii="Times New Roman" w:hAnsi="Times New Roman"/>
          <w:szCs w:val="22"/>
        </w:rPr>
        <w:t>Provide coordination of resources for community vaccine clinics, which includes:</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t xml:space="preserve">Site identification </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t xml:space="preserve">Clinic management and organization </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t>Immunizers (with RRCs)</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t>Vaccine (with RRCs)</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t>Prioritize/</w:t>
      </w:r>
      <w:r w:rsidR="009D31E6">
        <w:rPr>
          <w:rFonts w:ascii="Times New Roman" w:hAnsi="Times New Roman"/>
          <w:szCs w:val="22"/>
        </w:rPr>
        <w:t xml:space="preserve">approve vaccine orders for vaccination </w:t>
      </w:r>
      <w:r w:rsidRPr="00507BCD">
        <w:rPr>
          <w:rFonts w:ascii="Times New Roman" w:hAnsi="Times New Roman"/>
          <w:szCs w:val="22"/>
        </w:rPr>
        <w:t>clinics</w:t>
      </w:r>
    </w:p>
    <w:p w:rsidR="00BA14C9" w:rsidRPr="00507BCD" w:rsidRDefault="00BA14C9" w:rsidP="004A1645">
      <w:pPr>
        <w:pStyle w:val="HeadText"/>
        <w:numPr>
          <w:ilvl w:val="1"/>
          <w:numId w:val="7"/>
        </w:numPr>
        <w:rPr>
          <w:rFonts w:ascii="Times New Roman" w:hAnsi="Times New Roman"/>
          <w:szCs w:val="22"/>
        </w:rPr>
      </w:pPr>
      <w:r w:rsidRPr="00507BCD">
        <w:rPr>
          <w:rFonts w:ascii="Times New Roman" w:hAnsi="Times New Roman"/>
          <w:szCs w:val="22"/>
        </w:rPr>
        <w:lastRenderedPageBreak/>
        <w:t>Planning at the district level</w:t>
      </w:r>
    </w:p>
    <w:p w:rsidR="00BA14C9" w:rsidRDefault="00BA14C9" w:rsidP="00BA14C9">
      <w:pPr>
        <w:pStyle w:val="HeadText"/>
        <w:tabs>
          <w:tab w:val="clear" w:pos="1440"/>
        </w:tabs>
        <w:ind w:left="1800"/>
        <w:rPr>
          <w:rFonts w:ascii="Times New Roman" w:hAnsi="Times New Roman"/>
          <w:szCs w:val="22"/>
        </w:rPr>
      </w:pPr>
    </w:p>
    <w:p w:rsidR="004D24C6" w:rsidRDefault="004D24C6" w:rsidP="00BA14C9">
      <w:pPr>
        <w:pStyle w:val="HeadText"/>
        <w:tabs>
          <w:tab w:val="clear" w:pos="1440"/>
        </w:tabs>
        <w:ind w:left="1800"/>
        <w:rPr>
          <w:rFonts w:ascii="Times New Roman" w:hAnsi="Times New Roman"/>
          <w:szCs w:val="22"/>
        </w:rPr>
      </w:pPr>
    </w:p>
    <w:p w:rsidR="004D24C6" w:rsidRPr="00507BCD" w:rsidRDefault="004D24C6" w:rsidP="00BA14C9">
      <w:pPr>
        <w:pStyle w:val="HeadText"/>
        <w:tabs>
          <w:tab w:val="clear" w:pos="1440"/>
        </w:tabs>
        <w:ind w:left="1800"/>
        <w:rPr>
          <w:rFonts w:ascii="Times New Roman" w:hAnsi="Times New Roman"/>
          <w:szCs w:val="22"/>
        </w:rPr>
      </w:pPr>
    </w:p>
    <w:p w:rsidR="00BA14C9" w:rsidRPr="00507BCD" w:rsidRDefault="00BA14C9" w:rsidP="004A1645">
      <w:pPr>
        <w:pStyle w:val="HeadText"/>
        <w:numPr>
          <w:ilvl w:val="0"/>
          <w:numId w:val="6"/>
        </w:numPr>
        <w:rPr>
          <w:rFonts w:ascii="Times New Roman" w:hAnsi="Times New Roman"/>
          <w:szCs w:val="22"/>
        </w:rPr>
      </w:pPr>
      <w:r w:rsidRPr="00507BCD">
        <w:rPr>
          <w:rFonts w:ascii="Times New Roman" w:hAnsi="Times New Roman"/>
          <w:szCs w:val="22"/>
        </w:rPr>
        <w:t>Maine CDC Public Health Nurses</w:t>
      </w:r>
    </w:p>
    <w:p w:rsidR="00BA14C9" w:rsidRPr="00507BCD" w:rsidRDefault="00BA14C9" w:rsidP="00BA14C9">
      <w:pPr>
        <w:pStyle w:val="HeadText"/>
        <w:tabs>
          <w:tab w:val="clear" w:pos="1080"/>
        </w:tabs>
        <w:rPr>
          <w:rFonts w:ascii="Times New Roman" w:hAnsi="Times New Roman"/>
          <w:szCs w:val="22"/>
        </w:rPr>
      </w:pPr>
    </w:p>
    <w:p w:rsidR="00BA14C9" w:rsidRPr="00507BCD" w:rsidRDefault="00BA14C9" w:rsidP="004A1645">
      <w:pPr>
        <w:pStyle w:val="HeadText"/>
        <w:numPr>
          <w:ilvl w:val="0"/>
          <w:numId w:val="10"/>
        </w:numPr>
        <w:tabs>
          <w:tab w:val="clear" w:pos="1080"/>
        </w:tabs>
        <w:ind w:firstLine="360"/>
        <w:rPr>
          <w:rFonts w:ascii="Times New Roman" w:hAnsi="Times New Roman"/>
          <w:szCs w:val="22"/>
        </w:rPr>
      </w:pPr>
      <w:r w:rsidRPr="00507BCD">
        <w:rPr>
          <w:rFonts w:ascii="Times New Roman" w:hAnsi="Times New Roman"/>
          <w:szCs w:val="22"/>
        </w:rPr>
        <w:t>Provide ship-to sites for receiving and storage of m</w:t>
      </w:r>
      <w:r w:rsidR="00507BCD">
        <w:rPr>
          <w:rFonts w:ascii="Times New Roman" w:hAnsi="Times New Roman"/>
          <w:szCs w:val="22"/>
        </w:rPr>
        <w:t xml:space="preserve">oderate vaccine </w:t>
      </w:r>
      <w:r w:rsidRPr="00507BCD">
        <w:rPr>
          <w:rFonts w:ascii="Times New Roman" w:hAnsi="Times New Roman"/>
          <w:szCs w:val="22"/>
        </w:rPr>
        <w:t xml:space="preserve">supplies within </w:t>
      </w:r>
      <w:r w:rsidR="00507BCD">
        <w:rPr>
          <w:rFonts w:ascii="Times New Roman" w:hAnsi="Times New Roman"/>
          <w:szCs w:val="22"/>
        </w:rPr>
        <w:tab/>
      </w:r>
      <w:r w:rsidRPr="00507BCD">
        <w:rPr>
          <w:rFonts w:ascii="Times New Roman" w:hAnsi="Times New Roman"/>
          <w:szCs w:val="22"/>
        </w:rPr>
        <w:t>capable Public Health Nursing sites.</w:t>
      </w:r>
    </w:p>
    <w:p w:rsidR="00BA14C9" w:rsidRPr="00507BCD" w:rsidRDefault="00507BCD" w:rsidP="004A1645">
      <w:pPr>
        <w:pStyle w:val="HeadText"/>
        <w:numPr>
          <w:ilvl w:val="0"/>
          <w:numId w:val="10"/>
        </w:numPr>
        <w:tabs>
          <w:tab w:val="clear" w:pos="1080"/>
        </w:tabs>
        <w:ind w:firstLine="360"/>
        <w:rPr>
          <w:rFonts w:ascii="Times New Roman" w:hAnsi="Times New Roman"/>
          <w:szCs w:val="22"/>
        </w:rPr>
      </w:pPr>
      <w:r>
        <w:rPr>
          <w:rFonts w:ascii="Times New Roman" w:hAnsi="Times New Roman"/>
          <w:szCs w:val="22"/>
        </w:rPr>
        <w:t>Provide PHN Vaccinators for influenza</w:t>
      </w:r>
      <w:r w:rsidR="00BA14C9" w:rsidRPr="00507BCD">
        <w:rPr>
          <w:rFonts w:ascii="Times New Roman" w:hAnsi="Times New Roman"/>
          <w:szCs w:val="22"/>
        </w:rPr>
        <w:t xml:space="preserve"> vaccine clinics as resources permit.</w:t>
      </w:r>
    </w:p>
    <w:p w:rsidR="00BA14C9" w:rsidRPr="00507BCD" w:rsidRDefault="00BA14C9" w:rsidP="004A1645">
      <w:pPr>
        <w:pStyle w:val="HeadText"/>
        <w:numPr>
          <w:ilvl w:val="0"/>
          <w:numId w:val="10"/>
        </w:numPr>
        <w:tabs>
          <w:tab w:val="clear" w:pos="1080"/>
        </w:tabs>
        <w:ind w:firstLine="360"/>
        <w:rPr>
          <w:rFonts w:ascii="Times New Roman" w:hAnsi="Times New Roman"/>
          <w:szCs w:val="22"/>
        </w:rPr>
      </w:pPr>
      <w:r w:rsidRPr="00507BCD">
        <w:rPr>
          <w:rFonts w:ascii="Times New Roman" w:hAnsi="Times New Roman"/>
          <w:szCs w:val="22"/>
        </w:rPr>
        <w:t>Provide guidance and expertise in transporting vaccine between sites.</w:t>
      </w:r>
    </w:p>
    <w:p w:rsidR="00BA14C9" w:rsidRPr="00507BCD" w:rsidRDefault="00BA14C9" w:rsidP="004A1645">
      <w:pPr>
        <w:pStyle w:val="HeadText"/>
        <w:numPr>
          <w:ilvl w:val="0"/>
          <w:numId w:val="10"/>
        </w:numPr>
        <w:tabs>
          <w:tab w:val="clear" w:pos="1080"/>
        </w:tabs>
        <w:ind w:firstLine="360"/>
        <w:rPr>
          <w:rFonts w:ascii="Times New Roman" w:hAnsi="Times New Roman"/>
          <w:szCs w:val="22"/>
        </w:rPr>
      </w:pPr>
      <w:r w:rsidRPr="00507BCD">
        <w:rPr>
          <w:rFonts w:ascii="Times New Roman" w:hAnsi="Times New Roman"/>
          <w:szCs w:val="22"/>
        </w:rPr>
        <w:t>Contribute to the statewide planning process.</w:t>
      </w:r>
    </w:p>
    <w:p w:rsidR="00BA14C9" w:rsidRPr="00507BCD" w:rsidRDefault="00BA14C9" w:rsidP="004A1645">
      <w:pPr>
        <w:pStyle w:val="HeadText"/>
        <w:numPr>
          <w:ilvl w:val="0"/>
          <w:numId w:val="10"/>
        </w:numPr>
        <w:tabs>
          <w:tab w:val="clear" w:pos="1080"/>
        </w:tabs>
        <w:ind w:firstLine="360"/>
        <w:rPr>
          <w:rFonts w:ascii="Times New Roman" w:hAnsi="Times New Roman"/>
          <w:szCs w:val="22"/>
        </w:rPr>
      </w:pPr>
      <w:r w:rsidRPr="00507BCD">
        <w:rPr>
          <w:rFonts w:ascii="Times New Roman" w:hAnsi="Times New Roman"/>
          <w:szCs w:val="22"/>
        </w:rPr>
        <w:t>Contribute to planning within district.</w:t>
      </w:r>
    </w:p>
    <w:p w:rsidR="00BA14C9" w:rsidRPr="00507BCD" w:rsidRDefault="00BA14C9" w:rsidP="00BA14C9">
      <w:pPr>
        <w:pStyle w:val="HeadText"/>
        <w:rPr>
          <w:rFonts w:ascii="Times New Roman" w:hAnsi="Times New Roman"/>
          <w:szCs w:val="22"/>
        </w:rPr>
      </w:pPr>
    </w:p>
    <w:p w:rsidR="00BA14C9" w:rsidRPr="00507BCD" w:rsidRDefault="00BA14C9" w:rsidP="0067582F">
      <w:pPr>
        <w:pStyle w:val="Head3"/>
      </w:pPr>
      <w:r w:rsidRPr="00507BCD">
        <w:t xml:space="preserve">             C. Maine Regional Resource Centers</w:t>
      </w:r>
    </w:p>
    <w:p w:rsidR="00BA14C9" w:rsidRPr="00507BCD" w:rsidRDefault="00BA14C9" w:rsidP="0067582F">
      <w:pPr>
        <w:pStyle w:val="Head3"/>
      </w:pPr>
    </w:p>
    <w:p w:rsidR="00BA14C9" w:rsidRPr="00507BCD" w:rsidRDefault="00BA14C9" w:rsidP="004A1645">
      <w:pPr>
        <w:numPr>
          <w:ilvl w:val="0"/>
          <w:numId w:val="4"/>
        </w:numPr>
        <w:rPr>
          <w:sz w:val="22"/>
          <w:szCs w:val="22"/>
        </w:rPr>
      </w:pPr>
      <w:r w:rsidRPr="00507BCD">
        <w:rPr>
          <w:sz w:val="22"/>
          <w:szCs w:val="22"/>
        </w:rPr>
        <w:t xml:space="preserve">Manage/coordinate healthcare ship-to sites within region. </w:t>
      </w:r>
    </w:p>
    <w:p w:rsidR="00BA14C9" w:rsidRPr="00507BCD" w:rsidRDefault="00507BCD" w:rsidP="004A1645">
      <w:pPr>
        <w:numPr>
          <w:ilvl w:val="0"/>
          <w:numId w:val="4"/>
        </w:numPr>
        <w:rPr>
          <w:sz w:val="22"/>
          <w:szCs w:val="22"/>
        </w:rPr>
      </w:pPr>
      <w:r>
        <w:rPr>
          <w:sz w:val="22"/>
          <w:szCs w:val="22"/>
        </w:rPr>
        <w:t>Assure redistribution of influenza</w:t>
      </w:r>
      <w:r w:rsidR="00BA14C9" w:rsidRPr="00507BCD">
        <w:rPr>
          <w:sz w:val="22"/>
          <w:szCs w:val="22"/>
        </w:rPr>
        <w:t xml:space="preserve"> vaccine to non-ship-to healthcare sites in region, as needed. The RRCs will develop plans for redistributing vaccine to sites unable to receive vaccine shipments directly.</w:t>
      </w:r>
    </w:p>
    <w:p w:rsidR="00BA14C9" w:rsidRPr="00507BCD" w:rsidRDefault="00BA14C9" w:rsidP="004A1645">
      <w:pPr>
        <w:numPr>
          <w:ilvl w:val="0"/>
          <w:numId w:val="4"/>
        </w:numPr>
        <w:rPr>
          <w:sz w:val="22"/>
          <w:szCs w:val="22"/>
        </w:rPr>
      </w:pPr>
      <w:r w:rsidRPr="00507BCD">
        <w:rPr>
          <w:sz w:val="22"/>
          <w:szCs w:val="22"/>
        </w:rPr>
        <w:t>Assure vaccination of healthcare workers in region. Healthcare worke</w:t>
      </w:r>
      <w:r w:rsidR="00507BCD">
        <w:rPr>
          <w:sz w:val="22"/>
          <w:szCs w:val="22"/>
        </w:rPr>
        <w:t>rs are a priority group for influenza</w:t>
      </w:r>
      <w:r w:rsidRPr="00507BCD">
        <w:rPr>
          <w:sz w:val="22"/>
          <w:szCs w:val="22"/>
        </w:rPr>
        <w:t xml:space="preserve"> vaccine.  The RRCs will develop plans to assure that healthcare workers including EMS</w:t>
      </w:r>
      <w:r w:rsidR="00507BCD">
        <w:rPr>
          <w:sz w:val="22"/>
          <w:szCs w:val="22"/>
        </w:rPr>
        <w:t xml:space="preserve"> workers are offered the</w:t>
      </w:r>
      <w:r w:rsidRPr="00507BCD">
        <w:rPr>
          <w:sz w:val="22"/>
          <w:szCs w:val="22"/>
        </w:rPr>
        <w:t xml:space="preserve"> vaccine.</w:t>
      </w:r>
    </w:p>
    <w:p w:rsidR="00BA14C9" w:rsidRPr="00507BCD" w:rsidRDefault="00BA14C9" w:rsidP="004A1645">
      <w:pPr>
        <w:numPr>
          <w:ilvl w:val="0"/>
          <w:numId w:val="4"/>
        </w:numPr>
        <w:rPr>
          <w:sz w:val="22"/>
          <w:szCs w:val="22"/>
        </w:rPr>
      </w:pPr>
      <w:r w:rsidRPr="00507BCD">
        <w:rPr>
          <w:sz w:val="22"/>
          <w:szCs w:val="22"/>
        </w:rPr>
        <w:t>Provide for rece</w:t>
      </w:r>
      <w:r w:rsidR="00507BCD">
        <w:rPr>
          <w:sz w:val="22"/>
          <w:szCs w:val="22"/>
        </w:rPr>
        <w:t>ipt, storage and delivery of the</w:t>
      </w:r>
      <w:r w:rsidRPr="00507BCD">
        <w:rPr>
          <w:sz w:val="22"/>
          <w:szCs w:val="22"/>
        </w:rPr>
        <w:t xml:space="preserve"> vaccine from healthcare system to vaccine clinics. </w:t>
      </w:r>
    </w:p>
    <w:p w:rsidR="00BA14C9" w:rsidRPr="00507BCD" w:rsidRDefault="00BA14C9" w:rsidP="004A1645">
      <w:pPr>
        <w:numPr>
          <w:ilvl w:val="0"/>
          <w:numId w:val="4"/>
        </w:numPr>
        <w:rPr>
          <w:sz w:val="22"/>
          <w:szCs w:val="22"/>
        </w:rPr>
      </w:pPr>
      <w:r w:rsidRPr="00507BCD">
        <w:rPr>
          <w:sz w:val="22"/>
          <w:szCs w:val="22"/>
        </w:rPr>
        <w:t>Vaccine will be distributed to: hospitals, private providers, schools, large employers, and occupational health.</w:t>
      </w:r>
    </w:p>
    <w:p w:rsidR="00BA14C9" w:rsidRPr="00507BCD" w:rsidRDefault="00BA14C9" w:rsidP="004A1645">
      <w:pPr>
        <w:numPr>
          <w:ilvl w:val="0"/>
          <w:numId w:val="4"/>
        </w:numPr>
        <w:rPr>
          <w:sz w:val="22"/>
          <w:szCs w:val="22"/>
        </w:rPr>
      </w:pPr>
      <w:r w:rsidRPr="00507BCD">
        <w:rPr>
          <w:sz w:val="22"/>
          <w:szCs w:val="22"/>
        </w:rPr>
        <w:t>Manage access to contract vaccinators for vaccine clinics outside of the healthcare setting.</w:t>
      </w:r>
    </w:p>
    <w:p w:rsidR="00BA14C9" w:rsidRPr="001E04FA" w:rsidRDefault="00BA14C9" w:rsidP="004A1645">
      <w:pPr>
        <w:numPr>
          <w:ilvl w:val="0"/>
          <w:numId w:val="4"/>
        </w:numPr>
        <w:rPr>
          <w:sz w:val="22"/>
          <w:szCs w:val="22"/>
        </w:rPr>
      </w:pPr>
      <w:r w:rsidRPr="00507BCD">
        <w:rPr>
          <w:sz w:val="22"/>
          <w:szCs w:val="22"/>
        </w:rPr>
        <w:t>If requested, hospitals</w:t>
      </w:r>
      <w:r w:rsidRPr="001E04FA">
        <w:rPr>
          <w:sz w:val="22"/>
          <w:szCs w:val="22"/>
        </w:rPr>
        <w:t xml:space="preserve"> will hold vaccine for school clinics and distribute as required.</w:t>
      </w:r>
    </w:p>
    <w:p w:rsidR="00BA14C9" w:rsidRPr="001E04FA" w:rsidRDefault="00BA14C9" w:rsidP="00BA14C9">
      <w:pPr>
        <w:rPr>
          <w:sz w:val="22"/>
          <w:szCs w:val="22"/>
        </w:rPr>
      </w:pPr>
    </w:p>
    <w:p w:rsidR="00BA14C9" w:rsidRPr="0067582F" w:rsidRDefault="00BA14C9" w:rsidP="0067582F">
      <w:pPr>
        <w:pStyle w:val="Head3"/>
      </w:pPr>
      <w:r w:rsidRPr="0067582F">
        <w:t xml:space="preserve">2. Department of Defense, Veterans and Emergency Management (MEMA) </w:t>
      </w:r>
    </w:p>
    <w:p w:rsidR="00BA14C9" w:rsidRPr="001E04FA" w:rsidRDefault="00BA14C9" w:rsidP="00BA14C9">
      <w:pPr>
        <w:tabs>
          <w:tab w:val="left" w:pos="360"/>
        </w:tabs>
        <w:rPr>
          <w:b/>
          <w:sz w:val="22"/>
          <w:szCs w:val="22"/>
        </w:rPr>
      </w:pPr>
      <w:r w:rsidRPr="001E04FA">
        <w:rPr>
          <w:b/>
          <w:sz w:val="22"/>
          <w:szCs w:val="22"/>
        </w:rPr>
        <w:tab/>
        <w:t xml:space="preserve"> </w:t>
      </w:r>
    </w:p>
    <w:p w:rsidR="00BA14C9" w:rsidRPr="001E04FA" w:rsidRDefault="00BA14C9" w:rsidP="004A1645">
      <w:pPr>
        <w:numPr>
          <w:ilvl w:val="0"/>
          <w:numId w:val="2"/>
        </w:numPr>
        <w:tabs>
          <w:tab w:val="clear" w:pos="2160"/>
          <w:tab w:val="left" w:pos="720"/>
          <w:tab w:val="num" w:pos="1440"/>
        </w:tabs>
        <w:ind w:left="720"/>
        <w:rPr>
          <w:color w:val="000000"/>
          <w:sz w:val="22"/>
          <w:szCs w:val="22"/>
        </w:rPr>
      </w:pPr>
      <w:r w:rsidRPr="001E04FA">
        <w:rPr>
          <w:sz w:val="22"/>
          <w:szCs w:val="22"/>
        </w:rPr>
        <w:t>The Maine Emergency Management Agency will assume a logistical role</w:t>
      </w:r>
      <w:r w:rsidRPr="001E04FA">
        <w:rPr>
          <w:sz w:val="22"/>
          <w:szCs w:val="22"/>
        </w:rPr>
        <w:tab/>
      </w:r>
      <w:r w:rsidR="00507BCD">
        <w:rPr>
          <w:sz w:val="22"/>
          <w:szCs w:val="22"/>
        </w:rPr>
        <w:t xml:space="preserve"> </w:t>
      </w:r>
      <w:r w:rsidRPr="001E04FA">
        <w:rPr>
          <w:sz w:val="22"/>
          <w:szCs w:val="22"/>
        </w:rPr>
        <w:t xml:space="preserve">in vaccine distribution </w:t>
      </w:r>
      <w:r w:rsidR="00507BCD">
        <w:rPr>
          <w:sz w:val="22"/>
          <w:szCs w:val="22"/>
        </w:rPr>
        <w:t>and administration of the i</w:t>
      </w:r>
      <w:r w:rsidRPr="001E04FA">
        <w:rPr>
          <w:sz w:val="22"/>
          <w:szCs w:val="22"/>
        </w:rPr>
        <w:t xml:space="preserve">nfluenza vaccine to community clinics. </w:t>
      </w:r>
    </w:p>
    <w:p w:rsidR="00BA14C9" w:rsidRPr="001E04FA" w:rsidRDefault="00BA14C9" w:rsidP="004A1645">
      <w:pPr>
        <w:numPr>
          <w:ilvl w:val="0"/>
          <w:numId w:val="2"/>
        </w:numPr>
        <w:tabs>
          <w:tab w:val="clear" w:pos="2160"/>
          <w:tab w:val="left" w:pos="720"/>
          <w:tab w:val="num" w:pos="1440"/>
        </w:tabs>
        <w:ind w:left="720"/>
        <w:rPr>
          <w:color w:val="000000"/>
          <w:sz w:val="22"/>
          <w:szCs w:val="22"/>
        </w:rPr>
      </w:pPr>
      <w:r w:rsidRPr="001E04FA">
        <w:rPr>
          <w:color w:val="000000"/>
          <w:sz w:val="22"/>
          <w:szCs w:val="22"/>
        </w:rPr>
        <w:t>MEMA will also provide guidance and assistance to county and local governments, businesses and nonprofit organizations in their efforts to provide protection to citizen and property. The Agency uses strategies such as planning, training, exercise and public education to carry out its mission.</w:t>
      </w:r>
    </w:p>
    <w:p w:rsidR="00BA14C9" w:rsidRPr="001E04FA" w:rsidRDefault="00BA14C9" w:rsidP="00BA14C9">
      <w:pPr>
        <w:rPr>
          <w:color w:val="000000"/>
          <w:sz w:val="22"/>
          <w:szCs w:val="22"/>
        </w:rPr>
      </w:pPr>
    </w:p>
    <w:p w:rsidR="00BA14C9" w:rsidRPr="001E04FA" w:rsidRDefault="00BA14C9" w:rsidP="00BA14C9">
      <w:pPr>
        <w:rPr>
          <w:b/>
          <w:color w:val="000000"/>
          <w:sz w:val="22"/>
          <w:szCs w:val="22"/>
        </w:rPr>
      </w:pPr>
      <w:r w:rsidRPr="001E04FA">
        <w:rPr>
          <w:b/>
          <w:color w:val="000000"/>
          <w:sz w:val="22"/>
          <w:szCs w:val="22"/>
        </w:rPr>
        <w:t>3. Department of Public Safety (State EMS</w:t>
      </w:r>
      <w:r>
        <w:rPr>
          <w:b/>
          <w:color w:val="000000"/>
          <w:sz w:val="22"/>
          <w:szCs w:val="22"/>
        </w:rPr>
        <w:t>)</w:t>
      </w:r>
    </w:p>
    <w:p w:rsidR="00BA14C9" w:rsidRPr="001E04FA" w:rsidRDefault="00BA14C9" w:rsidP="00BA14C9">
      <w:pPr>
        <w:rPr>
          <w:b/>
          <w:color w:val="000000"/>
          <w:sz w:val="22"/>
          <w:szCs w:val="22"/>
        </w:rPr>
      </w:pPr>
    </w:p>
    <w:p w:rsidR="00BA14C9" w:rsidRPr="001E04FA" w:rsidRDefault="00BA14C9" w:rsidP="004A1645">
      <w:pPr>
        <w:numPr>
          <w:ilvl w:val="0"/>
          <w:numId w:val="8"/>
        </w:numPr>
        <w:autoSpaceDE w:val="0"/>
        <w:autoSpaceDN w:val="0"/>
        <w:adjustRightInd w:val="0"/>
        <w:rPr>
          <w:sz w:val="22"/>
          <w:szCs w:val="22"/>
        </w:rPr>
      </w:pPr>
      <w:r w:rsidRPr="001E04FA">
        <w:rPr>
          <w:sz w:val="22"/>
          <w:szCs w:val="22"/>
        </w:rPr>
        <w:t>Maine EMS developed a vaccination program to allow Intermediates and Paramedics to give flu vaccinations in their communities</w:t>
      </w:r>
    </w:p>
    <w:p w:rsidR="00BA14C9" w:rsidRPr="00A41A36" w:rsidRDefault="00BA14C9" w:rsidP="004A1645">
      <w:pPr>
        <w:numPr>
          <w:ilvl w:val="0"/>
          <w:numId w:val="8"/>
        </w:numPr>
        <w:autoSpaceDE w:val="0"/>
        <w:autoSpaceDN w:val="0"/>
        <w:adjustRightInd w:val="0"/>
        <w:rPr>
          <w:sz w:val="22"/>
          <w:szCs w:val="22"/>
        </w:rPr>
      </w:pPr>
      <w:r w:rsidRPr="001E04FA">
        <w:rPr>
          <w:sz w:val="22"/>
          <w:szCs w:val="22"/>
        </w:rPr>
        <w:t xml:space="preserve">Anyone wanting to train their personnel can get the </w:t>
      </w:r>
      <w:proofErr w:type="gramStart"/>
      <w:r w:rsidRPr="001E04FA">
        <w:rPr>
          <w:sz w:val="22"/>
          <w:szCs w:val="22"/>
        </w:rPr>
        <w:t xml:space="preserve">program  </w:t>
      </w:r>
      <w:r w:rsidRPr="00A41A36">
        <w:rPr>
          <w:sz w:val="22"/>
          <w:szCs w:val="22"/>
        </w:rPr>
        <w:t>materials</w:t>
      </w:r>
      <w:proofErr w:type="gramEnd"/>
      <w:r w:rsidRPr="00A41A36">
        <w:rPr>
          <w:sz w:val="22"/>
          <w:szCs w:val="22"/>
        </w:rPr>
        <w:t xml:space="preserve"> through their Regional EMS Office or from Maine EMS.</w:t>
      </w:r>
    </w:p>
    <w:p w:rsidR="00BA14C9" w:rsidRPr="001E04FA" w:rsidRDefault="00BA14C9" w:rsidP="004A1645">
      <w:pPr>
        <w:numPr>
          <w:ilvl w:val="0"/>
          <w:numId w:val="9"/>
        </w:numPr>
        <w:autoSpaceDE w:val="0"/>
        <w:autoSpaceDN w:val="0"/>
        <w:adjustRightInd w:val="0"/>
        <w:rPr>
          <w:sz w:val="22"/>
          <w:szCs w:val="22"/>
        </w:rPr>
      </w:pPr>
      <w:r w:rsidRPr="001E04FA">
        <w:rPr>
          <w:sz w:val="22"/>
          <w:szCs w:val="22"/>
        </w:rPr>
        <w:t xml:space="preserve">The program should be taught by someone experienced with vaccinations (RN, local health officer, etc.) approved by the service and the service medical director accompanied by a Maine EMS I/C to answer EMS related questions. Once </w:t>
      </w:r>
      <w:proofErr w:type="gramStart"/>
      <w:r w:rsidRPr="001E04FA">
        <w:rPr>
          <w:sz w:val="22"/>
          <w:szCs w:val="22"/>
        </w:rPr>
        <w:t>an I</w:t>
      </w:r>
      <w:proofErr w:type="gramEnd"/>
      <w:r w:rsidRPr="001E04FA">
        <w:rPr>
          <w:sz w:val="22"/>
          <w:szCs w:val="22"/>
        </w:rPr>
        <w:t>/C has attended a program, they can teach the program.</w:t>
      </w:r>
    </w:p>
    <w:p w:rsidR="00BA14C9" w:rsidRPr="001E04FA" w:rsidRDefault="00A41A36" w:rsidP="004A1645">
      <w:pPr>
        <w:numPr>
          <w:ilvl w:val="0"/>
          <w:numId w:val="9"/>
        </w:numPr>
        <w:autoSpaceDE w:val="0"/>
        <w:autoSpaceDN w:val="0"/>
        <w:adjustRightInd w:val="0"/>
        <w:rPr>
          <w:sz w:val="22"/>
          <w:szCs w:val="22"/>
        </w:rPr>
      </w:pPr>
      <w:r>
        <w:rPr>
          <w:sz w:val="22"/>
          <w:szCs w:val="22"/>
        </w:rPr>
        <w:lastRenderedPageBreak/>
        <w:t>In all cases, v</w:t>
      </w:r>
      <w:r w:rsidR="00BA14C9" w:rsidRPr="001E04FA">
        <w:rPr>
          <w:sz w:val="22"/>
          <w:szCs w:val="22"/>
        </w:rPr>
        <w:t>accinations can only be given by Maine EMS providers during an organized, physician-</w:t>
      </w:r>
      <w:proofErr w:type="spellStart"/>
      <w:r w:rsidR="00BA14C9" w:rsidRPr="001E04FA">
        <w:rPr>
          <w:sz w:val="22"/>
          <w:szCs w:val="22"/>
        </w:rPr>
        <w:t>prescripted</w:t>
      </w:r>
      <w:proofErr w:type="spellEnd"/>
      <w:r w:rsidR="00BA14C9" w:rsidRPr="001E04FA">
        <w:rPr>
          <w:sz w:val="22"/>
          <w:szCs w:val="22"/>
        </w:rPr>
        <w:t xml:space="preserve"> event.</w:t>
      </w:r>
    </w:p>
    <w:p w:rsidR="00BA14C9" w:rsidRDefault="00BA14C9" w:rsidP="00BA14C9">
      <w:pPr>
        <w:rPr>
          <w:sz w:val="22"/>
          <w:szCs w:val="22"/>
        </w:rPr>
      </w:pPr>
    </w:p>
    <w:p w:rsidR="004D24C6" w:rsidRDefault="004D24C6" w:rsidP="00BA14C9">
      <w:pPr>
        <w:rPr>
          <w:sz w:val="22"/>
          <w:szCs w:val="22"/>
        </w:rPr>
      </w:pPr>
    </w:p>
    <w:p w:rsidR="004D24C6" w:rsidRPr="001E04FA" w:rsidRDefault="004D24C6" w:rsidP="00BA14C9">
      <w:pPr>
        <w:rPr>
          <w:sz w:val="22"/>
          <w:szCs w:val="22"/>
        </w:rPr>
      </w:pPr>
    </w:p>
    <w:p w:rsidR="00BA14C9" w:rsidRPr="001E04FA" w:rsidRDefault="00BA14C9" w:rsidP="00BA14C9">
      <w:pPr>
        <w:rPr>
          <w:b/>
          <w:sz w:val="22"/>
          <w:szCs w:val="22"/>
        </w:rPr>
      </w:pPr>
      <w:r w:rsidRPr="001E04FA">
        <w:rPr>
          <w:b/>
          <w:sz w:val="22"/>
          <w:szCs w:val="22"/>
        </w:rPr>
        <w:t>4. Not-For-Profit Agencies</w:t>
      </w:r>
    </w:p>
    <w:p w:rsidR="00BA14C9" w:rsidRPr="001E04FA" w:rsidRDefault="00BA14C9" w:rsidP="00BA14C9">
      <w:pPr>
        <w:rPr>
          <w:sz w:val="22"/>
          <w:szCs w:val="22"/>
        </w:rPr>
      </w:pPr>
      <w:r w:rsidRPr="001E04FA">
        <w:rPr>
          <w:sz w:val="22"/>
          <w:szCs w:val="22"/>
        </w:rPr>
        <w:t xml:space="preserve"> </w:t>
      </w:r>
      <w:r w:rsidRPr="001E04FA">
        <w:rPr>
          <w:sz w:val="22"/>
          <w:szCs w:val="22"/>
        </w:rPr>
        <w:tab/>
      </w:r>
    </w:p>
    <w:p w:rsidR="00BA14C9" w:rsidRPr="003B336E" w:rsidRDefault="00BA14C9" w:rsidP="004A1645">
      <w:pPr>
        <w:numPr>
          <w:ilvl w:val="0"/>
          <w:numId w:val="5"/>
        </w:numPr>
        <w:rPr>
          <w:sz w:val="22"/>
          <w:szCs w:val="22"/>
        </w:rPr>
      </w:pPr>
      <w:r w:rsidRPr="001E04FA">
        <w:rPr>
          <w:sz w:val="22"/>
          <w:szCs w:val="22"/>
        </w:rPr>
        <w:t>2-1-1 Maine is part of a national movement to ce</w:t>
      </w:r>
      <w:r w:rsidR="003B336E">
        <w:rPr>
          <w:sz w:val="22"/>
          <w:szCs w:val="22"/>
        </w:rPr>
        <w:t>ntralize and streamline access t</w:t>
      </w:r>
      <w:r w:rsidRPr="003B336E">
        <w:rPr>
          <w:sz w:val="22"/>
          <w:szCs w:val="22"/>
        </w:rPr>
        <w:t>o health and human service information an</w:t>
      </w:r>
      <w:r w:rsidR="003B336E">
        <w:rPr>
          <w:sz w:val="22"/>
          <w:szCs w:val="22"/>
        </w:rPr>
        <w:t xml:space="preserve">d resources. 2-1-1 will provide </w:t>
      </w:r>
      <w:r w:rsidRPr="003B336E">
        <w:rPr>
          <w:sz w:val="22"/>
          <w:szCs w:val="22"/>
        </w:rPr>
        <w:t>emergency operations during times of natur</w:t>
      </w:r>
      <w:r w:rsidR="003B336E">
        <w:rPr>
          <w:sz w:val="22"/>
          <w:szCs w:val="22"/>
        </w:rPr>
        <w:t xml:space="preserve">al and other disasters, include </w:t>
      </w:r>
      <w:r w:rsidRPr="003B336E">
        <w:rPr>
          <w:sz w:val="22"/>
          <w:szCs w:val="22"/>
        </w:rPr>
        <w:t>accurate and timely information for preparations</w:t>
      </w:r>
      <w:r w:rsidR="003B336E">
        <w:rPr>
          <w:sz w:val="22"/>
          <w:szCs w:val="22"/>
        </w:rPr>
        <w:t xml:space="preserve">, and longer term referral for </w:t>
      </w:r>
      <w:r w:rsidRPr="003B336E">
        <w:rPr>
          <w:sz w:val="22"/>
          <w:szCs w:val="22"/>
        </w:rPr>
        <w:t xml:space="preserve">follow-up services if required. 2-1-1 will also provide valuable information for community planning and for future matching of resource development and unmet </w:t>
      </w:r>
    </w:p>
    <w:p w:rsidR="00BA14C9" w:rsidRPr="001E04FA" w:rsidRDefault="00BA14C9" w:rsidP="00BA14C9">
      <w:pPr>
        <w:rPr>
          <w:sz w:val="22"/>
          <w:szCs w:val="22"/>
        </w:rPr>
      </w:pPr>
      <w:r w:rsidRPr="001E04FA">
        <w:rPr>
          <w:sz w:val="22"/>
          <w:szCs w:val="22"/>
        </w:rPr>
        <w:t xml:space="preserve">           </w:t>
      </w:r>
      <w:r>
        <w:rPr>
          <w:sz w:val="22"/>
          <w:szCs w:val="22"/>
        </w:rPr>
        <w:t xml:space="preserve"> </w:t>
      </w:r>
      <w:proofErr w:type="gramStart"/>
      <w:r w:rsidRPr="001E04FA">
        <w:rPr>
          <w:sz w:val="22"/>
          <w:szCs w:val="22"/>
        </w:rPr>
        <w:t>needs</w:t>
      </w:r>
      <w:proofErr w:type="gramEnd"/>
      <w:r w:rsidRPr="001E04FA">
        <w:rPr>
          <w:sz w:val="22"/>
          <w:szCs w:val="22"/>
        </w:rPr>
        <w:t xml:space="preserve">. </w:t>
      </w:r>
    </w:p>
    <w:p w:rsidR="00BA14C9" w:rsidRDefault="00BA14C9" w:rsidP="00BA14C9">
      <w:pPr>
        <w:rPr>
          <w:sz w:val="22"/>
          <w:szCs w:val="22"/>
        </w:rPr>
      </w:pPr>
      <w:r w:rsidRPr="001E04FA">
        <w:rPr>
          <w:sz w:val="22"/>
          <w:szCs w:val="22"/>
        </w:rPr>
        <w:tab/>
      </w:r>
    </w:p>
    <w:p w:rsidR="00BA14C9" w:rsidRDefault="0067582F" w:rsidP="00BA14C9">
      <w:pPr>
        <w:rPr>
          <w:b/>
          <w:sz w:val="22"/>
          <w:szCs w:val="22"/>
        </w:rPr>
      </w:pPr>
      <w:r>
        <w:rPr>
          <w:b/>
          <w:sz w:val="22"/>
          <w:szCs w:val="22"/>
        </w:rPr>
        <w:t xml:space="preserve">5. </w:t>
      </w:r>
      <w:r w:rsidR="00BA14C9" w:rsidRPr="001E04FA">
        <w:rPr>
          <w:b/>
          <w:sz w:val="22"/>
          <w:szCs w:val="22"/>
        </w:rPr>
        <w:t xml:space="preserve"> </w:t>
      </w:r>
      <w:r>
        <w:rPr>
          <w:b/>
          <w:sz w:val="22"/>
          <w:szCs w:val="22"/>
        </w:rPr>
        <w:t>ME CDC ICS</w:t>
      </w:r>
    </w:p>
    <w:p w:rsidR="0067582F" w:rsidRPr="001E04FA" w:rsidRDefault="0067582F" w:rsidP="00BA14C9">
      <w:pPr>
        <w:rPr>
          <w:b/>
          <w:sz w:val="22"/>
          <w:szCs w:val="22"/>
        </w:rPr>
      </w:pPr>
    </w:p>
    <w:p w:rsidR="00BA14C9" w:rsidRPr="001D00F4" w:rsidRDefault="00BA14C9" w:rsidP="00BA14C9">
      <w:pPr>
        <w:ind w:right="-720"/>
        <w:rPr>
          <w:b/>
        </w:rPr>
      </w:pPr>
      <w:r w:rsidRPr="001E04FA">
        <w:rPr>
          <w:sz w:val="22"/>
          <w:szCs w:val="22"/>
        </w:rPr>
        <w:t xml:space="preserve">In planning for this type of campaign, there will be a number of activities that need to be considered for simultaneous management. With any scale of operation, the operational considerations require careful and ongoing planning with a host of traditional and possibly new partners to accomplish the mission. Many of these activities have interrelated dependencies that require time sequenced completion. Using the objective-based management approach of the Incident Command System (ICS) in planning for and implementation of the campaign will provide a framework that is well suited for ensuring all activities are effectively addressed. Additionally, the expandable nature of ICS will allow for component parts to accomplish objectives for both disease surveillance and management, but also run the vaccination components simultaneously should the need arise to manage a disease response concurrently with a mass vaccination campaign. The Maine CDC ICS structure </w:t>
      </w:r>
      <w:r w:rsidR="003B336E">
        <w:rPr>
          <w:sz w:val="22"/>
          <w:szCs w:val="22"/>
        </w:rPr>
        <w:t xml:space="preserve">is </w:t>
      </w:r>
      <w:r w:rsidRPr="001E04FA">
        <w:rPr>
          <w:sz w:val="22"/>
          <w:szCs w:val="22"/>
        </w:rPr>
        <w:t>designed to manage the vaccination campaign and can be scaled up to encompass additional activit</w:t>
      </w:r>
      <w:r w:rsidR="003B336E">
        <w:rPr>
          <w:sz w:val="22"/>
          <w:szCs w:val="22"/>
        </w:rPr>
        <w:t>ies for a possible larger i</w:t>
      </w:r>
      <w:r w:rsidRPr="001E04FA">
        <w:rPr>
          <w:sz w:val="22"/>
          <w:szCs w:val="22"/>
        </w:rPr>
        <w:t>nfluenza response.</w:t>
      </w:r>
    </w:p>
    <w:p w:rsidR="0087469F" w:rsidRDefault="0087469F" w:rsidP="0087469F">
      <w:pPr>
        <w:ind w:left="720"/>
        <w:rPr>
          <w:b/>
        </w:rPr>
      </w:pPr>
    </w:p>
    <w:p w:rsidR="0087469F" w:rsidRDefault="0087469F" w:rsidP="0087469F">
      <w:pPr>
        <w:ind w:left="720"/>
        <w:rPr>
          <w:b/>
        </w:rPr>
      </w:pPr>
    </w:p>
    <w:p w:rsidR="0087469F" w:rsidRDefault="0087469F" w:rsidP="0087469F">
      <w:pPr>
        <w:ind w:left="720"/>
        <w:rPr>
          <w:b/>
        </w:rPr>
      </w:pPr>
    </w:p>
    <w:p w:rsidR="0087469F" w:rsidRDefault="0087469F" w:rsidP="0087469F">
      <w:pPr>
        <w:ind w:left="720"/>
        <w:rPr>
          <w:b/>
        </w:rPr>
      </w:pPr>
    </w:p>
    <w:p w:rsidR="0087469F" w:rsidRDefault="0087469F" w:rsidP="0087469F">
      <w:pPr>
        <w:ind w:left="720"/>
        <w:rPr>
          <w:b/>
        </w:rPr>
      </w:pPr>
    </w:p>
    <w:p w:rsidR="0087469F" w:rsidRDefault="0087469F" w:rsidP="0087469F">
      <w:pPr>
        <w:ind w:left="720"/>
        <w:rPr>
          <w:b/>
        </w:rPr>
      </w:pPr>
    </w:p>
    <w:p w:rsidR="0087469F" w:rsidRDefault="0087469F" w:rsidP="0087469F">
      <w:pPr>
        <w:ind w:left="720"/>
        <w:rPr>
          <w:b/>
          <w:sz w:val="28"/>
          <w:szCs w:val="28"/>
        </w:rPr>
        <w:sectPr w:rsidR="0087469F">
          <w:headerReference w:type="default" r:id="rId9"/>
          <w:footerReference w:type="default" r:id="rId10"/>
          <w:pgSz w:w="12240" w:h="15840"/>
          <w:pgMar w:top="1440" w:right="1440" w:bottom="1440" w:left="1440" w:header="720" w:footer="720" w:gutter="0"/>
          <w:cols w:space="720"/>
          <w:docGrid w:linePitch="360"/>
        </w:sectPr>
      </w:pPr>
    </w:p>
    <w:p w:rsidR="0087469F" w:rsidRDefault="00CB463C" w:rsidP="0087469F">
      <w:pPr>
        <w:ind w:left="720"/>
        <w:rPr>
          <w:b/>
          <w:sz w:val="28"/>
          <w:szCs w:val="28"/>
        </w:rPr>
      </w:pPr>
      <w:r>
        <w:rPr>
          <w:b/>
          <w:sz w:val="28"/>
          <w:szCs w:val="28"/>
        </w:rPr>
        <w:lastRenderedPageBreak/>
        <w:t>Annex</w:t>
      </w:r>
      <w:r w:rsidR="0087469F">
        <w:rPr>
          <w:b/>
          <w:sz w:val="28"/>
          <w:szCs w:val="28"/>
        </w:rPr>
        <w:t xml:space="preserve"> 6.  Vaccines:  Use and Distribution </w:t>
      </w:r>
    </w:p>
    <w:p w:rsidR="00D4480E" w:rsidRDefault="00D4480E" w:rsidP="0087469F">
      <w:pPr>
        <w:ind w:left="720"/>
        <w:rPr>
          <w:b/>
          <w:sz w:val="28"/>
          <w:szCs w:val="28"/>
        </w:rPr>
      </w:pPr>
    </w:p>
    <w:tbl>
      <w:tblPr>
        <w:tblStyle w:val="TableGrid"/>
        <w:tblW w:w="0" w:type="auto"/>
        <w:tblInd w:w="720" w:type="dxa"/>
        <w:tblLook w:val="04A0" w:firstRow="1" w:lastRow="0" w:firstColumn="1" w:lastColumn="0" w:noHBand="0" w:noVBand="1"/>
      </w:tblPr>
      <w:tblGrid>
        <w:gridCol w:w="12456"/>
      </w:tblGrid>
      <w:tr w:rsidR="00D4480E" w:rsidTr="00D4480E">
        <w:tc>
          <w:tcPr>
            <w:tcW w:w="13176" w:type="dxa"/>
            <w:shd w:val="clear" w:color="auto" w:fill="FFCC00"/>
          </w:tcPr>
          <w:p w:rsidR="00D4480E" w:rsidRPr="00D4480E" w:rsidRDefault="00D4480E" w:rsidP="00D4480E">
            <w:pPr>
              <w:ind w:left="720" w:hanging="630"/>
              <w:rPr>
                <w:b/>
              </w:rPr>
            </w:pPr>
            <w:r>
              <w:rPr>
                <w:b/>
              </w:rPr>
              <w:t>Maine Inter-Pandemic Period</w:t>
            </w:r>
          </w:p>
        </w:tc>
      </w:tr>
      <w:tr w:rsidR="00D4480E" w:rsidTr="00D4480E">
        <w:tc>
          <w:tcPr>
            <w:tcW w:w="13176" w:type="dxa"/>
          </w:tcPr>
          <w:p w:rsidR="00D4480E" w:rsidRDefault="00D4480E" w:rsidP="0087469F"/>
          <w:p w:rsidR="00D4480E" w:rsidRDefault="00D4480E" w:rsidP="00D4480E">
            <w:pPr>
              <w:ind w:left="720" w:hanging="360"/>
              <w:rPr>
                <w:b/>
              </w:rPr>
            </w:pPr>
            <w:r>
              <w:rPr>
                <w:b/>
              </w:rPr>
              <w:t xml:space="preserve">Mitigation and Preparedness, Awareness </w:t>
            </w:r>
          </w:p>
          <w:p w:rsidR="00D4480E" w:rsidRDefault="00D4480E" w:rsidP="00D4480E">
            <w:pPr>
              <w:ind w:left="720" w:hanging="360"/>
            </w:pPr>
            <w:r>
              <w:rPr>
                <w:b/>
              </w:rPr>
              <w:t>ME Level  0, I, II</w:t>
            </w:r>
            <w:r>
              <w:t xml:space="preserve"> </w:t>
            </w:r>
          </w:p>
          <w:p w:rsidR="00D4480E" w:rsidRDefault="00D4480E" w:rsidP="00D4480E">
            <w:pPr>
              <w:ind w:hanging="360"/>
            </w:pPr>
          </w:p>
          <w:p w:rsidR="00D4480E" w:rsidRDefault="00D4480E" w:rsidP="004A1645">
            <w:pPr>
              <w:pStyle w:val="ListParagraph"/>
              <w:numPr>
                <w:ilvl w:val="0"/>
                <w:numId w:val="67"/>
              </w:numPr>
              <w:ind w:left="720"/>
            </w:pPr>
            <w:r>
              <w:t xml:space="preserve">Provide annual refresher flu campaign to educate the public on the importance of obtaining an annual flu shot for those over 6 months of age, proper hygiene measures, cough etiquette, and stay home if sick. </w:t>
            </w:r>
          </w:p>
          <w:p w:rsidR="00D4480E" w:rsidRDefault="00D4480E" w:rsidP="004A1645">
            <w:pPr>
              <w:pStyle w:val="ListParagraph"/>
              <w:numPr>
                <w:ilvl w:val="0"/>
                <w:numId w:val="67"/>
              </w:numPr>
              <w:ind w:left="720"/>
            </w:pPr>
            <w:r>
              <w:t xml:space="preserve">Work to translate health related informational documents into non-English language.  </w:t>
            </w:r>
          </w:p>
          <w:p w:rsidR="00D4480E" w:rsidRDefault="00D4480E" w:rsidP="004A1645">
            <w:pPr>
              <w:pStyle w:val="ListParagraph"/>
              <w:numPr>
                <w:ilvl w:val="0"/>
                <w:numId w:val="67"/>
              </w:numPr>
              <w:ind w:left="720"/>
            </w:pPr>
            <w:r>
              <w:t>RCCs will work to establish designated hospital ship-to sites around the state that will be best situated to reach the vaccination setting for anticipated target populations.</w:t>
            </w:r>
          </w:p>
          <w:p w:rsidR="00D4480E" w:rsidRDefault="00D4480E" w:rsidP="004A1645">
            <w:pPr>
              <w:pStyle w:val="ListParagraph"/>
              <w:numPr>
                <w:ilvl w:val="0"/>
                <w:numId w:val="67"/>
              </w:numPr>
              <w:ind w:left="720"/>
            </w:pPr>
            <w:r>
              <w:t>Identify mass vaccination sites.</w:t>
            </w:r>
          </w:p>
          <w:p w:rsidR="00D4480E" w:rsidRDefault="00D4480E" w:rsidP="004A1645">
            <w:pPr>
              <w:pStyle w:val="ListParagraph"/>
              <w:numPr>
                <w:ilvl w:val="0"/>
                <w:numId w:val="67"/>
              </w:numPr>
              <w:ind w:left="720"/>
            </w:pPr>
            <w:r>
              <w:t xml:space="preserve">RRCs will work with hospital affiliated partners to establish community vaccine storage sites at several HC sites in the state. </w:t>
            </w:r>
          </w:p>
          <w:p w:rsidR="00D4480E" w:rsidRDefault="00D4480E" w:rsidP="004A1645">
            <w:pPr>
              <w:pStyle w:val="ListParagraph"/>
              <w:numPr>
                <w:ilvl w:val="0"/>
                <w:numId w:val="67"/>
              </w:numPr>
              <w:ind w:left="720"/>
            </w:pPr>
            <w:r>
              <w:t xml:space="preserve">Assign a Vaccine Coordinator to each of Maine’s 8 public health districts. </w:t>
            </w:r>
          </w:p>
          <w:p w:rsidR="00D4480E" w:rsidRDefault="00D4480E" w:rsidP="004A1645">
            <w:pPr>
              <w:pStyle w:val="ListParagraph"/>
              <w:numPr>
                <w:ilvl w:val="0"/>
                <w:numId w:val="67"/>
              </w:numPr>
              <w:ind w:left="720"/>
            </w:pPr>
            <w:r>
              <w:t xml:space="preserve">VCs will work with schools and child care centers, homeless shelters, correctional institutions, occupational sites, LTC/SNFs, and other non-traditional mass vaccination sites preemptively to develop agreements for establishing a vaccination clinic at their site as needed. </w:t>
            </w:r>
          </w:p>
          <w:p w:rsidR="00D4480E" w:rsidRDefault="00D4480E" w:rsidP="004A1645">
            <w:pPr>
              <w:pStyle w:val="ListParagraph"/>
              <w:numPr>
                <w:ilvl w:val="0"/>
                <w:numId w:val="67"/>
              </w:numPr>
              <w:ind w:left="720"/>
            </w:pPr>
            <w:r>
              <w:t>Plan mechanism for obtaining vaccinators for the clinics.</w:t>
            </w:r>
          </w:p>
          <w:p w:rsidR="00D4480E" w:rsidRDefault="00D4480E" w:rsidP="004A1645">
            <w:pPr>
              <w:pStyle w:val="ListParagraph"/>
              <w:numPr>
                <w:ilvl w:val="0"/>
                <w:numId w:val="67"/>
              </w:numPr>
              <w:ind w:left="720"/>
            </w:pPr>
            <w:r>
              <w:t>Train school nurses to administer influenza vaccine.</w:t>
            </w:r>
            <w:r w:rsidRPr="005C67A3">
              <w:t xml:space="preserve"> </w:t>
            </w:r>
            <w:r>
              <w:t>Contract with third party HC organizations to administer influenza vaccine in school clinics.</w:t>
            </w:r>
          </w:p>
          <w:p w:rsidR="00D4480E" w:rsidRDefault="00D4480E" w:rsidP="004A1645">
            <w:pPr>
              <w:pStyle w:val="ListParagraph"/>
              <w:numPr>
                <w:ilvl w:val="0"/>
                <w:numId w:val="67"/>
              </w:numPr>
              <w:ind w:left="720"/>
            </w:pPr>
            <w:r>
              <w:t xml:space="preserve">Work with Immpact2 to develop additional functionality to track vaccine through the life cycle of ordering, distribution and administration.   </w:t>
            </w:r>
          </w:p>
          <w:p w:rsidR="00D4480E" w:rsidRDefault="00D4480E" w:rsidP="004A1645">
            <w:pPr>
              <w:pStyle w:val="ListParagraph"/>
              <w:numPr>
                <w:ilvl w:val="0"/>
                <w:numId w:val="67"/>
              </w:numPr>
              <w:ind w:left="720"/>
            </w:pPr>
            <w:r>
              <w:t>Distribute cold chain kits to schools, if funding permits.</w:t>
            </w:r>
          </w:p>
          <w:p w:rsidR="00D4480E" w:rsidRDefault="00D4480E" w:rsidP="004A1645">
            <w:pPr>
              <w:pStyle w:val="ListParagraph"/>
              <w:numPr>
                <w:ilvl w:val="0"/>
                <w:numId w:val="67"/>
              </w:numPr>
              <w:ind w:left="720"/>
            </w:pPr>
            <w:r>
              <w:t>Review consent and screening forms for school clinic toolkit.</w:t>
            </w:r>
          </w:p>
          <w:p w:rsidR="00D4480E" w:rsidRDefault="00D4480E" w:rsidP="004A1645">
            <w:pPr>
              <w:pStyle w:val="ListParagraph"/>
              <w:numPr>
                <w:ilvl w:val="0"/>
                <w:numId w:val="67"/>
              </w:numPr>
              <w:ind w:left="720"/>
            </w:pPr>
            <w:r>
              <w:t>Assign a PHN as a PH School Clinic Resources Nurse to help school nurses plan and implement influenza clinics.</w:t>
            </w:r>
          </w:p>
          <w:p w:rsidR="00D4480E" w:rsidRDefault="00D4480E" w:rsidP="004A1645">
            <w:pPr>
              <w:pStyle w:val="ListParagraph"/>
              <w:numPr>
                <w:ilvl w:val="0"/>
                <w:numId w:val="67"/>
              </w:numPr>
              <w:ind w:left="720"/>
            </w:pPr>
            <w:r>
              <w:t>Support and assisting Maine schools in improving their plans to implement school based vaccination clinics.</w:t>
            </w:r>
          </w:p>
          <w:p w:rsidR="00D4480E" w:rsidRDefault="00D4480E" w:rsidP="004A1645">
            <w:pPr>
              <w:pStyle w:val="ListParagraph"/>
              <w:numPr>
                <w:ilvl w:val="0"/>
                <w:numId w:val="67"/>
              </w:numPr>
              <w:ind w:left="720"/>
            </w:pPr>
            <w:r>
              <w:t xml:space="preserve">Work with non-health care facilities to develop a plan that ensures safe and proper disposal of sharps containers. </w:t>
            </w:r>
          </w:p>
          <w:p w:rsidR="00D4480E" w:rsidRDefault="00D4480E" w:rsidP="004A1645">
            <w:pPr>
              <w:pStyle w:val="ListParagraph"/>
              <w:numPr>
                <w:ilvl w:val="0"/>
                <w:numId w:val="67"/>
              </w:numPr>
              <w:ind w:left="720"/>
            </w:pPr>
            <w:r>
              <w:t>Provide guidance to Maine businesses on the development of Continuity of Operations Plans (COOPs).</w:t>
            </w:r>
          </w:p>
          <w:p w:rsidR="00D4480E" w:rsidRDefault="00D4480E" w:rsidP="004A1645"/>
          <w:p w:rsidR="00266A17" w:rsidRDefault="00266A17" w:rsidP="004A1645"/>
          <w:p w:rsidR="00266A17" w:rsidRDefault="00266A17" w:rsidP="0087469F"/>
        </w:tc>
      </w:tr>
      <w:tr w:rsidR="00D4480E" w:rsidTr="00D4480E">
        <w:tc>
          <w:tcPr>
            <w:tcW w:w="13176" w:type="dxa"/>
            <w:shd w:val="clear" w:color="auto" w:fill="FF9900"/>
          </w:tcPr>
          <w:p w:rsidR="00D4480E" w:rsidRPr="00D4480E" w:rsidRDefault="00D4480E" w:rsidP="00D4480E">
            <w:pPr>
              <w:pStyle w:val="ListParagraph"/>
              <w:shd w:val="clear" w:color="auto" w:fill="FF9900"/>
              <w:ind w:hanging="720"/>
              <w:rPr>
                <w:b/>
              </w:rPr>
            </w:pPr>
            <w:r w:rsidRPr="002A54EE">
              <w:rPr>
                <w:b/>
              </w:rPr>
              <w:lastRenderedPageBreak/>
              <w:t>Maine Pandemic Alert Period</w:t>
            </w:r>
          </w:p>
        </w:tc>
      </w:tr>
      <w:tr w:rsidR="00D4480E" w:rsidTr="00D4480E">
        <w:tc>
          <w:tcPr>
            <w:tcW w:w="13176" w:type="dxa"/>
          </w:tcPr>
          <w:p w:rsidR="00266A17" w:rsidRDefault="00266A17" w:rsidP="00266A17">
            <w:pPr>
              <w:pStyle w:val="ListParagraph"/>
              <w:rPr>
                <w:b/>
              </w:rPr>
            </w:pPr>
          </w:p>
          <w:p w:rsidR="00266A17" w:rsidRDefault="00266A17" w:rsidP="00266A17">
            <w:pPr>
              <w:ind w:left="720"/>
              <w:rPr>
                <w:b/>
              </w:rPr>
            </w:pPr>
            <w:r>
              <w:rPr>
                <w:b/>
              </w:rPr>
              <w:t>Heightened  Preparedness, Standby</w:t>
            </w:r>
          </w:p>
          <w:p w:rsidR="00266A17" w:rsidRDefault="00266A17" w:rsidP="00266A17">
            <w:pPr>
              <w:ind w:left="720"/>
              <w:rPr>
                <w:b/>
              </w:rPr>
            </w:pPr>
            <w:r>
              <w:rPr>
                <w:b/>
              </w:rPr>
              <w:t>ME</w:t>
            </w:r>
            <w:r w:rsidRPr="00FC38B1">
              <w:rPr>
                <w:b/>
              </w:rPr>
              <w:t xml:space="preserve"> Levels</w:t>
            </w:r>
            <w:r>
              <w:rPr>
                <w:b/>
              </w:rPr>
              <w:t xml:space="preserve"> III, IV</w:t>
            </w:r>
          </w:p>
          <w:p w:rsidR="00266A17" w:rsidRDefault="00266A17" w:rsidP="00266A17">
            <w:pPr>
              <w:ind w:left="720"/>
              <w:rPr>
                <w:b/>
              </w:rPr>
            </w:pPr>
          </w:p>
          <w:p w:rsidR="00266A17" w:rsidRDefault="00266A17" w:rsidP="004A1645">
            <w:pPr>
              <w:pStyle w:val="ListParagraph"/>
              <w:numPr>
                <w:ilvl w:val="0"/>
                <w:numId w:val="68"/>
              </w:numPr>
            </w:pPr>
            <w:r>
              <w:t xml:space="preserve">Ship-to sites will order vaccine through the Maine Immunization Program. </w:t>
            </w:r>
          </w:p>
          <w:p w:rsidR="00266A17" w:rsidRPr="00E92041" w:rsidRDefault="00266A17" w:rsidP="004A1645">
            <w:pPr>
              <w:pStyle w:val="ListParagraph"/>
              <w:numPr>
                <w:ilvl w:val="0"/>
                <w:numId w:val="68"/>
              </w:numPr>
            </w:pPr>
            <w:r w:rsidRPr="00E92041">
              <w:t>Alert transport</w:t>
            </w:r>
            <w:r>
              <w:t>ation</w:t>
            </w:r>
            <w:r w:rsidRPr="00E92041">
              <w:t xml:space="preserve"> and security agents of pending pandemic.</w:t>
            </w:r>
          </w:p>
          <w:p w:rsidR="00266A17" w:rsidRPr="00E92041" w:rsidRDefault="00266A17" w:rsidP="004A1645">
            <w:pPr>
              <w:pStyle w:val="ListParagraph"/>
              <w:numPr>
                <w:ilvl w:val="0"/>
                <w:numId w:val="68"/>
              </w:numPr>
            </w:pPr>
            <w:r w:rsidRPr="00E92041">
              <w:t>Alert vaccine storage sites to prepare to receive vaccine.</w:t>
            </w:r>
          </w:p>
          <w:p w:rsidR="00266A17" w:rsidRPr="00E92041" w:rsidRDefault="00266A17" w:rsidP="004A1645">
            <w:pPr>
              <w:pStyle w:val="ListParagraph"/>
              <w:numPr>
                <w:ilvl w:val="0"/>
                <w:numId w:val="68"/>
              </w:numPr>
            </w:pPr>
            <w:r w:rsidRPr="00E92041">
              <w:t xml:space="preserve">Alert RRCs to begin preparations to </w:t>
            </w:r>
            <w:r>
              <w:t>coordinate distribution and redistribution of</w:t>
            </w:r>
            <w:r w:rsidRPr="00E92041">
              <w:t xml:space="preserve"> vaccine </w:t>
            </w:r>
            <w:r>
              <w:t xml:space="preserve">from hospitals </w:t>
            </w:r>
            <w:r w:rsidRPr="00E92041">
              <w:t xml:space="preserve">to vaccination sites.  </w:t>
            </w:r>
          </w:p>
          <w:p w:rsidR="00266A17" w:rsidRDefault="00266A17" w:rsidP="004A1645">
            <w:pPr>
              <w:pStyle w:val="ListParagraph"/>
              <w:numPr>
                <w:ilvl w:val="0"/>
                <w:numId w:val="68"/>
              </w:numPr>
            </w:pPr>
            <w:r>
              <w:t xml:space="preserve">HC providers that are ship-to-sites will have the opportunity to order vaccine for patients in their practice that are in targeted priority groups. </w:t>
            </w:r>
          </w:p>
          <w:p w:rsidR="00266A17" w:rsidRDefault="00266A17" w:rsidP="004A1645">
            <w:pPr>
              <w:pStyle w:val="ListParagraph"/>
              <w:numPr>
                <w:ilvl w:val="0"/>
                <w:numId w:val="68"/>
              </w:numPr>
            </w:pPr>
            <w:r>
              <w:t>Alert, and begin preparations with school and child care centers,</w:t>
            </w:r>
            <w:r w:rsidRPr="00E41B7A">
              <w:t xml:space="preserve"> </w:t>
            </w:r>
            <w:r>
              <w:t xml:space="preserve">homeless shelters, correctional institutions, occupational sites, LTC/SNFs, and other non-traditional mass vaccination sites for anticipated activation of vaccine clinics. </w:t>
            </w:r>
          </w:p>
          <w:p w:rsidR="00266A17" w:rsidRDefault="00266A17" w:rsidP="004A1645">
            <w:pPr>
              <w:pStyle w:val="ListParagraph"/>
              <w:numPr>
                <w:ilvl w:val="0"/>
                <w:numId w:val="68"/>
              </w:numPr>
            </w:pPr>
            <w:r>
              <w:t>Alert vaccinators to the standby status for activating the vaccination campaign.</w:t>
            </w:r>
          </w:p>
          <w:p w:rsidR="00266A17" w:rsidRDefault="00266A17" w:rsidP="004A1645">
            <w:pPr>
              <w:pStyle w:val="ListParagraph"/>
              <w:numPr>
                <w:ilvl w:val="0"/>
                <w:numId w:val="68"/>
              </w:numPr>
            </w:pPr>
            <w:r>
              <w:t>VCs will provide information to the local public, consistent with the ME CDC and the US CDC.</w:t>
            </w:r>
          </w:p>
          <w:p w:rsidR="00D4480E" w:rsidRDefault="00D4480E" w:rsidP="0087469F"/>
        </w:tc>
      </w:tr>
      <w:tr w:rsidR="00266A17" w:rsidTr="00266A17">
        <w:trPr>
          <w:trHeight w:val="270"/>
        </w:trPr>
        <w:tc>
          <w:tcPr>
            <w:tcW w:w="13176" w:type="dxa"/>
            <w:shd w:val="clear" w:color="auto" w:fill="FF6600"/>
          </w:tcPr>
          <w:p w:rsidR="00266A17" w:rsidRDefault="00266A17" w:rsidP="00266A17">
            <w:pPr>
              <w:shd w:val="clear" w:color="auto" w:fill="FF6600"/>
              <w:ind w:left="720" w:hanging="630"/>
              <w:rPr>
                <w:b/>
              </w:rPr>
            </w:pPr>
            <w:r>
              <w:rPr>
                <w:b/>
              </w:rPr>
              <w:t>Maine Pandemic Period</w:t>
            </w:r>
          </w:p>
        </w:tc>
      </w:tr>
      <w:tr w:rsidR="00266A17" w:rsidTr="00266A17">
        <w:trPr>
          <w:trHeight w:val="2690"/>
        </w:trPr>
        <w:tc>
          <w:tcPr>
            <w:tcW w:w="13176" w:type="dxa"/>
          </w:tcPr>
          <w:p w:rsidR="00266A17" w:rsidRDefault="00266A17" w:rsidP="00266A17">
            <w:pPr>
              <w:pStyle w:val="ListParagraph"/>
              <w:ind w:left="1440"/>
              <w:rPr>
                <w:b/>
              </w:rPr>
            </w:pPr>
          </w:p>
          <w:p w:rsidR="00266A17" w:rsidRDefault="00266A17" w:rsidP="00266A17">
            <w:pPr>
              <w:ind w:left="720" w:hanging="360"/>
              <w:rPr>
                <w:b/>
              </w:rPr>
            </w:pPr>
            <w:r>
              <w:rPr>
                <w:b/>
              </w:rPr>
              <w:t>Response, Activate</w:t>
            </w:r>
          </w:p>
          <w:p w:rsidR="00266A17" w:rsidRDefault="00266A17" w:rsidP="00266A17">
            <w:pPr>
              <w:ind w:left="720" w:hanging="360"/>
              <w:rPr>
                <w:b/>
              </w:rPr>
            </w:pPr>
            <w:r>
              <w:rPr>
                <w:b/>
              </w:rPr>
              <w:t xml:space="preserve">ME </w:t>
            </w:r>
            <w:r w:rsidRPr="00FC38B1">
              <w:rPr>
                <w:b/>
              </w:rPr>
              <w:t>Levels</w:t>
            </w:r>
            <w:r>
              <w:rPr>
                <w:b/>
              </w:rPr>
              <w:t xml:space="preserve"> V, IV</w:t>
            </w:r>
          </w:p>
          <w:p w:rsidR="00266A17" w:rsidRDefault="00266A17" w:rsidP="00266A17">
            <w:pPr>
              <w:ind w:left="720"/>
              <w:rPr>
                <w:b/>
              </w:rPr>
            </w:pPr>
          </w:p>
          <w:p w:rsidR="00266A17" w:rsidRPr="00E92041" w:rsidRDefault="00266A17" w:rsidP="004A1645">
            <w:pPr>
              <w:pStyle w:val="ListParagraph"/>
              <w:numPr>
                <w:ilvl w:val="0"/>
                <w:numId w:val="69"/>
              </w:numPr>
            </w:pPr>
            <w:r w:rsidRPr="00E92041">
              <w:t xml:space="preserve">Vaccine will be distributed to states through a nationwide distributor.  The </w:t>
            </w:r>
            <w:r>
              <w:t xml:space="preserve">supplier </w:t>
            </w:r>
            <w:r w:rsidRPr="00E92041">
              <w:t>will directly ship vaccine and associated s</w:t>
            </w:r>
            <w:r>
              <w:t>upplies to</w:t>
            </w:r>
            <w:r w:rsidRPr="00E92041">
              <w:t xml:space="preserve"> designated</w:t>
            </w:r>
            <w:r>
              <w:t xml:space="preserve"> ship-to-sites</w:t>
            </w:r>
            <w:r w:rsidRPr="00E92041">
              <w:t xml:space="preserve">. </w:t>
            </w:r>
          </w:p>
          <w:p w:rsidR="00266A17" w:rsidRPr="00E92041" w:rsidRDefault="00266A17" w:rsidP="004A1645">
            <w:pPr>
              <w:pStyle w:val="ListParagraph"/>
              <w:numPr>
                <w:ilvl w:val="0"/>
                <w:numId w:val="69"/>
              </w:numPr>
            </w:pPr>
            <w:r>
              <w:t>RRCs will work with hospital affiliated</w:t>
            </w:r>
            <w:r w:rsidRPr="00E92041">
              <w:t xml:space="preserve"> partners to distribute / redistribute vaccine to vaccination sites</w:t>
            </w:r>
            <w:r>
              <w:t xml:space="preserve"> including to non-ship-to site medical providers, and selected non-medical locations.</w:t>
            </w:r>
            <w:r w:rsidRPr="00E92041">
              <w:t xml:space="preserve"> </w:t>
            </w:r>
          </w:p>
          <w:p w:rsidR="00266A17" w:rsidRDefault="00266A17" w:rsidP="004A1645">
            <w:pPr>
              <w:pStyle w:val="ListParagraph"/>
              <w:numPr>
                <w:ilvl w:val="0"/>
                <w:numId w:val="69"/>
              </w:numPr>
            </w:pPr>
            <w:r>
              <w:t xml:space="preserve">VCs </w:t>
            </w:r>
            <w:r w:rsidRPr="00E92041">
              <w:t>will coordinate vaccine clinics in a variety of s</w:t>
            </w:r>
            <w:r>
              <w:t>ettings within their districts including vaccination clinics in non-traditional settings in order to reach priority populations.</w:t>
            </w:r>
          </w:p>
          <w:p w:rsidR="00266A17" w:rsidRDefault="00266A17" w:rsidP="004A1645">
            <w:pPr>
              <w:pStyle w:val="ListParagraph"/>
              <w:numPr>
                <w:ilvl w:val="0"/>
                <w:numId w:val="69"/>
              </w:numPr>
            </w:pPr>
            <w:r>
              <w:t>HC settings will focus on vaccinating HC workers and patients in priority groups that are in the HC system.</w:t>
            </w:r>
          </w:p>
          <w:p w:rsidR="00266A17" w:rsidRDefault="00266A17" w:rsidP="004A1645">
            <w:pPr>
              <w:pStyle w:val="ListParagraph"/>
              <w:numPr>
                <w:ilvl w:val="0"/>
                <w:numId w:val="69"/>
              </w:numPr>
            </w:pPr>
            <w:r>
              <w:t>Ship-to medical providers will administer vaccine to priority patients.</w:t>
            </w:r>
          </w:p>
          <w:p w:rsidR="00266A17" w:rsidRDefault="00266A17" w:rsidP="004A1645">
            <w:pPr>
              <w:pStyle w:val="ListParagraph"/>
              <w:numPr>
                <w:ilvl w:val="0"/>
                <w:numId w:val="69"/>
              </w:numPr>
            </w:pPr>
            <w:r>
              <w:t xml:space="preserve">Non-ship-to providers will have the opportunity to receive redistributed vaccine for administration to their patients in priority groups. </w:t>
            </w:r>
          </w:p>
          <w:p w:rsidR="00266A17" w:rsidRDefault="00266A17" w:rsidP="004A1645">
            <w:pPr>
              <w:pStyle w:val="ListParagraph"/>
              <w:numPr>
                <w:ilvl w:val="0"/>
                <w:numId w:val="69"/>
              </w:numPr>
            </w:pPr>
            <w:r>
              <w:lastRenderedPageBreak/>
              <w:t xml:space="preserve">Reporting of aggregate vaccine administration records will be done on a weekly basis to the ME CDC.  </w:t>
            </w:r>
          </w:p>
          <w:p w:rsidR="00266A17" w:rsidRDefault="00266A17" w:rsidP="004A1645">
            <w:pPr>
              <w:pStyle w:val="ListParagraph"/>
              <w:numPr>
                <w:ilvl w:val="0"/>
                <w:numId w:val="69"/>
              </w:numPr>
            </w:pPr>
            <w:r>
              <w:t xml:space="preserve">The HC workforce will be vaccinated in the HC system using vaccine from designated ship-to sites.  </w:t>
            </w:r>
          </w:p>
          <w:p w:rsidR="00266A17" w:rsidRDefault="00266A17" w:rsidP="004A1645">
            <w:pPr>
              <w:pStyle w:val="ListParagraph"/>
              <w:numPr>
                <w:ilvl w:val="0"/>
                <w:numId w:val="69"/>
              </w:numPr>
            </w:pPr>
            <w:r>
              <w:t xml:space="preserve">The HC may provide targeted vaccine clinics for some priority </w:t>
            </w:r>
            <w:proofErr w:type="gramStart"/>
            <w:r>
              <w:t>populations</w:t>
            </w:r>
            <w:proofErr w:type="gramEnd"/>
            <w:r>
              <w:t xml:space="preserve"> </w:t>
            </w:r>
            <w:proofErr w:type="spellStart"/>
            <w:r>
              <w:t>e.g</w:t>
            </w:r>
            <w:proofErr w:type="spellEnd"/>
            <w:r>
              <w:t xml:space="preserve">, children under 5 and household contacts of children under six month in pediatric practices.  </w:t>
            </w:r>
          </w:p>
          <w:p w:rsidR="00266A17" w:rsidRDefault="00266A17" w:rsidP="004A1645">
            <w:pPr>
              <w:pStyle w:val="ListParagraph"/>
              <w:numPr>
                <w:ilvl w:val="0"/>
                <w:numId w:val="69"/>
              </w:numPr>
            </w:pPr>
            <w:r>
              <w:t xml:space="preserve">Governor Proclamation of Civil Emergency which will address concerns about potential liability for school districts </w:t>
            </w:r>
            <w:proofErr w:type="gramStart"/>
            <w:r>
              <w:t>and  provide</w:t>
            </w:r>
            <w:proofErr w:type="gramEnd"/>
            <w:r>
              <w:t xml:space="preserve"> immunity from tort liability for approved HC workers.</w:t>
            </w:r>
          </w:p>
          <w:p w:rsidR="00266A17" w:rsidRDefault="00266A17" w:rsidP="004A1645">
            <w:pPr>
              <w:pStyle w:val="ListParagraph"/>
              <w:numPr>
                <w:ilvl w:val="0"/>
                <w:numId w:val="69"/>
              </w:numPr>
            </w:pPr>
            <w:r>
              <w:t>The 211 information line will be activated for emergency operations for accurate and timely information.</w:t>
            </w:r>
          </w:p>
          <w:p w:rsidR="00266A17" w:rsidRDefault="00266A17" w:rsidP="004A1645">
            <w:pPr>
              <w:pStyle w:val="ListParagraph"/>
              <w:numPr>
                <w:ilvl w:val="0"/>
                <w:numId w:val="69"/>
              </w:numPr>
            </w:pPr>
            <w:r>
              <w:t xml:space="preserve">MEMA will provide logistical support. </w:t>
            </w:r>
          </w:p>
          <w:p w:rsidR="00266A17" w:rsidRDefault="00266A17" w:rsidP="004A1645">
            <w:pPr>
              <w:pStyle w:val="ListParagraph"/>
              <w:numPr>
                <w:ilvl w:val="0"/>
                <w:numId w:val="69"/>
              </w:numPr>
            </w:pPr>
            <w:r>
              <w:t>VCs will provide information to the local public, consistent with the ME CDC and the US CDC.</w:t>
            </w:r>
          </w:p>
          <w:p w:rsidR="00266A17" w:rsidRPr="002A54EE" w:rsidRDefault="00266A17" w:rsidP="00266A17">
            <w:pPr>
              <w:pStyle w:val="ListParagraph"/>
              <w:ind w:left="1440"/>
              <w:rPr>
                <w:b/>
              </w:rPr>
            </w:pPr>
          </w:p>
        </w:tc>
      </w:tr>
      <w:tr w:rsidR="00266A17" w:rsidTr="00626DD2">
        <w:tc>
          <w:tcPr>
            <w:tcW w:w="13176" w:type="dxa"/>
            <w:shd w:val="clear" w:color="auto" w:fill="CCFFFF"/>
          </w:tcPr>
          <w:p w:rsidR="00266A17" w:rsidRPr="00626DD2" w:rsidRDefault="00626DD2" w:rsidP="00626DD2">
            <w:pPr>
              <w:ind w:left="720"/>
            </w:pPr>
            <w:r>
              <w:rPr>
                <w:b/>
              </w:rPr>
              <w:lastRenderedPageBreak/>
              <w:t>Maine Post Pandemic Recovery Period</w:t>
            </w:r>
          </w:p>
        </w:tc>
      </w:tr>
      <w:tr w:rsidR="00626DD2" w:rsidTr="00626DD2">
        <w:tc>
          <w:tcPr>
            <w:tcW w:w="13176" w:type="dxa"/>
            <w:shd w:val="clear" w:color="auto" w:fill="auto"/>
          </w:tcPr>
          <w:p w:rsidR="00626DD2" w:rsidRDefault="00626DD2" w:rsidP="00626DD2">
            <w:pPr>
              <w:ind w:left="720"/>
              <w:rPr>
                <w:b/>
              </w:rPr>
            </w:pPr>
          </w:p>
          <w:p w:rsidR="00626DD2" w:rsidRDefault="00626DD2" w:rsidP="00626DD2">
            <w:pPr>
              <w:ind w:left="720"/>
              <w:rPr>
                <w:b/>
              </w:rPr>
            </w:pPr>
            <w:r>
              <w:rPr>
                <w:b/>
              </w:rPr>
              <w:t>Recovery Activities</w:t>
            </w:r>
          </w:p>
          <w:p w:rsidR="00626DD2" w:rsidRDefault="00626DD2" w:rsidP="00626DD2">
            <w:pPr>
              <w:ind w:left="720"/>
            </w:pPr>
            <w:r>
              <w:rPr>
                <w:b/>
              </w:rPr>
              <w:t xml:space="preserve">ME </w:t>
            </w:r>
            <w:r w:rsidRPr="00FC38B1">
              <w:rPr>
                <w:b/>
              </w:rPr>
              <w:t>Levels</w:t>
            </w:r>
            <w:r>
              <w:rPr>
                <w:b/>
              </w:rPr>
              <w:t xml:space="preserve"> VII</w:t>
            </w:r>
            <w:r>
              <w:t xml:space="preserve"> </w:t>
            </w:r>
          </w:p>
          <w:p w:rsidR="00626DD2" w:rsidRDefault="00626DD2" w:rsidP="00626DD2">
            <w:pPr>
              <w:ind w:left="720"/>
            </w:pPr>
          </w:p>
          <w:p w:rsidR="00626DD2" w:rsidRDefault="00626DD2" w:rsidP="004A1645">
            <w:pPr>
              <w:pStyle w:val="ListParagraph"/>
              <w:numPr>
                <w:ilvl w:val="0"/>
                <w:numId w:val="70"/>
              </w:numPr>
            </w:pPr>
            <w:r>
              <w:t>Assess the Mass vaccination program implementation.</w:t>
            </w:r>
          </w:p>
          <w:p w:rsidR="00626DD2" w:rsidRDefault="00626DD2" w:rsidP="004A1645">
            <w:pPr>
              <w:pStyle w:val="ListParagraph"/>
              <w:numPr>
                <w:ilvl w:val="0"/>
                <w:numId w:val="70"/>
              </w:numPr>
            </w:pPr>
            <w:r>
              <w:t xml:space="preserve">Examine and report data:  number of people vaccinated by age and other demographic elements, number of clinics, number of volunteers, any adverse effects from vaccine or incidents in the process.    </w:t>
            </w:r>
          </w:p>
          <w:p w:rsidR="00626DD2" w:rsidRDefault="00626DD2" w:rsidP="004A1645">
            <w:pPr>
              <w:pStyle w:val="ListParagraph"/>
              <w:numPr>
                <w:ilvl w:val="0"/>
                <w:numId w:val="70"/>
              </w:numPr>
            </w:pPr>
            <w:r>
              <w:t>Debrief response staff</w:t>
            </w:r>
          </w:p>
          <w:p w:rsidR="00626DD2" w:rsidRDefault="00626DD2" w:rsidP="004A1645">
            <w:pPr>
              <w:pStyle w:val="ListParagraph"/>
              <w:numPr>
                <w:ilvl w:val="0"/>
                <w:numId w:val="70"/>
              </w:numPr>
            </w:pPr>
            <w:r>
              <w:t>Debrief/evaluate strengths and weaknesses with community partners (vaccination sites, vaccinators, HC providers, storage and distribution sites, logistical support)</w:t>
            </w:r>
          </w:p>
          <w:p w:rsidR="00626DD2" w:rsidRDefault="00626DD2" w:rsidP="004A1645">
            <w:pPr>
              <w:pStyle w:val="ListParagraph"/>
              <w:numPr>
                <w:ilvl w:val="0"/>
                <w:numId w:val="70"/>
              </w:numPr>
            </w:pPr>
            <w:r>
              <w:t>Replenish supplies</w:t>
            </w:r>
          </w:p>
          <w:p w:rsidR="00626DD2" w:rsidRDefault="00626DD2" w:rsidP="004A1645">
            <w:pPr>
              <w:pStyle w:val="ListParagraph"/>
              <w:numPr>
                <w:ilvl w:val="0"/>
                <w:numId w:val="70"/>
              </w:numPr>
            </w:pPr>
            <w:r>
              <w:t>Prepare/compile financial documentation for state and federal reporting.</w:t>
            </w:r>
          </w:p>
          <w:p w:rsidR="00626DD2" w:rsidRDefault="00626DD2" w:rsidP="004A1645">
            <w:pPr>
              <w:pStyle w:val="ListParagraph"/>
              <w:numPr>
                <w:ilvl w:val="0"/>
                <w:numId w:val="70"/>
              </w:numPr>
            </w:pPr>
            <w:r>
              <w:t>Participate in AAR process.</w:t>
            </w:r>
          </w:p>
          <w:p w:rsidR="00626DD2" w:rsidRDefault="00626DD2" w:rsidP="004A1645">
            <w:pPr>
              <w:pStyle w:val="ListParagraph"/>
              <w:numPr>
                <w:ilvl w:val="0"/>
                <w:numId w:val="70"/>
              </w:numPr>
            </w:pPr>
            <w:r>
              <w:t>Identify lessons learned.</w:t>
            </w:r>
          </w:p>
          <w:p w:rsidR="00626DD2" w:rsidRDefault="00626DD2" w:rsidP="004A1645">
            <w:pPr>
              <w:pStyle w:val="ListParagraph"/>
              <w:numPr>
                <w:ilvl w:val="0"/>
                <w:numId w:val="70"/>
              </w:numPr>
            </w:pPr>
            <w:r>
              <w:t>Develop an Improvement Plan and implement corrective actions.</w:t>
            </w:r>
          </w:p>
          <w:p w:rsidR="00626DD2" w:rsidRDefault="00626DD2" w:rsidP="004A1645">
            <w:pPr>
              <w:pStyle w:val="ListParagraph"/>
              <w:numPr>
                <w:ilvl w:val="0"/>
                <w:numId w:val="70"/>
              </w:numPr>
            </w:pPr>
            <w:r>
              <w:t>Revise MVP as indicated.</w:t>
            </w:r>
          </w:p>
          <w:p w:rsidR="00626DD2" w:rsidRDefault="00626DD2" w:rsidP="00626DD2">
            <w:pPr>
              <w:ind w:left="720"/>
              <w:rPr>
                <w:b/>
              </w:rPr>
            </w:pPr>
          </w:p>
        </w:tc>
      </w:tr>
    </w:tbl>
    <w:p w:rsidR="00D4480E" w:rsidRPr="0087469F" w:rsidRDefault="00D4480E" w:rsidP="0087469F">
      <w:pPr>
        <w:ind w:left="720"/>
      </w:pPr>
    </w:p>
    <w:p w:rsidR="00D4480E" w:rsidRDefault="00D4480E" w:rsidP="00D4480E">
      <w:pPr>
        <w:ind w:left="720"/>
        <w:rPr>
          <w:b/>
        </w:rPr>
      </w:pPr>
    </w:p>
    <w:p w:rsidR="002A54EE" w:rsidRDefault="002A54EE" w:rsidP="00D4480E">
      <w:pPr>
        <w:pStyle w:val="ListParagraph"/>
        <w:ind w:left="1440"/>
      </w:pPr>
    </w:p>
    <w:p w:rsidR="008A5E6D" w:rsidRDefault="008A5E6D" w:rsidP="00D4480E">
      <w:pPr>
        <w:pStyle w:val="ListParagraph"/>
        <w:ind w:left="1440"/>
      </w:pPr>
    </w:p>
    <w:p w:rsidR="0087469F" w:rsidRDefault="0087469F">
      <w:pPr>
        <w:spacing w:after="200" w:line="276" w:lineRule="auto"/>
        <w:rPr>
          <w:b/>
          <w:sz w:val="28"/>
          <w:szCs w:val="28"/>
        </w:rPr>
      </w:pPr>
    </w:p>
    <w:p w:rsidR="00101F21" w:rsidRDefault="00101F21" w:rsidP="0087469F">
      <w:pPr>
        <w:rPr>
          <w:b/>
          <w:sz w:val="28"/>
          <w:szCs w:val="28"/>
        </w:rPr>
        <w:sectPr w:rsidR="00101F21" w:rsidSect="0091579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cols w:space="720"/>
          <w:docGrid w:linePitch="360"/>
        </w:sectPr>
      </w:pPr>
    </w:p>
    <w:p w:rsidR="0087469F" w:rsidRDefault="00CB463C" w:rsidP="0087469F">
      <w:pPr>
        <w:rPr>
          <w:b/>
          <w:sz w:val="32"/>
          <w:szCs w:val="32"/>
        </w:rPr>
      </w:pPr>
      <w:r>
        <w:rPr>
          <w:b/>
          <w:sz w:val="28"/>
          <w:szCs w:val="28"/>
        </w:rPr>
        <w:lastRenderedPageBreak/>
        <w:t>Annex</w:t>
      </w:r>
      <w:r w:rsidR="0087469F" w:rsidRPr="00421CA7">
        <w:rPr>
          <w:b/>
          <w:sz w:val="28"/>
          <w:szCs w:val="28"/>
        </w:rPr>
        <w:t xml:space="preserve"> </w:t>
      </w:r>
      <w:r w:rsidR="0087469F">
        <w:rPr>
          <w:b/>
          <w:sz w:val="28"/>
          <w:szCs w:val="28"/>
        </w:rPr>
        <w:t xml:space="preserve">6. </w:t>
      </w:r>
      <w:r w:rsidR="00150459">
        <w:rPr>
          <w:b/>
          <w:sz w:val="28"/>
          <w:szCs w:val="28"/>
        </w:rPr>
        <w:t xml:space="preserve">  </w:t>
      </w:r>
      <w:r w:rsidR="0087469F">
        <w:rPr>
          <w:b/>
          <w:sz w:val="28"/>
          <w:szCs w:val="28"/>
        </w:rPr>
        <w:t xml:space="preserve">Vaccines:  Use and Distribution Summary </w:t>
      </w:r>
      <w:r w:rsidR="0087469F" w:rsidRPr="00421CA7">
        <w:rPr>
          <w:b/>
          <w:sz w:val="28"/>
          <w:szCs w:val="28"/>
        </w:rPr>
        <w:t>Matrix</w:t>
      </w:r>
    </w:p>
    <w:p w:rsidR="0087469F" w:rsidRPr="0029770A" w:rsidRDefault="0087469F" w:rsidP="0087469F">
      <w:pPr>
        <w:rPr>
          <w:sz w:val="32"/>
          <w:szCs w:val="3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810"/>
        <w:gridCol w:w="2811"/>
        <w:gridCol w:w="2790"/>
        <w:gridCol w:w="2961"/>
      </w:tblGrid>
      <w:tr w:rsidR="0087469F" w:rsidRPr="00F7137F" w:rsidTr="00FE4EFA">
        <w:trPr>
          <w:trHeight w:val="1853"/>
        </w:trPr>
        <w:tc>
          <w:tcPr>
            <w:tcW w:w="2236" w:type="dxa"/>
          </w:tcPr>
          <w:p w:rsidR="0087469F" w:rsidRPr="00F7137F" w:rsidRDefault="0087469F" w:rsidP="00B44A40">
            <w:pPr>
              <w:rPr>
                <w:b/>
                <w:sz w:val="32"/>
                <w:szCs w:val="32"/>
              </w:rPr>
            </w:pPr>
          </w:p>
          <w:p w:rsidR="0087469F" w:rsidRPr="0087469F" w:rsidRDefault="00CB463C" w:rsidP="00B44A40">
            <w:pPr>
              <w:rPr>
                <w:b/>
                <w:color w:val="0000FF"/>
                <w:sz w:val="28"/>
                <w:szCs w:val="28"/>
              </w:rPr>
            </w:pPr>
            <w:r>
              <w:rPr>
                <w:b/>
                <w:color w:val="0000FF"/>
                <w:sz w:val="28"/>
                <w:szCs w:val="28"/>
              </w:rPr>
              <w:t>Annex</w:t>
            </w:r>
            <w:r w:rsidR="0087469F">
              <w:rPr>
                <w:b/>
                <w:color w:val="0000FF"/>
                <w:sz w:val="28"/>
                <w:szCs w:val="28"/>
              </w:rPr>
              <w:t xml:space="preserve"> </w:t>
            </w:r>
            <w:r w:rsidR="0087469F" w:rsidRPr="0087469F">
              <w:rPr>
                <w:b/>
                <w:color w:val="0000FF"/>
                <w:sz w:val="28"/>
                <w:szCs w:val="28"/>
              </w:rPr>
              <w:t>6 Vaccines: Use and Distribution</w:t>
            </w:r>
          </w:p>
        </w:tc>
        <w:tc>
          <w:tcPr>
            <w:tcW w:w="2810" w:type="dxa"/>
            <w:shd w:val="clear" w:color="auto" w:fill="FFCC00"/>
          </w:tcPr>
          <w:p w:rsidR="0087469F" w:rsidRPr="00F7137F" w:rsidRDefault="0087469F" w:rsidP="00B44A40">
            <w:pPr>
              <w:shd w:val="clear" w:color="auto" w:fill="FFCC00"/>
              <w:rPr>
                <w:b/>
              </w:rPr>
            </w:pPr>
            <w:r w:rsidRPr="00F7137F">
              <w:rPr>
                <w:b/>
              </w:rPr>
              <w:t>Maine Inter-Pandemic  Period: Awareness</w:t>
            </w:r>
          </w:p>
          <w:p w:rsidR="0087469F" w:rsidRPr="00F7137F" w:rsidRDefault="0087469F" w:rsidP="00B44A40">
            <w:pPr>
              <w:shd w:val="clear" w:color="auto" w:fill="FFCC00"/>
              <w:rPr>
                <w:b/>
              </w:rPr>
            </w:pPr>
          </w:p>
          <w:p w:rsidR="0087469F" w:rsidRPr="00F7137F" w:rsidRDefault="0087469F" w:rsidP="00B44A40">
            <w:pPr>
              <w:shd w:val="clear" w:color="auto" w:fill="FFCC00"/>
              <w:rPr>
                <w:b/>
              </w:rPr>
            </w:pPr>
            <w:r w:rsidRPr="00F7137F">
              <w:rPr>
                <w:b/>
              </w:rPr>
              <w:t>Mitigation/ Preparedness</w:t>
            </w:r>
          </w:p>
          <w:p w:rsidR="0087469F" w:rsidRPr="00F7137F" w:rsidRDefault="0087469F" w:rsidP="00B44A40">
            <w:pPr>
              <w:shd w:val="clear" w:color="auto" w:fill="FFCC00"/>
              <w:rPr>
                <w:b/>
              </w:rPr>
            </w:pPr>
          </w:p>
          <w:p w:rsidR="0087469F" w:rsidRPr="00F7137F" w:rsidRDefault="0087469F" w:rsidP="00B44A40">
            <w:pPr>
              <w:shd w:val="clear" w:color="auto" w:fill="FFCC00"/>
              <w:rPr>
                <w:sz w:val="32"/>
                <w:szCs w:val="32"/>
              </w:rPr>
            </w:pPr>
            <w:r w:rsidRPr="00F7137F">
              <w:rPr>
                <w:b/>
              </w:rPr>
              <w:t>ME Level  0, I, II</w:t>
            </w:r>
          </w:p>
        </w:tc>
        <w:tc>
          <w:tcPr>
            <w:tcW w:w="2811" w:type="dxa"/>
            <w:shd w:val="clear" w:color="auto" w:fill="FF9900"/>
          </w:tcPr>
          <w:p w:rsidR="0087469F" w:rsidRPr="00F7137F" w:rsidRDefault="0087469F" w:rsidP="00B44A40">
            <w:pPr>
              <w:rPr>
                <w:b/>
              </w:rPr>
            </w:pPr>
            <w:r w:rsidRPr="00F7137F">
              <w:rPr>
                <w:b/>
              </w:rPr>
              <w:t>Maine Pandemic Alert Period:  Standby</w:t>
            </w:r>
          </w:p>
          <w:p w:rsidR="0087469F" w:rsidRPr="00F7137F" w:rsidRDefault="0087469F" w:rsidP="00B44A40">
            <w:pPr>
              <w:rPr>
                <w:b/>
              </w:rPr>
            </w:pPr>
          </w:p>
          <w:p w:rsidR="0087469F" w:rsidRPr="00F7137F" w:rsidRDefault="0087469F" w:rsidP="00B44A40">
            <w:pPr>
              <w:rPr>
                <w:b/>
              </w:rPr>
            </w:pPr>
            <w:r w:rsidRPr="00F7137F">
              <w:rPr>
                <w:b/>
              </w:rPr>
              <w:t>Heightened Preparedness</w:t>
            </w:r>
          </w:p>
          <w:p w:rsidR="0087469F" w:rsidRPr="00F7137F" w:rsidRDefault="0087469F" w:rsidP="00B44A40">
            <w:pPr>
              <w:rPr>
                <w:b/>
              </w:rPr>
            </w:pPr>
          </w:p>
          <w:p w:rsidR="0087469F" w:rsidRPr="00F7137F" w:rsidRDefault="0087469F" w:rsidP="00B44A40">
            <w:pPr>
              <w:rPr>
                <w:b/>
              </w:rPr>
            </w:pPr>
            <w:r w:rsidRPr="00F7137F">
              <w:rPr>
                <w:b/>
              </w:rPr>
              <w:t>ME Levels III, IV</w:t>
            </w:r>
          </w:p>
        </w:tc>
        <w:tc>
          <w:tcPr>
            <w:tcW w:w="2790" w:type="dxa"/>
            <w:shd w:val="clear" w:color="auto" w:fill="FF6600"/>
          </w:tcPr>
          <w:p w:rsidR="0087469F" w:rsidRPr="00F7137F" w:rsidRDefault="0087469F" w:rsidP="00B44A40">
            <w:pPr>
              <w:rPr>
                <w:b/>
              </w:rPr>
            </w:pPr>
            <w:r w:rsidRPr="00F7137F">
              <w:rPr>
                <w:b/>
              </w:rPr>
              <w:t>Maine Pandemic Period:</w:t>
            </w:r>
          </w:p>
          <w:p w:rsidR="0087469F" w:rsidRPr="00F7137F" w:rsidRDefault="0087469F" w:rsidP="00B44A40">
            <w:pPr>
              <w:rPr>
                <w:b/>
              </w:rPr>
            </w:pPr>
            <w:r w:rsidRPr="00F7137F">
              <w:rPr>
                <w:b/>
              </w:rPr>
              <w:t>Activate</w:t>
            </w:r>
          </w:p>
          <w:p w:rsidR="0087469F" w:rsidRPr="00F7137F" w:rsidRDefault="0087469F" w:rsidP="00B44A40">
            <w:pPr>
              <w:rPr>
                <w:b/>
              </w:rPr>
            </w:pPr>
          </w:p>
          <w:p w:rsidR="0087469F" w:rsidRPr="00F7137F" w:rsidRDefault="0087469F" w:rsidP="00B44A40">
            <w:pPr>
              <w:rPr>
                <w:b/>
              </w:rPr>
            </w:pPr>
            <w:r w:rsidRPr="00F7137F">
              <w:rPr>
                <w:b/>
              </w:rPr>
              <w:t>Response</w:t>
            </w:r>
          </w:p>
          <w:p w:rsidR="0087469F" w:rsidRPr="00F7137F" w:rsidRDefault="0087469F" w:rsidP="00B44A40">
            <w:pPr>
              <w:rPr>
                <w:b/>
              </w:rPr>
            </w:pPr>
          </w:p>
          <w:p w:rsidR="0087469F" w:rsidRPr="00F7137F" w:rsidRDefault="0087469F" w:rsidP="00B44A40">
            <w:pPr>
              <w:rPr>
                <w:b/>
              </w:rPr>
            </w:pPr>
            <w:r w:rsidRPr="00F7137F">
              <w:rPr>
                <w:b/>
              </w:rPr>
              <w:t>ME Levels V, IV</w:t>
            </w:r>
          </w:p>
        </w:tc>
        <w:tc>
          <w:tcPr>
            <w:tcW w:w="2961" w:type="dxa"/>
            <w:shd w:val="clear" w:color="auto" w:fill="CCFFFF"/>
          </w:tcPr>
          <w:p w:rsidR="0087469F" w:rsidRPr="00F7137F" w:rsidRDefault="0087469F" w:rsidP="00B44A40">
            <w:pPr>
              <w:rPr>
                <w:b/>
              </w:rPr>
            </w:pPr>
            <w:r w:rsidRPr="00F7137F">
              <w:rPr>
                <w:b/>
              </w:rPr>
              <w:t>Maine Post Pandemic Recovery Period</w:t>
            </w:r>
          </w:p>
          <w:p w:rsidR="0087469F" w:rsidRPr="00F7137F" w:rsidRDefault="0087469F" w:rsidP="00B44A40">
            <w:pPr>
              <w:rPr>
                <w:b/>
              </w:rPr>
            </w:pPr>
          </w:p>
          <w:p w:rsidR="0087469F" w:rsidRPr="00F7137F" w:rsidRDefault="0087469F" w:rsidP="00B44A40">
            <w:pPr>
              <w:rPr>
                <w:b/>
              </w:rPr>
            </w:pPr>
            <w:r w:rsidRPr="00F7137F">
              <w:rPr>
                <w:b/>
              </w:rPr>
              <w:t>Recovery</w:t>
            </w:r>
          </w:p>
          <w:p w:rsidR="0087469F" w:rsidRPr="00F7137F" w:rsidRDefault="0087469F" w:rsidP="00B44A40">
            <w:pPr>
              <w:rPr>
                <w:b/>
              </w:rPr>
            </w:pPr>
          </w:p>
          <w:p w:rsidR="0087469F" w:rsidRPr="00F7137F" w:rsidRDefault="0087469F" w:rsidP="00B44A40">
            <w:pPr>
              <w:rPr>
                <w:b/>
              </w:rPr>
            </w:pPr>
            <w:r w:rsidRPr="00F7137F">
              <w:rPr>
                <w:b/>
              </w:rPr>
              <w:t>ME Levels VII</w:t>
            </w:r>
          </w:p>
        </w:tc>
      </w:tr>
      <w:tr w:rsidR="00FE4EFA" w:rsidRPr="00F7137F" w:rsidTr="00FE4EFA">
        <w:tc>
          <w:tcPr>
            <w:tcW w:w="2236" w:type="dxa"/>
          </w:tcPr>
          <w:p w:rsidR="00FE4EFA" w:rsidRDefault="00FE4EFA" w:rsidP="00FE4EFA">
            <w:r>
              <w:t>Vaccine and supplies distribution</w:t>
            </w:r>
          </w:p>
          <w:p w:rsidR="00FE4EFA" w:rsidRPr="00B94D70" w:rsidRDefault="00FE4EFA" w:rsidP="00FE4EFA"/>
        </w:tc>
        <w:tc>
          <w:tcPr>
            <w:tcW w:w="2810" w:type="dxa"/>
            <w:shd w:val="clear" w:color="auto" w:fill="FFCC00"/>
          </w:tcPr>
          <w:p w:rsidR="00FE4EFA" w:rsidRPr="00951176" w:rsidRDefault="00FE4EFA" w:rsidP="003574A2">
            <w:r w:rsidRPr="00B94D70">
              <w:t xml:space="preserve"> </w:t>
            </w:r>
            <w:r w:rsidR="003574A2">
              <w:t>Prepare</w:t>
            </w:r>
            <w:r w:rsidR="004C2DAC">
              <w:t xml:space="preserve"> plans collaboratively with stakeholders</w:t>
            </w:r>
            <w:r w:rsidR="003574A2">
              <w:t xml:space="preserve"> </w:t>
            </w:r>
            <w:r w:rsidRPr="00F7137F">
              <w:rPr>
                <w:sz w:val="32"/>
                <w:szCs w:val="32"/>
              </w:rPr>
              <w:sym w:font="Wingdings" w:char="F0E0"/>
            </w:r>
          </w:p>
        </w:tc>
        <w:tc>
          <w:tcPr>
            <w:tcW w:w="2811" w:type="dxa"/>
            <w:shd w:val="clear" w:color="auto" w:fill="FF9900"/>
          </w:tcPr>
          <w:p w:rsidR="00FE4EFA" w:rsidRPr="00F7137F" w:rsidRDefault="00302143" w:rsidP="003574A2">
            <w:pPr>
              <w:rPr>
                <w:sz w:val="32"/>
                <w:szCs w:val="32"/>
              </w:rPr>
            </w:pPr>
            <w:r>
              <w:t>Order vaccine;</w:t>
            </w:r>
            <w:r w:rsidR="003574A2" w:rsidRPr="003574A2">
              <w:t xml:space="preserve"> prepare to receive</w:t>
            </w:r>
            <w:r>
              <w:t xml:space="preserve">, maintain cold chain, </w:t>
            </w:r>
            <w:r w:rsidR="003574A2" w:rsidRPr="003574A2">
              <w:t xml:space="preserve"> and  distribute</w:t>
            </w:r>
            <w:r>
              <w:t xml:space="preserve"> vaccine</w:t>
            </w:r>
            <w:r w:rsidR="003574A2">
              <w:rPr>
                <w:sz w:val="32"/>
                <w:szCs w:val="32"/>
              </w:rPr>
              <w:t xml:space="preserve"> </w:t>
            </w:r>
            <w:r w:rsidR="003574A2" w:rsidRPr="00F7137F">
              <w:rPr>
                <w:sz w:val="32"/>
                <w:szCs w:val="32"/>
              </w:rPr>
              <w:sym w:font="Wingdings" w:char="F0E0"/>
            </w:r>
          </w:p>
        </w:tc>
        <w:tc>
          <w:tcPr>
            <w:tcW w:w="2790" w:type="dxa"/>
            <w:shd w:val="clear" w:color="auto" w:fill="FF6600"/>
          </w:tcPr>
          <w:p w:rsidR="00FE4EFA" w:rsidRPr="00F7137F" w:rsidRDefault="003574A2" w:rsidP="004C4AB0">
            <w:pPr>
              <w:rPr>
                <w:sz w:val="32"/>
                <w:szCs w:val="32"/>
              </w:rPr>
            </w:pPr>
            <w:r w:rsidRPr="003574A2">
              <w:t>Receive and distribute</w:t>
            </w:r>
            <w:r>
              <w:rPr>
                <w:sz w:val="32"/>
                <w:szCs w:val="32"/>
              </w:rPr>
              <w:t xml:space="preserve"> </w:t>
            </w:r>
            <w:r w:rsidR="00302143" w:rsidRPr="00302143">
              <w:t>vaccine</w:t>
            </w:r>
            <w:r w:rsidR="004C2DAC">
              <w:t xml:space="preserve"> and supplies, maintain cold chain</w:t>
            </w:r>
            <w:r w:rsidR="00302143">
              <w:rPr>
                <w:sz w:val="32"/>
                <w:szCs w:val="32"/>
              </w:rPr>
              <w:t xml:space="preserve">  </w:t>
            </w:r>
            <w:r w:rsidR="00FE4EFA" w:rsidRPr="00F7137F">
              <w:rPr>
                <w:sz w:val="32"/>
                <w:szCs w:val="32"/>
              </w:rPr>
              <w:sym w:font="Wingdings" w:char="F0E0"/>
            </w:r>
            <w:r w:rsidR="00FE4EFA" w:rsidRPr="00F7137F">
              <w:rPr>
                <w:sz w:val="32"/>
                <w:szCs w:val="32"/>
              </w:rPr>
              <w:t xml:space="preserve"> </w:t>
            </w:r>
          </w:p>
        </w:tc>
        <w:tc>
          <w:tcPr>
            <w:tcW w:w="2961" w:type="dxa"/>
            <w:shd w:val="clear" w:color="auto" w:fill="CCFFFF"/>
          </w:tcPr>
          <w:p w:rsidR="00FE4EFA" w:rsidRPr="005F6E94" w:rsidRDefault="00203370" w:rsidP="00203370">
            <w:r>
              <w:t xml:space="preserve">Evaluate process and revise vaccination plan in collaboration with stakeholders: </w:t>
            </w:r>
            <w:r w:rsidR="005F6E94">
              <w:t xml:space="preserve">ordering, receiving and distributing vaccine, maintenance of cold chain, </w:t>
            </w:r>
            <w:proofErr w:type="gramStart"/>
            <w:r w:rsidR="005F6E94">
              <w:t>logistics,</w:t>
            </w:r>
            <w:r>
              <w:t xml:space="preserve"> …</w:t>
            </w:r>
            <w:proofErr w:type="gramEnd"/>
            <w:r w:rsidR="005F6E94">
              <w:t xml:space="preserve">   </w:t>
            </w:r>
          </w:p>
        </w:tc>
      </w:tr>
      <w:tr w:rsidR="00FE4EFA" w:rsidRPr="00F7137F" w:rsidTr="00FE4EFA">
        <w:trPr>
          <w:trHeight w:val="791"/>
        </w:trPr>
        <w:tc>
          <w:tcPr>
            <w:tcW w:w="2236" w:type="dxa"/>
          </w:tcPr>
          <w:p w:rsidR="00FE4EFA" w:rsidRPr="00B94D70" w:rsidRDefault="00203370" w:rsidP="00B44A40">
            <w:r>
              <w:t>Vaccine administration</w:t>
            </w:r>
          </w:p>
        </w:tc>
        <w:tc>
          <w:tcPr>
            <w:tcW w:w="2810" w:type="dxa"/>
            <w:shd w:val="clear" w:color="auto" w:fill="FFCC00"/>
          </w:tcPr>
          <w:p w:rsidR="00FE4EFA" w:rsidRPr="00951176" w:rsidRDefault="003574A2" w:rsidP="00B44A40">
            <w:r>
              <w:t xml:space="preserve">Identify sites, develop agreements, </w:t>
            </w:r>
            <w:r w:rsidR="00CF0696">
              <w:t xml:space="preserve">develop plans for activation, </w:t>
            </w:r>
            <w:r>
              <w:t>plan for vaccinators, ensure liability coverage</w:t>
            </w:r>
            <w:r w:rsidR="00FE4EFA">
              <w:t xml:space="preserve"> </w:t>
            </w:r>
            <w:r w:rsidR="00FE4EFA" w:rsidRPr="00F7137F">
              <w:rPr>
                <w:sz w:val="32"/>
                <w:szCs w:val="32"/>
              </w:rPr>
              <w:sym w:font="Wingdings" w:char="F0E0"/>
            </w:r>
          </w:p>
        </w:tc>
        <w:tc>
          <w:tcPr>
            <w:tcW w:w="2811" w:type="dxa"/>
            <w:shd w:val="clear" w:color="auto" w:fill="FF9900"/>
          </w:tcPr>
          <w:p w:rsidR="00FE4EFA" w:rsidRPr="00960870" w:rsidRDefault="00CF0696" w:rsidP="00CF0696">
            <w:r w:rsidRPr="00CF0696">
              <w:t>Alert vaccine sites to prepare for possible activation</w:t>
            </w:r>
            <w:r>
              <w:t>, alert vaccinators to standby status</w:t>
            </w:r>
            <w:r w:rsidR="00302143">
              <w:t xml:space="preserve">, alert logistics support, </w:t>
            </w:r>
            <w:r>
              <w:t xml:space="preserve"> </w:t>
            </w:r>
            <w:r w:rsidR="00FE4EFA" w:rsidRPr="00F7137F">
              <w:rPr>
                <w:sz w:val="32"/>
                <w:szCs w:val="32"/>
              </w:rPr>
              <w:sym w:font="Wingdings" w:char="F0E0"/>
            </w:r>
          </w:p>
        </w:tc>
        <w:tc>
          <w:tcPr>
            <w:tcW w:w="2790" w:type="dxa"/>
            <w:shd w:val="clear" w:color="auto" w:fill="FF6600"/>
          </w:tcPr>
          <w:p w:rsidR="00FE4EFA" w:rsidRPr="00960870" w:rsidRDefault="00302143" w:rsidP="004C2DAC">
            <w:r>
              <w:t xml:space="preserve">Activate volunteers, establish vaccine clinics, receive </w:t>
            </w:r>
            <w:r w:rsidR="004C2DAC">
              <w:t>vaccine and supplies</w:t>
            </w:r>
            <w:r>
              <w:t>, administer vaccine first to priority groups them all citizens when vaccine becomes available</w:t>
            </w:r>
            <w:r w:rsidR="00FE4EFA" w:rsidRPr="00F7137F">
              <w:rPr>
                <w:sz w:val="32"/>
                <w:szCs w:val="32"/>
              </w:rPr>
              <w:sym w:font="Wingdings" w:char="F0E0"/>
            </w:r>
          </w:p>
        </w:tc>
        <w:tc>
          <w:tcPr>
            <w:tcW w:w="2961" w:type="dxa"/>
            <w:shd w:val="clear" w:color="auto" w:fill="CCFFFF"/>
          </w:tcPr>
          <w:p w:rsidR="005F6E94" w:rsidRPr="00872C86" w:rsidRDefault="005F6E94" w:rsidP="00B44A40">
            <w:r>
              <w:t xml:space="preserve">Evaluate </w:t>
            </w:r>
            <w:r w:rsidR="00203370">
              <w:t xml:space="preserve">process </w:t>
            </w:r>
            <w:r>
              <w:t xml:space="preserve">and revise vaccination plan in </w:t>
            </w:r>
            <w:r w:rsidR="00203370">
              <w:t>collaboration with stakeholders</w:t>
            </w:r>
            <w:r>
              <w:t xml:space="preserve">: administration sites, volunteers, </w:t>
            </w:r>
            <w:r w:rsidR="004C2DAC">
              <w:t>adequate vaccine/</w:t>
            </w:r>
            <w:r>
              <w:t>supplies; prepare reports: numbers vaccinated by aggregate and by subgroup, adverse effects</w:t>
            </w:r>
            <w:proofErr w:type="gramStart"/>
            <w:r>
              <w:t>,  incidents</w:t>
            </w:r>
            <w:proofErr w:type="gramEnd"/>
            <w:r>
              <w:t xml:space="preserve">,  </w:t>
            </w:r>
            <w:r w:rsidR="00203370">
              <w:t>…</w:t>
            </w:r>
          </w:p>
        </w:tc>
      </w:tr>
    </w:tbl>
    <w:p w:rsidR="0087469F" w:rsidRDefault="0087469F" w:rsidP="0087469F"/>
    <w:p w:rsidR="00101F21" w:rsidRDefault="00A759CA" w:rsidP="006B7C8D">
      <w:pPr>
        <w:spacing w:after="200" w:line="276" w:lineRule="auto"/>
        <w:jc w:val="center"/>
        <w:sectPr w:rsidR="00101F21" w:rsidSect="00101F21">
          <w:pgSz w:w="15840" w:h="12240" w:orient="landscape" w:code="1"/>
          <w:pgMar w:top="1440" w:right="1440" w:bottom="1440" w:left="1440" w:header="720" w:footer="720" w:gutter="0"/>
          <w:cols w:space="720"/>
          <w:docGrid w:linePitch="360"/>
        </w:sectPr>
      </w:pPr>
      <w:r>
        <w:br w:type="page"/>
      </w:r>
    </w:p>
    <w:p w:rsidR="00CB463C" w:rsidRPr="00CB463C" w:rsidRDefault="00CB463C" w:rsidP="00CB463C">
      <w:pPr>
        <w:pStyle w:val="ListParagraph"/>
        <w:spacing w:after="200" w:line="276" w:lineRule="auto"/>
        <w:ind w:left="0"/>
        <w:jc w:val="center"/>
        <w:rPr>
          <w:b/>
          <w:sz w:val="32"/>
          <w:szCs w:val="32"/>
        </w:rPr>
      </w:pPr>
      <w:r w:rsidRPr="00CB463C">
        <w:rPr>
          <w:b/>
          <w:sz w:val="32"/>
          <w:szCs w:val="32"/>
        </w:rPr>
        <w:lastRenderedPageBreak/>
        <w:t>Supplements</w:t>
      </w:r>
    </w:p>
    <w:p w:rsidR="00CB463C" w:rsidRDefault="00CB463C" w:rsidP="00365C43">
      <w:pPr>
        <w:pStyle w:val="ListParagraph"/>
        <w:spacing w:after="200" w:line="276" w:lineRule="auto"/>
        <w:ind w:left="0"/>
        <w:rPr>
          <w:b/>
          <w:sz w:val="28"/>
          <w:szCs w:val="28"/>
        </w:rPr>
      </w:pPr>
    </w:p>
    <w:p w:rsidR="00365C43" w:rsidRPr="00365C43" w:rsidRDefault="00101F21" w:rsidP="00365C43">
      <w:pPr>
        <w:pStyle w:val="ListParagraph"/>
        <w:spacing w:after="200" w:line="276" w:lineRule="auto"/>
        <w:ind w:left="0"/>
        <w:rPr>
          <w:b/>
          <w:sz w:val="28"/>
          <w:szCs w:val="28"/>
        </w:rPr>
      </w:pPr>
      <w:r w:rsidRPr="00365C43">
        <w:rPr>
          <w:b/>
          <w:sz w:val="28"/>
          <w:szCs w:val="28"/>
        </w:rPr>
        <w:t>A. Maine CDC Incident Command System</w:t>
      </w:r>
    </w:p>
    <w:p w:rsidR="00365C43" w:rsidRDefault="00365C43" w:rsidP="00365C43">
      <w:pPr>
        <w:pStyle w:val="ListParagraph"/>
        <w:spacing w:after="200" w:line="276" w:lineRule="auto"/>
        <w:ind w:left="0"/>
        <w:rPr>
          <w:b/>
          <w:sz w:val="28"/>
          <w:szCs w:val="28"/>
        </w:rPr>
      </w:pPr>
      <w:r w:rsidRPr="00365C43">
        <w:rPr>
          <w:b/>
          <w:sz w:val="28"/>
          <w:szCs w:val="28"/>
        </w:rPr>
        <w:t>B.  Vaccine Management</w:t>
      </w:r>
    </w:p>
    <w:p w:rsidR="00365C43" w:rsidRDefault="00365C43" w:rsidP="00365C43">
      <w:pPr>
        <w:pStyle w:val="ListParagraph"/>
        <w:spacing w:after="200" w:line="276" w:lineRule="auto"/>
        <w:ind w:left="0"/>
        <w:rPr>
          <w:b/>
          <w:sz w:val="28"/>
          <w:szCs w:val="28"/>
        </w:rPr>
      </w:pPr>
      <w:r>
        <w:rPr>
          <w:b/>
          <w:sz w:val="28"/>
          <w:szCs w:val="28"/>
        </w:rPr>
        <w:t>C.  Material Management</w:t>
      </w:r>
    </w:p>
    <w:p w:rsidR="00365C43" w:rsidRDefault="00365C43" w:rsidP="00365C43">
      <w:pPr>
        <w:pStyle w:val="ListParagraph"/>
        <w:spacing w:after="200" w:line="276" w:lineRule="auto"/>
        <w:ind w:left="0"/>
        <w:rPr>
          <w:b/>
          <w:sz w:val="28"/>
          <w:szCs w:val="28"/>
        </w:rPr>
      </w:pPr>
      <w:r>
        <w:rPr>
          <w:b/>
          <w:sz w:val="28"/>
          <w:szCs w:val="28"/>
        </w:rPr>
        <w:t>D.  Vaccine Security</w:t>
      </w:r>
    </w:p>
    <w:p w:rsidR="00365C43" w:rsidRDefault="00365C43" w:rsidP="00365C43">
      <w:pPr>
        <w:pStyle w:val="ListParagraph"/>
        <w:spacing w:after="200" w:line="276" w:lineRule="auto"/>
        <w:ind w:left="0"/>
        <w:rPr>
          <w:b/>
          <w:sz w:val="28"/>
          <w:szCs w:val="28"/>
        </w:rPr>
      </w:pPr>
      <w:r>
        <w:rPr>
          <w:b/>
          <w:sz w:val="28"/>
          <w:szCs w:val="28"/>
        </w:rPr>
        <w:t>E.  Vaccine Clinic Operations</w:t>
      </w:r>
    </w:p>
    <w:p w:rsidR="00580E43" w:rsidRDefault="00365C43" w:rsidP="00365C43">
      <w:pPr>
        <w:pStyle w:val="ListParagraph"/>
        <w:spacing w:after="200" w:line="276" w:lineRule="auto"/>
        <w:ind w:left="0"/>
        <w:rPr>
          <w:b/>
          <w:sz w:val="28"/>
          <w:szCs w:val="28"/>
        </w:rPr>
      </w:pPr>
      <w:r>
        <w:rPr>
          <w:b/>
          <w:sz w:val="28"/>
          <w:szCs w:val="28"/>
        </w:rPr>
        <w:t xml:space="preserve">F.  </w:t>
      </w:r>
      <w:r w:rsidR="00580E43">
        <w:rPr>
          <w:b/>
          <w:sz w:val="28"/>
          <w:szCs w:val="28"/>
        </w:rPr>
        <w:t>Adverse Event Medical Management</w:t>
      </w:r>
    </w:p>
    <w:p w:rsidR="00365C43" w:rsidRDefault="00580E43" w:rsidP="00365C43">
      <w:pPr>
        <w:pStyle w:val="ListParagraph"/>
        <w:spacing w:after="200" w:line="276" w:lineRule="auto"/>
        <w:ind w:left="0"/>
        <w:rPr>
          <w:b/>
          <w:sz w:val="28"/>
          <w:szCs w:val="28"/>
        </w:rPr>
      </w:pPr>
      <w:r>
        <w:rPr>
          <w:b/>
          <w:sz w:val="28"/>
          <w:szCs w:val="28"/>
        </w:rPr>
        <w:t xml:space="preserve">G. </w:t>
      </w:r>
      <w:r w:rsidR="00365C43">
        <w:rPr>
          <w:b/>
          <w:sz w:val="28"/>
          <w:szCs w:val="28"/>
        </w:rPr>
        <w:t>Vaccine Safety</w:t>
      </w:r>
    </w:p>
    <w:p w:rsidR="00365C43" w:rsidRDefault="00580E43" w:rsidP="00365C43">
      <w:pPr>
        <w:pStyle w:val="ListParagraph"/>
        <w:spacing w:after="200" w:line="276" w:lineRule="auto"/>
        <w:ind w:left="0"/>
        <w:rPr>
          <w:b/>
          <w:sz w:val="28"/>
          <w:szCs w:val="28"/>
        </w:rPr>
      </w:pPr>
      <w:r>
        <w:rPr>
          <w:b/>
          <w:sz w:val="28"/>
          <w:szCs w:val="28"/>
        </w:rPr>
        <w:t>H</w:t>
      </w:r>
      <w:r w:rsidR="00365C43">
        <w:rPr>
          <w:b/>
          <w:sz w:val="28"/>
          <w:szCs w:val="28"/>
        </w:rPr>
        <w:t>.  Communications</w:t>
      </w:r>
    </w:p>
    <w:p w:rsidR="00365C43" w:rsidRDefault="00580E43" w:rsidP="00365C43">
      <w:pPr>
        <w:pStyle w:val="ListParagraph"/>
        <w:spacing w:after="200" w:line="276" w:lineRule="auto"/>
        <w:ind w:left="0"/>
        <w:rPr>
          <w:b/>
          <w:sz w:val="28"/>
          <w:szCs w:val="28"/>
        </w:rPr>
      </w:pPr>
      <w:r>
        <w:rPr>
          <w:b/>
          <w:sz w:val="28"/>
          <w:szCs w:val="28"/>
        </w:rPr>
        <w:t>I</w:t>
      </w:r>
      <w:r w:rsidR="00365C43">
        <w:rPr>
          <w:b/>
          <w:sz w:val="28"/>
          <w:szCs w:val="28"/>
        </w:rPr>
        <w:t>.  Reporting and Data Management</w:t>
      </w:r>
    </w:p>
    <w:p w:rsidR="00365C43" w:rsidRDefault="00580E43" w:rsidP="00365C43">
      <w:pPr>
        <w:pStyle w:val="ListParagraph"/>
        <w:spacing w:after="200" w:line="276" w:lineRule="auto"/>
        <w:ind w:left="0"/>
        <w:rPr>
          <w:b/>
          <w:sz w:val="28"/>
          <w:szCs w:val="28"/>
        </w:rPr>
      </w:pPr>
      <w:r>
        <w:rPr>
          <w:b/>
          <w:sz w:val="28"/>
          <w:szCs w:val="28"/>
        </w:rPr>
        <w:t>J</w:t>
      </w:r>
      <w:r w:rsidR="00365C43">
        <w:rPr>
          <w:b/>
          <w:sz w:val="28"/>
          <w:szCs w:val="28"/>
        </w:rPr>
        <w:t>.  Mass Vaccination Clinic:</w:t>
      </w:r>
    </w:p>
    <w:p w:rsidR="00365C43" w:rsidRDefault="00365C43" w:rsidP="00365C43">
      <w:pPr>
        <w:pStyle w:val="ListParagraph"/>
        <w:spacing w:after="200" w:line="276" w:lineRule="auto"/>
        <w:ind w:left="0"/>
        <w:rPr>
          <w:b/>
          <w:sz w:val="28"/>
          <w:szCs w:val="28"/>
        </w:rPr>
      </w:pPr>
      <w:r>
        <w:rPr>
          <w:b/>
          <w:sz w:val="28"/>
          <w:szCs w:val="28"/>
        </w:rPr>
        <w:tab/>
      </w:r>
      <w:r w:rsidR="00A54DEE">
        <w:rPr>
          <w:b/>
          <w:sz w:val="28"/>
          <w:szCs w:val="28"/>
        </w:rPr>
        <w:t xml:space="preserve">a. </w:t>
      </w:r>
      <w:r>
        <w:rPr>
          <w:b/>
          <w:sz w:val="28"/>
          <w:szCs w:val="28"/>
        </w:rPr>
        <w:t>Floor Plan</w:t>
      </w:r>
    </w:p>
    <w:p w:rsidR="007A5B71" w:rsidRDefault="00365C43" w:rsidP="007A5B71">
      <w:pPr>
        <w:pStyle w:val="ListParagraph"/>
        <w:spacing w:after="200" w:line="276" w:lineRule="auto"/>
        <w:ind w:left="0"/>
        <w:rPr>
          <w:b/>
          <w:sz w:val="28"/>
          <w:szCs w:val="28"/>
        </w:rPr>
      </w:pPr>
      <w:r>
        <w:rPr>
          <w:b/>
          <w:sz w:val="28"/>
          <w:szCs w:val="28"/>
        </w:rPr>
        <w:tab/>
      </w:r>
      <w:r w:rsidR="00A54DEE">
        <w:rPr>
          <w:b/>
          <w:sz w:val="28"/>
          <w:szCs w:val="28"/>
        </w:rPr>
        <w:t xml:space="preserve">b. </w:t>
      </w:r>
      <w:r>
        <w:rPr>
          <w:b/>
          <w:sz w:val="28"/>
          <w:szCs w:val="28"/>
        </w:rPr>
        <w:t>Organizational Chart</w:t>
      </w:r>
    </w:p>
    <w:p w:rsidR="007A5B71" w:rsidRPr="007A5B71" w:rsidRDefault="007A5B71" w:rsidP="007A5B71">
      <w:pPr>
        <w:pStyle w:val="ListParagraph"/>
        <w:spacing w:after="200" w:line="276" w:lineRule="auto"/>
        <w:ind w:left="0"/>
        <w:rPr>
          <w:b/>
          <w:sz w:val="28"/>
          <w:szCs w:val="28"/>
        </w:rPr>
        <w:sectPr w:rsidR="007A5B71" w:rsidRPr="007A5B71" w:rsidSect="00101F21">
          <w:pgSz w:w="12240" w:h="15840" w:code="1"/>
          <w:pgMar w:top="1440" w:right="1440" w:bottom="1440" w:left="1440" w:header="720" w:footer="720" w:gutter="0"/>
          <w:cols w:space="720"/>
          <w:docGrid w:linePitch="360"/>
        </w:sectPr>
      </w:pPr>
      <w:r>
        <w:rPr>
          <w:b/>
          <w:sz w:val="28"/>
          <w:szCs w:val="28"/>
        </w:rPr>
        <w:tab/>
      </w:r>
      <w:r w:rsidR="00A54DEE">
        <w:rPr>
          <w:b/>
          <w:sz w:val="28"/>
          <w:szCs w:val="28"/>
        </w:rPr>
        <w:t xml:space="preserve">c. </w:t>
      </w:r>
      <w:r w:rsidR="00365C43">
        <w:rPr>
          <w:b/>
          <w:sz w:val="28"/>
          <w:szCs w:val="28"/>
        </w:rPr>
        <w:t>Instructions for</w:t>
      </w:r>
      <w:r w:rsidR="00A54DEE">
        <w:rPr>
          <w:b/>
          <w:sz w:val="28"/>
          <w:szCs w:val="28"/>
        </w:rPr>
        <w:t xml:space="preserve"> Patient Flow</w:t>
      </w:r>
      <w:r w:rsidR="006B7C8D">
        <w:br w:type="page"/>
      </w:r>
    </w:p>
    <w:p w:rsidR="007A5B71" w:rsidRDefault="00CB463C" w:rsidP="007A5B71">
      <w:pPr>
        <w:pStyle w:val="ListParagraph"/>
        <w:spacing w:after="200" w:line="276" w:lineRule="auto"/>
        <w:ind w:left="0"/>
        <w:jc w:val="center"/>
        <w:rPr>
          <w:b/>
          <w:sz w:val="32"/>
          <w:szCs w:val="32"/>
        </w:rPr>
      </w:pPr>
      <w:r>
        <w:rPr>
          <w:b/>
          <w:sz w:val="32"/>
          <w:szCs w:val="32"/>
        </w:rPr>
        <w:lastRenderedPageBreak/>
        <w:t>Supplement</w:t>
      </w:r>
      <w:r w:rsidR="00A759CA" w:rsidRPr="00A759CA">
        <w:rPr>
          <w:b/>
          <w:sz w:val="32"/>
          <w:szCs w:val="32"/>
        </w:rPr>
        <w:t xml:space="preserve"> A: Maine CDC H1N1 Organizational Structure</w:t>
      </w:r>
    </w:p>
    <w:p w:rsidR="007A5B71" w:rsidRPr="007A5B71" w:rsidRDefault="007A5B71" w:rsidP="007A5B71"/>
    <w:p w:rsidR="007A5B71" w:rsidRPr="007A5B71" w:rsidRDefault="007A5B71" w:rsidP="007A5B71"/>
    <w:p w:rsidR="007A5B71" w:rsidRDefault="007A5B71" w:rsidP="007A5B71"/>
    <w:p w:rsidR="007A5B71" w:rsidRPr="007A5B71" w:rsidRDefault="007A5B71" w:rsidP="007A5B71">
      <w:pPr>
        <w:tabs>
          <w:tab w:val="left" w:pos="3525"/>
        </w:tabs>
        <w:jc w:val="center"/>
        <w:rPr>
          <w:sz w:val="22"/>
          <w:szCs w:val="22"/>
        </w:rPr>
        <w:sectPr w:rsidR="007A5B71" w:rsidRPr="007A5B71" w:rsidSect="007A5B71">
          <w:pgSz w:w="15840" w:h="12240" w:orient="landscape" w:code="1"/>
          <w:pgMar w:top="1440" w:right="1440" w:bottom="1440" w:left="1440" w:header="720" w:footer="720" w:gutter="0"/>
          <w:cols w:space="720"/>
          <w:docGrid w:linePitch="360"/>
        </w:sectPr>
      </w:pPr>
      <w:r w:rsidRPr="007A5B71">
        <w:rPr>
          <w:rFonts w:asciiTheme="minorHAnsi" w:eastAsiaTheme="minorHAnsi" w:hAnsiTheme="minorHAnsi" w:cstheme="minorBidi"/>
          <w:sz w:val="22"/>
          <w:szCs w:val="22"/>
        </w:rPr>
        <w:object w:dxaOrig="12975" w:dyaOrig="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75pt;height:468pt" o:ole="">
            <v:imagedata r:id="rId17" o:title=""/>
          </v:shape>
          <o:OLEObject Type="Embed" ProgID="Visio.Drawing.11" ShapeID="_x0000_i1025" DrawAspect="Content" ObjectID="_1416813207" r:id="rId18"/>
        </w:object>
      </w:r>
    </w:p>
    <w:p w:rsidR="00A759CA" w:rsidRPr="00A759CA" w:rsidRDefault="00CB463C" w:rsidP="007A5B71">
      <w:pPr>
        <w:tabs>
          <w:tab w:val="center" w:pos="4680"/>
        </w:tabs>
        <w:spacing w:after="200" w:line="276" w:lineRule="auto"/>
        <w:jc w:val="center"/>
        <w:rPr>
          <w:b/>
          <w:sz w:val="32"/>
          <w:szCs w:val="32"/>
        </w:rPr>
      </w:pPr>
      <w:r>
        <w:rPr>
          <w:b/>
          <w:sz w:val="32"/>
          <w:szCs w:val="32"/>
        </w:rPr>
        <w:lastRenderedPageBreak/>
        <w:t xml:space="preserve">Supplement </w:t>
      </w:r>
      <w:r w:rsidR="007A5B71">
        <w:rPr>
          <w:b/>
          <w:sz w:val="32"/>
          <w:szCs w:val="32"/>
        </w:rPr>
        <w:t xml:space="preserve">B: </w:t>
      </w:r>
      <w:r w:rsidR="00A759CA" w:rsidRPr="00A759CA">
        <w:rPr>
          <w:b/>
          <w:sz w:val="32"/>
          <w:szCs w:val="32"/>
        </w:rPr>
        <w:t>Vaccine Management</w:t>
      </w:r>
    </w:p>
    <w:p w:rsidR="00A759CA" w:rsidRPr="001E04FA" w:rsidRDefault="00A759CA" w:rsidP="00A759CA">
      <w:pPr>
        <w:pStyle w:val="Head1"/>
      </w:pPr>
    </w:p>
    <w:p w:rsidR="00A759CA" w:rsidRPr="001E04FA" w:rsidRDefault="00A759CA" w:rsidP="00A759CA">
      <w:pPr>
        <w:pStyle w:val="Head2"/>
        <w:rPr>
          <w:rFonts w:cs="Arial"/>
          <w:szCs w:val="22"/>
        </w:rPr>
      </w:pPr>
      <w:bookmarkStart w:id="1" w:name="_Toc39025210"/>
      <w:bookmarkStart w:id="2" w:name="_Toc39025446"/>
      <w:bookmarkStart w:id="3" w:name="_Toc39025642"/>
      <w:bookmarkStart w:id="4" w:name="_Toc39025726"/>
      <w:bookmarkStart w:id="5" w:name="_Toc39025804"/>
      <w:bookmarkStart w:id="6" w:name="_Toc39027318"/>
      <w:bookmarkStart w:id="7" w:name="_Toc39028823"/>
      <w:bookmarkStart w:id="8" w:name="_Toc39038720"/>
      <w:bookmarkStart w:id="9" w:name="_Toc235407081"/>
      <w:bookmarkStart w:id="10" w:name="_Toc240422629"/>
      <w:r w:rsidRPr="001E04FA">
        <w:rPr>
          <w:rFonts w:cs="Arial"/>
          <w:szCs w:val="22"/>
        </w:rPr>
        <w:t>A.</w:t>
      </w:r>
      <w:r w:rsidRPr="001E04FA">
        <w:rPr>
          <w:rFonts w:cs="Arial"/>
          <w:szCs w:val="22"/>
        </w:rPr>
        <w:tab/>
        <w:t>General Information</w:t>
      </w:r>
      <w:bookmarkEnd w:id="1"/>
      <w:bookmarkEnd w:id="2"/>
      <w:bookmarkEnd w:id="3"/>
      <w:bookmarkEnd w:id="4"/>
      <w:bookmarkEnd w:id="5"/>
      <w:bookmarkEnd w:id="6"/>
      <w:bookmarkEnd w:id="7"/>
      <w:bookmarkEnd w:id="8"/>
      <w:bookmarkEnd w:id="9"/>
      <w:bookmarkEnd w:id="10"/>
    </w:p>
    <w:p w:rsidR="00A759CA" w:rsidRPr="001E04FA" w:rsidRDefault="00A759CA" w:rsidP="00A759CA">
      <w:pPr>
        <w:pStyle w:val="Head2"/>
        <w:rPr>
          <w:rFonts w:cs="Arial"/>
          <w:szCs w:val="22"/>
        </w:rPr>
      </w:pPr>
    </w:p>
    <w:p w:rsidR="00A759CA" w:rsidRPr="009317A2" w:rsidRDefault="00A759CA" w:rsidP="00A759CA">
      <w:pPr>
        <w:pStyle w:val="HeadText"/>
        <w:rPr>
          <w:rFonts w:ascii="Times New Roman" w:hAnsi="Times New Roman"/>
          <w:szCs w:val="22"/>
        </w:rPr>
      </w:pPr>
      <w:bookmarkStart w:id="11" w:name="_Toc39025211"/>
      <w:bookmarkStart w:id="12" w:name="_Toc39025447"/>
      <w:bookmarkStart w:id="13" w:name="_Toc39025643"/>
      <w:bookmarkStart w:id="14" w:name="_Toc39025727"/>
      <w:bookmarkStart w:id="15" w:name="_Toc39025805"/>
      <w:r w:rsidRPr="001E04FA">
        <w:rPr>
          <w:rFonts w:cs="Arial"/>
          <w:szCs w:val="22"/>
        </w:rPr>
        <w:tab/>
      </w:r>
      <w:r w:rsidRPr="001E04FA">
        <w:rPr>
          <w:rFonts w:cs="Arial"/>
          <w:szCs w:val="22"/>
        </w:rPr>
        <w:tab/>
      </w:r>
      <w:r w:rsidRPr="009317A2">
        <w:rPr>
          <w:rFonts w:ascii="Times New Roman" w:hAnsi="Times New Roman"/>
          <w:szCs w:val="22"/>
        </w:rPr>
        <w:t>Vaccine accountability will be coordinated with the Maine Immunization Program (MIP). MIP will designate a Vaccine Coordinator and Assistant Vaccine Coordinator who will be responsible for all aspects of the vaccine management process and for training of other staff who will maintain accountability and the cold-chain custody.  This responsibility includes:</w:t>
      </w:r>
      <w:bookmarkEnd w:id="11"/>
      <w:bookmarkEnd w:id="12"/>
      <w:bookmarkEnd w:id="13"/>
      <w:bookmarkEnd w:id="14"/>
      <w:bookmarkEnd w:id="15"/>
      <w:r w:rsidRPr="009317A2">
        <w:rPr>
          <w:rFonts w:ascii="Times New Roman" w:hAnsi="Times New Roman"/>
          <w:szCs w:val="22"/>
        </w:rPr>
        <w:t xml:space="preserve">  </w:t>
      </w:r>
    </w:p>
    <w:p w:rsidR="00A759CA" w:rsidRPr="009317A2" w:rsidRDefault="00A759CA" w:rsidP="00A759CA">
      <w:pPr>
        <w:pStyle w:val="HeadText"/>
        <w:rPr>
          <w:rFonts w:ascii="Times New Roman" w:hAnsi="Times New Roman"/>
          <w:szCs w:val="22"/>
        </w:rPr>
      </w:pPr>
    </w:p>
    <w:p w:rsidR="00A759CA" w:rsidRPr="009317A2" w:rsidRDefault="00A759CA" w:rsidP="004A1645">
      <w:pPr>
        <w:numPr>
          <w:ilvl w:val="0"/>
          <w:numId w:val="13"/>
        </w:numPr>
        <w:rPr>
          <w:sz w:val="22"/>
          <w:szCs w:val="22"/>
        </w:rPr>
      </w:pPr>
      <w:r w:rsidRPr="009317A2">
        <w:rPr>
          <w:sz w:val="22"/>
          <w:szCs w:val="22"/>
        </w:rPr>
        <w:t>Ensuring cold-chain maintenance of vaccine for storage facilities, and while in use in mobile or off-site clinics.</w:t>
      </w:r>
    </w:p>
    <w:p w:rsidR="00A759CA" w:rsidRPr="009317A2" w:rsidRDefault="00A759CA" w:rsidP="004A1645">
      <w:pPr>
        <w:numPr>
          <w:ilvl w:val="0"/>
          <w:numId w:val="13"/>
        </w:numPr>
        <w:rPr>
          <w:sz w:val="22"/>
          <w:szCs w:val="22"/>
        </w:rPr>
      </w:pPr>
      <w:r w:rsidRPr="009317A2">
        <w:rPr>
          <w:sz w:val="22"/>
          <w:szCs w:val="22"/>
        </w:rPr>
        <w:t>Managing vaccine logistics to ensure vaccine is available at all vaccination clinic locations while minimizing the risk of wastage.</w:t>
      </w:r>
    </w:p>
    <w:p w:rsidR="00A759CA" w:rsidRPr="009317A2" w:rsidRDefault="00A759CA" w:rsidP="004A1645">
      <w:pPr>
        <w:numPr>
          <w:ilvl w:val="0"/>
          <w:numId w:val="13"/>
        </w:numPr>
        <w:rPr>
          <w:sz w:val="22"/>
          <w:szCs w:val="22"/>
        </w:rPr>
      </w:pPr>
      <w:r w:rsidRPr="009317A2">
        <w:rPr>
          <w:sz w:val="22"/>
          <w:szCs w:val="22"/>
        </w:rPr>
        <w:t>Ordering vaccine from the MIP or other designated process as may be needed.</w:t>
      </w:r>
    </w:p>
    <w:p w:rsidR="00A759CA" w:rsidRPr="009317A2" w:rsidRDefault="00A759CA" w:rsidP="004A1645">
      <w:pPr>
        <w:numPr>
          <w:ilvl w:val="0"/>
          <w:numId w:val="13"/>
        </w:numPr>
        <w:rPr>
          <w:sz w:val="22"/>
          <w:szCs w:val="22"/>
        </w:rPr>
      </w:pPr>
      <w:r w:rsidRPr="009317A2">
        <w:rPr>
          <w:sz w:val="22"/>
          <w:szCs w:val="22"/>
        </w:rPr>
        <w:t>Assisting in the transfer of vaccine from one location to another.</w:t>
      </w:r>
    </w:p>
    <w:p w:rsidR="00A759CA" w:rsidRPr="009317A2" w:rsidRDefault="00A759CA" w:rsidP="004A1645">
      <w:pPr>
        <w:numPr>
          <w:ilvl w:val="0"/>
          <w:numId w:val="13"/>
        </w:numPr>
        <w:rPr>
          <w:sz w:val="22"/>
          <w:szCs w:val="22"/>
        </w:rPr>
      </w:pPr>
      <w:r w:rsidRPr="009317A2">
        <w:rPr>
          <w:sz w:val="22"/>
          <w:szCs w:val="22"/>
        </w:rPr>
        <w:t>Re-allocating vaccine stocks as demand requires between counties.</w:t>
      </w:r>
    </w:p>
    <w:p w:rsidR="00A759CA" w:rsidRPr="009317A2" w:rsidRDefault="00A759CA" w:rsidP="004A1645">
      <w:pPr>
        <w:numPr>
          <w:ilvl w:val="0"/>
          <w:numId w:val="13"/>
        </w:numPr>
        <w:rPr>
          <w:sz w:val="22"/>
          <w:szCs w:val="22"/>
        </w:rPr>
      </w:pPr>
      <w:r w:rsidRPr="009317A2">
        <w:rPr>
          <w:sz w:val="22"/>
          <w:szCs w:val="22"/>
        </w:rPr>
        <w:t>Appropriately disposing of empty, wasted, reconstituted/expired, or reconstituted/non-expired (if directed) vaccine vials as instructed.</w:t>
      </w:r>
    </w:p>
    <w:p w:rsidR="00A759CA" w:rsidRPr="009317A2" w:rsidRDefault="00A759CA" w:rsidP="004A1645">
      <w:pPr>
        <w:numPr>
          <w:ilvl w:val="0"/>
          <w:numId w:val="13"/>
        </w:numPr>
        <w:rPr>
          <w:sz w:val="22"/>
          <w:szCs w:val="22"/>
        </w:rPr>
      </w:pPr>
      <w:r w:rsidRPr="009317A2">
        <w:rPr>
          <w:sz w:val="22"/>
          <w:szCs w:val="22"/>
        </w:rPr>
        <w:t>Ensure security of the vaccine throughout the vaccine management process.</w:t>
      </w:r>
    </w:p>
    <w:p w:rsidR="00A759CA" w:rsidRPr="009317A2" w:rsidRDefault="00A759CA" w:rsidP="00A759CA">
      <w:pPr>
        <w:rPr>
          <w:sz w:val="22"/>
          <w:szCs w:val="22"/>
        </w:rPr>
      </w:pPr>
    </w:p>
    <w:p w:rsidR="00A759CA" w:rsidRPr="009317A2" w:rsidRDefault="00A759CA" w:rsidP="004A1645">
      <w:pPr>
        <w:pStyle w:val="Head2"/>
        <w:numPr>
          <w:ilvl w:val="0"/>
          <w:numId w:val="18"/>
        </w:numPr>
        <w:ind w:hanging="720"/>
        <w:rPr>
          <w:rFonts w:ascii="Times New Roman" w:hAnsi="Times New Roman"/>
          <w:szCs w:val="22"/>
        </w:rPr>
      </w:pPr>
      <w:bookmarkStart w:id="16" w:name="_Toc240422630"/>
      <w:bookmarkStart w:id="17" w:name="_Toc39025212"/>
      <w:bookmarkStart w:id="18" w:name="_Toc39025448"/>
      <w:bookmarkStart w:id="19" w:name="_Toc39025644"/>
      <w:bookmarkStart w:id="20" w:name="_Toc39025728"/>
      <w:bookmarkStart w:id="21" w:name="_Toc39025806"/>
      <w:bookmarkStart w:id="22" w:name="_Toc39027319"/>
      <w:bookmarkStart w:id="23" w:name="_Toc39028824"/>
      <w:bookmarkStart w:id="24" w:name="_Toc39038721"/>
      <w:bookmarkStart w:id="25" w:name="_Toc235407082"/>
      <w:r w:rsidRPr="009317A2">
        <w:rPr>
          <w:rFonts w:ascii="Times New Roman" w:hAnsi="Times New Roman"/>
          <w:szCs w:val="22"/>
        </w:rPr>
        <w:t>Vaccine Target Groups</w:t>
      </w:r>
      <w:bookmarkEnd w:id="16"/>
    </w:p>
    <w:p w:rsidR="00A759CA" w:rsidRPr="009317A2" w:rsidRDefault="00A759CA" w:rsidP="00A759CA">
      <w:pPr>
        <w:pStyle w:val="Head2"/>
        <w:tabs>
          <w:tab w:val="clear" w:pos="720"/>
        </w:tabs>
        <w:rPr>
          <w:rFonts w:ascii="Times New Roman" w:hAnsi="Times New Roman"/>
          <w:szCs w:val="22"/>
        </w:rPr>
      </w:pPr>
    </w:p>
    <w:p w:rsidR="00A759CA" w:rsidRPr="009317A2" w:rsidRDefault="00A759CA" w:rsidP="009317A2">
      <w:pPr>
        <w:pStyle w:val="Head2"/>
        <w:tabs>
          <w:tab w:val="clear" w:pos="1080"/>
        </w:tabs>
        <w:rPr>
          <w:rFonts w:ascii="Times New Roman" w:hAnsi="Times New Roman"/>
          <w:szCs w:val="22"/>
        </w:rPr>
      </w:pPr>
      <w:r w:rsidRPr="009317A2">
        <w:rPr>
          <w:rFonts w:ascii="Times New Roman" w:hAnsi="Times New Roman"/>
          <w:b w:val="0"/>
          <w:szCs w:val="22"/>
        </w:rPr>
        <w:tab/>
      </w:r>
      <w:r w:rsidRPr="009317A2">
        <w:rPr>
          <w:rFonts w:ascii="Times New Roman" w:hAnsi="Times New Roman"/>
          <w:b w:val="0"/>
          <w:szCs w:val="22"/>
        </w:rPr>
        <w:tab/>
      </w:r>
      <w:bookmarkStart w:id="26" w:name="_Toc240422631"/>
      <w:r w:rsidRPr="009317A2">
        <w:rPr>
          <w:rFonts w:ascii="Times New Roman" w:hAnsi="Times New Roman"/>
          <w:b w:val="0"/>
          <w:szCs w:val="22"/>
        </w:rPr>
        <w:t xml:space="preserve">The Association of Community Immunization Practices (ACIP) </w:t>
      </w:r>
      <w:r w:rsidR="009317A2">
        <w:rPr>
          <w:rFonts w:ascii="Times New Roman" w:hAnsi="Times New Roman"/>
          <w:b w:val="0"/>
          <w:szCs w:val="22"/>
        </w:rPr>
        <w:t>will identify</w:t>
      </w:r>
      <w:r w:rsidRPr="009317A2">
        <w:rPr>
          <w:rFonts w:ascii="Times New Roman" w:hAnsi="Times New Roman"/>
          <w:b w:val="0"/>
          <w:szCs w:val="22"/>
        </w:rPr>
        <w:t xml:space="preserve"> an</w:t>
      </w:r>
      <w:r w:rsidR="009317A2">
        <w:rPr>
          <w:rFonts w:ascii="Times New Roman" w:hAnsi="Times New Roman"/>
          <w:b w:val="0"/>
          <w:szCs w:val="22"/>
        </w:rPr>
        <w:t xml:space="preserve">d recommend the </w:t>
      </w:r>
      <w:r w:rsidRPr="009317A2">
        <w:rPr>
          <w:rFonts w:ascii="Times New Roman" w:hAnsi="Times New Roman"/>
          <w:b w:val="0"/>
          <w:szCs w:val="22"/>
        </w:rPr>
        <w:t xml:space="preserve">priority groups </w:t>
      </w:r>
      <w:r w:rsidR="009317A2">
        <w:rPr>
          <w:rFonts w:ascii="Times New Roman" w:hAnsi="Times New Roman"/>
          <w:b w:val="0"/>
          <w:szCs w:val="22"/>
        </w:rPr>
        <w:t xml:space="preserve">to receive the </w:t>
      </w:r>
      <w:r w:rsidRPr="009317A2">
        <w:rPr>
          <w:rFonts w:ascii="Times New Roman" w:hAnsi="Times New Roman"/>
          <w:b w:val="0"/>
          <w:szCs w:val="22"/>
        </w:rPr>
        <w:t xml:space="preserve">vaccine </w:t>
      </w:r>
      <w:r w:rsidR="009317A2">
        <w:rPr>
          <w:rFonts w:ascii="Times New Roman" w:hAnsi="Times New Roman"/>
          <w:b w:val="0"/>
          <w:szCs w:val="22"/>
        </w:rPr>
        <w:t xml:space="preserve">based on resultant illness characteristics of the circulating novel virus and as the vaccine </w:t>
      </w:r>
      <w:r w:rsidRPr="009317A2">
        <w:rPr>
          <w:rFonts w:ascii="Times New Roman" w:hAnsi="Times New Roman"/>
          <w:b w:val="0"/>
          <w:szCs w:val="22"/>
        </w:rPr>
        <w:t>becomes available.</w:t>
      </w:r>
      <w:bookmarkEnd w:id="26"/>
    </w:p>
    <w:p w:rsidR="00A759CA" w:rsidRPr="009317A2" w:rsidRDefault="00A759CA" w:rsidP="00A759CA">
      <w:pPr>
        <w:rPr>
          <w:b/>
          <w:sz w:val="22"/>
          <w:szCs w:val="22"/>
        </w:rPr>
      </w:pPr>
    </w:p>
    <w:bookmarkEnd w:id="17"/>
    <w:bookmarkEnd w:id="18"/>
    <w:bookmarkEnd w:id="19"/>
    <w:bookmarkEnd w:id="20"/>
    <w:bookmarkEnd w:id="21"/>
    <w:bookmarkEnd w:id="22"/>
    <w:bookmarkEnd w:id="23"/>
    <w:bookmarkEnd w:id="24"/>
    <w:bookmarkEnd w:id="25"/>
    <w:p w:rsidR="00A759CA" w:rsidRPr="009317A2" w:rsidRDefault="009317A2" w:rsidP="009317A2">
      <w:pPr>
        <w:pStyle w:val="Head2"/>
        <w:tabs>
          <w:tab w:val="clear" w:pos="720"/>
        </w:tabs>
        <w:ind w:left="720" w:hanging="720"/>
        <w:rPr>
          <w:rFonts w:ascii="Times New Roman" w:hAnsi="Times New Roman"/>
          <w:szCs w:val="22"/>
        </w:rPr>
      </w:pPr>
      <w:r w:rsidRPr="009317A2">
        <w:rPr>
          <w:rFonts w:ascii="Times New Roman" w:hAnsi="Times New Roman"/>
          <w:szCs w:val="22"/>
        </w:rPr>
        <w:t xml:space="preserve">C. </w:t>
      </w:r>
      <w:bookmarkStart w:id="27" w:name="_Toc240422632"/>
      <w:r w:rsidR="00A759CA" w:rsidRPr="009317A2">
        <w:rPr>
          <w:rFonts w:ascii="Times New Roman" w:hAnsi="Times New Roman"/>
          <w:szCs w:val="22"/>
        </w:rPr>
        <w:t>Vaccine Request Procedures</w:t>
      </w:r>
      <w:bookmarkEnd w:id="27"/>
    </w:p>
    <w:p w:rsidR="00A759CA" w:rsidRPr="009317A2" w:rsidRDefault="00A759CA" w:rsidP="00A759CA">
      <w:pPr>
        <w:pStyle w:val="Head2"/>
        <w:tabs>
          <w:tab w:val="clear" w:pos="720"/>
        </w:tabs>
        <w:rPr>
          <w:rFonts w:ascii="Times New Roman" w:hAnsi="Times New Roman"/>
          <w:szCs w:val="22"/>
        </w:rPr>
      </w:pPr>
    </w:p>
    <w:p w:rsidR="00A759CA" w:rsidRPr="009317A2" w:rsidRDefault="00A759CA" w:rsidP="00A759CA">
      <w:pPr>
        <w:pStyle w:val="Head2"/>
        <w:tabs>
          <w:tab w:val="clear" w:pos="720"/>
        </w:tabs>
        <w:rPr>
          <w:rFonts w:ascii="Times New Roman" w:hAnsi="Times New Roman"/>
          <w:b w:val="0"/>
          <w:szCs w:val="22"/>
        </w:rPr>
      </w:pPr>
      <w:r w:rsidRPr="009317A2">
        <w:rPr>
          <w:rFonts w:ascii="Times New Roman" w:hAnsi="Times New Roman"/>
          <w:b w:val="0"/>
          <w:szCs w:val="22"/>
        </w:rPr>
        <w:tab/>
      </w:r>
      <w:r w:rsidRPr="009317A2">
        <w:rPr>
          <w:rFonts w:ascii="Times New Roman" w:hAnsi="Times New Roman"/>
          <w:b w:val="0"/>
          <w:szCs w:val="22"/>
        </w:rPr>
        <w:tab/>
      </w:r>
      <w:bookmarkStart w:id="28" w:name="_Toc240422633"/>
      <w:r w:rsidR="009317A2">
        <w:rPr>
          <w:rFonts w:ascii="Times New Roman" w:hAnsi="Times New Roman"/>
          <w:b w:val="0"/>
          <w:szCs w:val="22"/>
        </w:rPr>
        <w:t>Pandemic v</w:t>
      </w:r>
      <w:r w:rsidRPr="009317A2">
        <w:rPr>
          <w:rFonts w:ascii="Times New Roman" w:hAnsi="Times New Roman"/>
          <w:b w:val="0"/>
          <w:szCs w:val="22"/>
        </w:rPr>
        <w:t>accine will not be commercially available as is the case with seasonal influen</w:t>
      </w:r>
      <w:r w:rsidR="009317A2">
        <w:rPr>
          <w:rFonts w:ascii="Times New Roman" w:hAnsi="Times New Roman"/>
          <w:b w:val="0"/>
          <w:szCs w:val="22"/>
        </w:rPr>
        <w:t xml:space="preserve">za vaccine. Therefore, all pandemic </w:t>
      </w:r>
      <w:r w:rsidRPr="009317A2">
        <w:rPr>
          <w:rFonts w:ascii="Times New Roman" w:hAnsi="Times New Roman"/>
          <w:b w:val="0"/>
          <w:szCs w:val="22"/>
        </w:rPr>
        <w:t>vaccine must be requested from designated ship to sites around Maine. The vaccine request procedure from designated ship-to sites will be:</w:t>
      </w:r>
      <w:bookmarkEnd w:id="28"/>
    </w:p>
    <w:p w:rsidR="00A759CA" w:rsidRPr="009317A2" w:rsidRDefault="00A759CA" w:rsidP="00A759CA">
      <w:pPr>
        <w:pStyle w:val="Head2"/>
        <w:tabs>
          <w:tab w:val="clear" w:pos="720"/>
        </w:tabs>
        <w:rPr>
          <w:rFonts w:ascii="Times New Roman" w:hAnsi="Times New Roman"/>
          <w:b w:val="0"/>
          <w:szCs w:val="22"/>
        </w:rPr>
      </w:pPr>
    </w:p>
    <w:p w:rsidR="00A759CA" w:rsidRPr="009317A2" w:rsidRDefault="00A759CA" w:rsidP="004A1645">
      <w:pPr>
        <w:pStyle w:val="Head2"/>
        <w:numPr>
          <w:ilvl w:val="0"/>
          <w:numId w:val="44"/>
        </w:numPr>
        <w:rPr>
          <w:rFonts w:ascii="Times New Roman" w:hAnsi="Times New Roman"/>
          <w:b w:val="0"/>
          <w:szCs w:val="22"/>
        </w:rPr>
      </w:pPr>
      <w:bookmarkStart w:id="29" w:name="_Toc240422634"/>
      <w:r w:rsidRPr="009317A2">
        <w:rPr>
          <w:rFonts w:ascii="Times New Roman" w:hAnsi="Times New Roman"/>
          <w:b w:val="0"/>
          <w:szCs w:val="22"/>
        </w:rPr>
        <w:t>Compl</w:t>
      </w:r>
      <w:r w:rsidR="009317A2">
        <w:rPr>
          <w:rFonts w:ascii="Times New Roman" w:hAnsi="Times New Roman"/>
          <w:b w:val="0"/>
          <w:szCs w:val="22"/>
        </w:rPr>
        <w:t xml:space="preserve">ete </w:t>
      </w:r>
      <w:r w:rsidRPr="009317A2">
        <w:rPr>
          <w:rFonts w:ascii="Times New Roman" w:hAnsi="Times New Roman"/>
          <w:b w:val="0"/>
          <w:szCs w:val="22"/>
        </w:rPr>
        <w:t>Provider Agreement Form and return to the MI</w:t>
      </w:r>
      <w:bookmarkEnd w:id="29"/>
      <w:r w:rsidRPr="009317A2">
        <w:rPr>
          <w:rFonts w:ascii="Times New Roman" w:hAnsi="Times New Roman"/>
          <w:b w:val="0"/>
          <w:szCs w:val="22"/>
        </w:rPr>
        <w:t>P.</w:t>
      </w:r>
    </w:p>
    <w:p w:rsidR="00A759CA" w:rsidRPr="009317A2" w:rsidRDefault="00A759CA" w:rsidP="004A1645">
      <w:pPr>
        <w:pStyle w:val="Head2"/>
        <w:numPr>
          <w:ilvl w:val="0"/>
          <w:numId w:val="44"/>
        </w:numPr>
        <w:rPr>
          <w:rFonts w:ascii="Times New Roman" w:hAnsi="Times New Roman"/>
          <w:b w:val="0"/>
          <w:szCs w:val="22"/>
        </w:rPr>
      </w:pPr>
      <w:r w:rsidRPr="009317A2">
        <w:rPr>
          <w:rFonts w:ascii="Times New Roman" w:hAnsi="Times New Roman"/>
          <w:b w:val="0"/>
          <w:szCs w:val="22"/>
        </w:rPr>
        <w:t xml:space="preserve">Complete a Memorandum of Agreement (MOA) and return to MIP if the requesting provider will redistribute the vaccine.  </w:t>
      </w:r>
    </w:p>
    <w:p w:rsidR="00A759CA" w:rsidRPr="009317A2" w:rsidRDefault="00A759CA" w:rsidP="004A1645">
      <w:pPr>
        <w:pStyle w:val="Head2"/>
        <w:numPr>
          <w:ilvl w:val="0"/>
          <w:numId w:val="44"/>
        </w:numPr>
        <w:rPr>
          <w:rFonts w:ascii="Times New Roman" w:hAnsi="Times New Roman"/>
          <w:b w:val="0"/>
          <w:szCs w:val="22"/>
        </w:rPr>
      </w:pPr>
      <w:bookmarkStart w:id="30" w:name="_Toc240422635"/>
      <w:r w:rsidRPr="009317A2">
        <w:rPr>
          <w:rFonts w:ascii="Times New Roman" w:hAnsi="Times New Roman"/>
          <w:b w:val="0"/>
          <w:szCs w:val="22"/>
        </w:rPr>
        <w:t>Complete a Vaccine Order Form and return to MIP.</w:t>
      </w:r>
    </w:p>
    <w:p w:rsidR="00A759CA" w:rsidRPr="009317A2" w:rsidRDefault="00A759CA" w:rsidP="004A1645">
      <w:pPr>
        <w:pStyle w:val="Head2"/>
        <w:numPr>
          <w:ilvl w:val="0"/>
          <w:numId w:val="44"/>
        </w:numPr>
        <w:rPr>
          <w:rFonts w:ascii="Times New Roman" w:hAnsi="Times New Roman"/>
          <w:b w:val="0"/>
          <w:szCs w:val="22"/>
        </w:rPr>
      </w:pPr>
      <w:r w:rsidRPr="009317A2">
        <w:rPr>
          <w:rFonts w:ascii="Times New Roman" w:hAnsi="Times New Roman"/>
          <w:b w:val="0"/>
          <w:szCs w:val="22"/>
        </w:rPr>
        <w:t>MIP will send the vaccine reques</w:t>
      </w:r>
      <w:r w:rsidR="009317A2">
        <w:rPr>
          <w:rFonts w:ascii="Times New Roman" w:hAnsi="Times New Roman"/>
          <w:b w:val="0"/>
          <w:szCs w:val="22"/>
        </w:rPr>
        <w:t>t form to Supplier</w:t>
      </w:r>
      <w:r w:rsidRPr="009317A2">
        <w:rPr>
          <w:rFonts w:ascii="Times New Roman" w:hAnsi="Times New Roman"/>
          <w:b w:val="0"/>
          <w:szCs w:val="22"/>
        </w:rPr>
        <w:t>.</w:t>
      </w:r>
      <w:bookmarkEnd w:id="30"/>
    </w:p>
    <w:p w:rsidR="00A759CA" w:rsidRPr="009317A2" w:rsidRDefault="009317A2" w:rsidP="004A1645">
      <w:pPr>
        <w:pStyle w:val="Head2"/>
        <w:numPr>
          <w:ilvl w:val="0"/>
          <w:numId w:val="44"/>
        </w:numPr>
        <w:rPr>
          <w:rFonts w:ascii="Times New Roman" w:hAnsi="Times New Roman"/>
          <w:b w:val="0"/>
          <w:szCs w:val="22"/>
        </w:rPr>
      </w:pPr>
      <w:bookmarkStart w:id="31" w:name="_Toc240422636"/>
      <w:r>
        <w:rPr>
          <w:rFonts w:ascii="Times New Roman" w:hAnsi="Times New Roman"/>
          <w:b w:val="0"/>
          <w:szCs w:val="22"/>
        </w:rPr>
        <w:t>The supplier</w:t>
      </w:r>
      <w:r w:rsidR="00A759CA" w:rsidRPr="009317A2">
        <w:rPr>
          <w:rFonts w:ascii="Times New Roman" w:hAnsi="Times New Roman"/>
          <w:b w:val="0"/>
          <w:szCs w:val="22"/>
        </w:rPr>
        <w:t xml:space="preserve"> will process the request and ship vaccine directly to the designated ship-to site. (Healthcare system, LTCF, FQHCs </w:t>
      </w:r>
      <w:proofErr w:type="spellStart"/>
      <w:r w:rsidR="00A759CA" w:rsidRPr="009317A2">
        <w:rPr>
          <w:rFonts w:ascii="Times New Roman" w:hAnsi="Times New Roman"/>
          <w:b w:val="0"/>
          <w:szCs w:val="22"/>
        </w:rPr>
        <w:t>etc</w:t>
      </w:r>
      <w:proofErr w:type="spellEnd"/>
      <w:r w:rsidR="00A759CA" w:rsidRPr="009317A2">
        <w:rPr>
          <w:rFonts w:ascii="Times New Roman" w:hAnsi="Times New Roman"/>
          <w:b w:val="0"/>
          <w:szCs w:val="22"/>
        </w:rPr>
        <w:t>)</w:t>
      </w:r>
      <w:bookmarkEnd w:id="31"/>
    </w:p>
    <w:p w:rsidR="00A759CA" w:rsidRPr="009317A2" w:rsidRDefault="00A759CA" w:rsidP="004A1645">
      <w:pPr>
        <w:pStyle w:val="Head2"/>
        <w:numPr>
          <w:ilvl w:val="0"/>
          <w:numId w:val="44"/>
        </w:numPr>
        <w:rPr>
          <w:rFonts w:ascii="Times New Roman" w:hAnsi="Times New Roman"/>
          <w:b w:val="0"/>
          <w:szCs w:val="22"/>
        </w:rPr>
      </w:pPr>
      <w:r w:rsidRPr="009317A2">
        <w:rPr>
          <w:rFonts w:ascii="Times New Roman" w:hAnsi="Times New Roman"/>
          <w:b w:val="0"/>
          <w:szCs w:val="22"/>
        </w:rPr>
        <w:t>Providers can place multiple orders</w:t>
      </w:r>
      <w:r w:rsidR="009317A2">
        <w:rPr>
          <w:rFonts w:ascii="Times New Roman" w:hAnsi="Times New Roman"/>
          <w:b w:val="0"/>
          <w:szCs w:val="22"/>
        </w:rPr>
        <w:t xml:space="preserve"> for the </w:t>
      </w:r>
      <w:r w:rsidRPr="009317A2">
        <w:rPr>
          <w:rFonts w:ascii="Times New Roman" w:hAnsi="Times New Roman"/>
          <w:b w:val="0"/>
          <w:szCs w:val="22"/>
        </w:rPr>
        <w:t>vaccine</w:t>
      </w:r>
      <w:r w:rsidR="009317A2">
        <w:rPr>
          <w:rFonts w:ascii="Times New Roman" w:hAnsi="Times New Roman"/>
          <w:b w:val="0"/>
          <w:szCs w:val="22"/>
        </w:rPr>
        <w:t>.</w:t>
      </w:r>
    </w:p>
    <w:p w:rsidR="00A759CA" w:rsidRPr="009317A2" w:rsidRDefault="00A759CA" w:rsidP="00A759CA">
      <w:pPr>
        <w:pStyle w:val="Head2"/>
        <w:tabs>
          <w:tab w:val="clear" w:pos="720"/>
        </w:tabs>
        <w:rPr>
          <w:rFonts w:ascii="Times New Roman" w:hAnsi="Times New Roman"/>
          <w:b w:val="0"/>
          <w:szCs w:val="22"/>
        </w:rPr>
      </w:pPr>
    </w:p>
    <w:p w:rsidR="00A759CA" w:rsidRPr="009317A2" w:rsidRDefault="00A759CA" w:rsidP="00A759CA">
      <w:pPr>
        <w:pStyle w:val="Head2"/>
        <w:tabs>
          <w:tab w:val="clear" w:pos="720"/>
        </w:tabs>
        <w:rPr>
          <w:rFonts w:ascii="Times New Roman" w:hAnsi="Times New Roman"/>
          <w:b w:val="0"/>
          <w:szCs w:val="22"/>
        </w:rPr>
      </w:pPr>
      <w:bookmarkStart w:id="32" w:name="_Toc240422637"/>
      <w:r w:rsidRPr="009317A2">
        <w:rPr>
          <w:rFonts w:ascii="Times New Roman" w:hAnsi="Times New Roman"/>
          <w:b w:val="0"/>
          <w:szCs w:val="22"/>
        </w:rPr>
        <w:t>The vaccine request procedure from designated ship-to sites to community clinics will be:</w:t>
      </w:r>
      <w:bookmarkEnd w:id="32"/>
    </w:p>
    <w:p w:rsidR="00A759CA" w:rsidRPr="009317A2" w:rsidRDefault="00A759CA" w:rsidP="00A759CA">
      <w:pPr>
        <w:pStyle w:val="Head2"/>
        <w:tabs>
          <w:tab w:val="clear" w:pos="720"/>
        </w:tabs>
        <w:rPr>
          <w:rFonts w:ascii="Times New Roman" w:hAnsi="Times New Roman"/>
          <w:szCs w:val="22"/>
        </w:rPr>
      </w:pPr>
    </w:p>
    <w:p w:rsidR="00A759CA" w:rsidRPr="009317A2" w:rsidRDefault="00A759CA" w:rsidP="004A1645">
      <w:pPr>
        <w:pStyle w:val="Head2"/>
        <w:numPr>
          <w:ilvl w:val="0"/>
          <w:numId w:val="45"/>
        </w:numPr>
        <w:rPr>
          <w:rFonts w:ascii="Times New Roman" w:hAnsi="Times New Roman"/>
          <w:b w:val="0"/>
          <w:szCs w:val="22"/>
        </w:rPr>
      </w:pPr>
      <w:bookmarkStart w:id="33" w:name="_Toc240422638"/>
      <w:r w:rsidRPr="009317A2">
        <w:rPr>
          <w:rFonts w:ascii="Times New Roman" w:hAnsi="Times New Roman"/>
          <w:b w:val="0"/>
          <w:szCs w:val="22"/>
        </w:rPr>
        <w:t>A community organizer determines that a vaccination clinic is required (logistics).</w:t>
      </w:r>
      <w:bookmarkEnd w:id="33"/>
    </w:p>
    <w:p w:rsidR="00A759CA" w:rsidRPr="009317A2" w:rsidRDefault="00A759CA" w:rsidP="004A1645">
      <w:pPr>
        <w:pStyle w:val="Head2"/>
        <w:numPr>
          <w:ilvl w:val="0"/>
          <w:numId w:val="45"/>
        </w:numPr>
        <w:rPr>
          <w:rFonts w:ascii="Times New Roman" w:hAnsi="Times New Roman"/>
          <w:b w:val="0"/>
          <w:szCs w:val="22"/>
        </w:rPr>
      </w:pPr>
      <w:bookmarkStart w:id="34" w:name="_Toc240422639"/>
      <w:r w:rsidRPr="009317A2">
        <w:rPr>
          <w:rFonts w:ascii="Times New Roman" w:hAnsi="Times New Roman"/>
          <w:b w:val="0"/>
          <w:szCs w:val="22"/>
        </w:rPr>
        <w:t xml:space="preserve">Community organizer contacts their </w:t>
      </w:r>
      <w:proofErr w:type="gramStart"/>
      <w:r w:rsidRPr="009317A2">
        <w:rPr>
          <w:rFonts w:ascii="Times New Roman" w:hAnsi="Times New Roman"/>
          <w:b w:val="0"/>
          <w:szCs w:val="22"/>
        </w:rPr>
        <w:t>V</w:t>
      </w:r>
      <w:r w:rsidR="009317A2">
        <w:rPr>
          <w:rFonts w:ascii="Times New Roman" w:hAnsi="Times New Roman"/>
          <w:b w:val="0"/>
          <w:szCs w:val="22"/>
        </w:rPr>
        <w:t xml:space="preserve">accine  </w:t>
      </w:r>
      <w:r w:rsidRPr="009317A2">
        <w:rPr>
          <w:rFonts w:ascii="Times New Roman" w:hAnsi="Times New Roman"/>
          <w:b w:val="0"/>
          <w:szCs w:val="22"/>
        </w:rPr>
        <w:t>C</w:t>
      </w:r>
      <w:r w:rsidR="009317A2">
        <w:rPr>
          <w:rFonts w:ascii="Times New Roman" w:hAnsi="Times New Roman"/>
          <w:b w:val="0"/>
          <w:szCs w:val="22"/>
        </w:rPr>
        <w:t>oordinator</w:t>
      </w:r>
      <w:proofErr w:type="gramEnd"/>
      <w:r w:rsidR="009317A2">
        <w:rPr>
          <w:rFonts w:ascii="Times New Roman" w:hAnsi="Times New Roman"/>
          <w:b w:val="0"/>
          <w:szCs w:val="22"/>
        </w:rPr>
        <w:t xml:space="preserve"> (VC)</w:t>
      </w:r>
      <w:r w:rsidRPr="009317A2">
        <w:rPr>
          <w:rFonts w:ascii="Times New Roman" w:hAnsi="Times New Roman"/>
          <w:b w:val="0"/>
          <w:szCs w:val="22"/>
        </w:rPr>
        <w:t>.</w:t>
      </w:r>
      <w:bookmarkEnd w:id="34"/>
    </w:p>
    <w:p w:rsidR="00A759CA" w:rsidRPr="009317A2" w:rsidRDefault="009317A2" w:rsidP="004A1645">
      <w:pPr>
        <w:pStyle w:val="Head2"/>
        <w:numPr>
          <w:ilvl w:val="0"/>
          <w:numId w:val="45"/>
        </w:numPr>
        <w:rPr>
          <w:rFonts w:ascii="Times New Roman" w:hAnsi="Times New Roman"/>
          <w:b w:val="0"/>
          <w:szCs w:val="22"/>
        </w:rPr>
      </w:pPr>
      <w:bookmarkStart w:id="35" w:name="_Toc240422640"/>
      <w:r>
        <w:rPr>
          <w:rFonts w:ascii="Times New Roman" w:hAnsi="Times New Roman"/>
          <w:b w:val="0"/>
          <w:szCs w:val="22"/>
        </w:rPr>
        <w:t xml:space="preserve">The </w:t>
      </w:r>
      <w:r w:rsidR="00A759CA" w:rsidRPr="009317A2">
        <w:rPr>
          <w:rFonts w:ascii="Times New Roman" w:hAnsi="Times New Roman"/>
          <w:b w:val="0"/>
          <w:szCs w:val="22"/>
        </w:rPr>
        <w:t xml:space="preserve">VC will conduct an intake assessment of a potential clinics ability to obtain a prescribing physician, has adequate location to hold a clinic, and can ensure cold chain custody is maintained </w:t>
      </w:r>
      <w:r w:rsidR="00A759CA" w:rsidRPr="009317A2">
        <w:rPr>
          <w:rFonts w:ascii="Times New Roman" w:hAnsi="Times New Roman"/>
          <w:b w:val="0"/>
          <w:szCs w:val="22"/>
        </w:rPr>
        <w:lastRenderedPageBreak/>
        <w:t>from the ship-to site to the clinic as well as adequate cold chin during the clinic’s operational period.</w:t>
      </w:r>
      <w:bookmarkEnd w:id="35"/>
    </w:p>
    <w:p w:rsidR="00A759CA" w:rsidRPr="009317A2" w:rsidRDefault="00A759CA" w:rsidP="004A1645">
      <w:pPr>
        <w:pStyle w:val="Head2"/>
        <w:numPr>
          <w:ilvl w:val="0"/>
          <w:numId w:val="45"/>
        </w:numPr>
        <w:rPr>
          <w:rFonts w:ascii="Times New Roman" w:hAnsi="Times New Roman"/>
          <w:b w:val="0"/>
          <w:szCs w:val="22"/>
        </w:rPr>
      </w:pPr>
      <w:bookmarkStart w:id="36" w:name="_Toc240422641"/>
      <w:r w:rsidRPr="009317A2">
        <w:rPr>
          <w:rFonts w:ascii="Times New Roman" w:hAnsi="Times New Roman"/>
          <w:b w:val="0"/>
          <w:szCs w:val="22"/>
        </w:rPr>
        <w:t>VC requests vaccine from a local ship-to site (hospital).</w:t>
      </w:r>
      <w:bookmarkEnd w:id="36"/>
    </w:p>
    <w:p w:rsidR="00A759CA" w:rsidRPr="009317A2" w:rsidRDefault="00A759CA" w:rsidP="004A1645">
      <w:pPr>
        <w:pStyle w:val="Head2"/>
        <w:numPr>
          <w:ilvl w:val="0"/>
          <w:numId w:val="45"/>
        </w:numPr>
        <w:rPr>
          <w:rFonts w:ascii="Times New Roman" w:hAnsi="Times New Roman"/>
          <w:b w:val="0"/>
          <w:szCs w:val="22"/>
        </w:rPr>
      </w:pPr>
      <w:bookmarkStart w:id="37" w:name="_Toc240422642"/>
      <w:r w:rsidRPr="009317A2">
        <w:rPr>
          <w:rFonts w:ascii="Times New Roman" w:hAnsi="Times New Roman"/>
          <w:b w:val="0"/>
          <w:szCs w:val="22"/>
        </w:rPr>
        <w:t>Vaccine is delivered by third party delivery system or picked up by the community organizer.</w:t>
      </w:r>
      <w:bookmarkEnd w:id="37"/>
    </w:p>
    <w:p w:rsidR="00A759CA" w:rsidRPr="009317A2" w:rsidRDefault="00A759CA" w:rsidP="00A759CA">
      <w:pPr>
        <w:pStyle w:val="Head2"/>
        <w:tabs>
          <w:tab w:val="clear" w:pos="720"/>
        </w:tabs>
        <w:ind w:left="360"/>
        <w:rPr>
          <w:rFonts w:ascii="Times New Roman" w:hAnsi="Times New Roman"/>
          <w:b w:val="0"/>
          <w:szCs w:val="22"/>
        </w:rPr>
      </w:pPr>
    </w:p>
    <w:p w:rsidR="00A759CA" w:rsidRPr="009317A2" w:rsidRDefault="00A759CA" w:rsidP="00A759CA">
      <w:pPr>
        <w:pStyle w:val="Head2"/>
        <w:rPr>
          <w:rFonts w:ascii="Times New Roman" w:hAnsi="Times New Roman"/>
          <w:szCs w:val="22"/>
        </w:rPr>
      </w:pPr>
      <w:bookmarkStart w:id="38" w:name="_Toc240422643"/>
      <w:r w:rsidRPr="009317A2">
        <w:rPr>
          <w:rFonts w:ascii="Times New Roman" w:hAnsi="Times New Roman"/>
          <w:szCs w:val="22"/>
        </w:rPr>
        <w:t xml:space="preserve">D. </w:t>
      </w:r>
      <w:bookmarkStart w:id="39" w:name="_Toc39025213"/>
      <w:bookmarkStart w:id="40" w:name="_Toc39025449"/>
      <w:bookmarkStart w:id="41" w:name="_Toc39025645"/>
      <w:bookmarkStart w:id="42" w:name="_Toc39025729"/>
      <w:bookmarkStart w:id="43" w:name="_Toc39025807"/>
      <w:bookmarkStart w:id="44" w:name="_Toc39025214"/>
      <w:bookmarkStart w:id="45" w:name="_Toc39025450"/>
      <w:bookmarkStart w:id="46" w:name="_Toc39025646"/>
      <w:bookmarkStart w:id="47" w:name="_Toc39025730"/>
      <w:bookmarkStart w:id="48" w:name="_Toc39025808"/>
      <w:bookmarkStart w:id="49" w:name="_Toc39027321"/>
      <w:bookmarkStart w:id="50" w:name="_Toc39028826"/>
      <w:bookmarkStart w:id="51" w:name="_Toc39038723"/>
      <w:bookmarkStart w:id="52" w:name="_Toc235407083"/>
      <w:r w:rsidRPr="009317A2">
        <w:rPr>
          <w:rFonts w:ascii="Times New Roman" w:hAnsi="Times New Roman"/>
          <w:szCs w:val="22"/>
        </w:rPr>
        <w:t>Ordering Influenza Vaccine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759CA" w:rsidRPr="009317A2" w:rsidRDefault="00A759CA" w:rsidP="00A759CA">
      <w:pPr>
        <w:pStyle w:val="Head2"/>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 xml:space="preserve">The MIP will ensure that vaccine is readily available. To order vaccine the VCs should use the defined process for ordering. A properly completed form would indicate the total number of doses currently in inventory and the doses requested. </w:t>
      </w:r>
      <w:r w:rsidRPr="009317A2">
        <w:rPr>
          <w:rFonts w:ascii="Times New Roman" w:hAnsi="Times New Roman"/>
          <w:bCs/>
          <w:szCs w:val="22"/>
        </w:rPr>
        <w:t xml:space="preserve">The </w:t>
      </w:r>
      <w:r w:rsidR="009317A2">
        <w:rPr>
          <w:rFonts w:ascii="Times New Roman" w:hAnsi="Times New Roman"/>
          <w:bCs/>
          <w:szCs w:val="22"/>
        </w:rPr>
        <w:t xml:space="preserve">VC </w:t>
      </w:r>
      <w:r w:rsidRPr="009317A2">
        <w:rPr>
          <w:rFonts w:ascii="Times New Roman" w:hAnsi="Times New Roman"/>
          <w:bCs/>
          <w:szCs w:val="22"/>
        </w:rPr>
        <w:t>must follow these steps</w:t>
      </w:r>
      <w:r w:rsidRPr="009317A2">
        <w:rPr>
          <w:rFonts w:ascii="Times New Roman" w:hAnsi="Times New Roman"/>
          <w:szCs w:val="22"/>
        </w:rPr>
        <w:t>:</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bullet"/>
        <w:numPr>
          <w:ilvl w:val="0"/>
          <w:numId w:val="46"/>
        </w:numPr>
        <w:rPr>
          <w:rFonts w:ascii="Times New Roman" w:hAnsi="Times New Roman"/>
        </w:rPr>
      </w:pPr>
      <w:r w:rsidRPr="009317A2">
        <w:rPr>
          <w:rFonts w:ascii="Times New Roman" w:hAnsi="Times New Roman"/>
        </w:rPr>
        <w:t>Inventory the doses on hand under MIP control and doses dispensed.</w:t>
      </w:r>
    </w:p>
    <w:p w:rsidR="00A759CA" w:rsidRPr="009317A2" w:rsidRDefault="00A759CA" w:rsidP="004A1645">
      <w:pPr>
        <w:pStyle w:val="Headbullet"/>
        <w:numPr>
          <w:ilvl w:val="0"/>
          <w:numId w:val="47"/>
        </w:numPr>
        <w:rPr>
          <w:rFonts w:ascii="Times New Roman" w:hAnsi="Times New Roman"/>
        </w:rPr>
      </w:pPr>
      <w:r w:rsidRPr="009317A2">
        <w:rPr>
          <w:rFonts w:ascii="Times New Roman" w:hAnsi="Times New Roman"/>
        </w:rPr>
        <w:t>Determine the number of additional doses needed.</w:t>
      </w:r>
    </w:p>
    <w:p w:rsidR="00A759CA" w:rsidRPr="009317A2" w:rsidRDefault="00A759CA" w:rsidP="004A1645">
      <w:pPr>
        <w:pStyle w:val="Headbullet"/>
        <w:numPr>
          <w:ilvl w:val="0"/>
          <w:numId w:val="48"/>
        </w:numPr>
        <w:rPr>
          <w:rFonts w:ascii="Times New Roman" w:hAnsi="Times New Roman"/>
        </w:rPr>
      </w:pPr>
      <w:r w:rsidRPr="009317A2">
        <w:rPr>
          <w:rFonts w:ascii="Times New Roman" w:hAnsi="Times New Roman"/>
        </w:rPr>
        <w:t xml:space="preserve">Complete order form in accordance with MIP Provider Agreement Form or designated authority’s guidance. </w:t>
      </w:r>
    </w:p>
    <w:p w:rsidR="00A759CA" w:rsidRPr="009317A2" w:rsidRDefault="009317A2" w:rsidP="004A1645">
      <w:pPr>
        <w:pStyle w:val="Headbullet"/>
        <w:numPr>
          <w:ilvl w:val="0"/>
          <w:numId w:val="48"/>
        </w:numPr>
        <w:rPr>
          <w:rFonts w:ascii="Times New Roman" w:hAnsi="Times New Roman"/>
        </w:rPr>
      </w:pPr>
      <w:r>
        <w:rPr>
          <w:rFonts w:ascii="Times New Roman" w:hAnsi="Times New Roman"/>
        </w:rPr>
        <w:t>For purposes of tracking, the v</w:t>
      </w:r>
      <w:r w:rsidR="00A759CA" w:rsidRPr="009317A2">
        <w:rPr>
          <w:rFonts w:ascii="Times New Roman" w:hAnsi="Times New Roman"/>
        </w:rPr>
        <w:t>accine manufacturer and lot number will be associated with the vaccination program</w:t>
      </w:r>
    </w:p>
    <w:p w:rsidR="00A759CA" w:rsidRPr="009317A2" w:rsidRDefault="00A759CA" w:rsidP="00A759CA">
      <w:pPr>
        <w:pStyle w:val="Head4"/>
        <w:rPr>
          <w:rFonts w:ascii="Times New Roman" w:hAnsi="Times New Roman" w:cs="Times New Roman"/>
          <w:szCs w:val="22"/>
        </w:rPr>
      </w:pPr>
      <w:bookmarkStart w:id="53" w:name="_Toc39025216"/>
      <w:bookmarkStart w:id="54" w:name="_Toc39025452"/>
      <w:bookmarkStart w:id="55" w:name="_Toc39025648"/>
      <w:bookmarkStart w:id="56" w:name="_Toc39025732"/>
      <w:bookmarkStart w:id="57" w:name="_Toc39025810"/>
      <w:bookmarkStart w:id="58" w:name="_Toc39027323"/>
    </w:p>
    <w:p w:rsidR="00A759CA" w:rsidRPr="009317A2" w:rsidRDefault="00A759CA" w:rsidP="004A1645">
      <w:pPr>
        <w:pStyle w:val="Head4"/>
        <w:numPr>
          <w:ilvl w:val="2"/>
          <w:numId w:val="4"/>
        </w:numPr>
        <w:ind w:hanging="3060"/>
        <w:rPr>
          <w:rFonts w:ascii="Times New Roman" w:hAnsi="Times New Roman" w:cs="Times New Roman"/>
          <w:szCs w:val="22"/>
        </w:rPr>
      </w:pPr>
      <w:r w:rsidRPr="009317A2">
        <w:rPr>
          <w:rFonts w:ascii="Times New Roman" w:hAnsi="Times New Roman" w:cs="Times New Roman"/>
          <w:szCs w:val="22"/>
        </w:rPr>
        <w:t>Ancillary Vaccination Clinic Supplies and Equipment</w:t>
      </w:r>
      <w:bookmarkEnd w:id="53"/>
      <w:bookmarkEnd w:id="54"/>
      <w:bookmarkEnd w:id="55"/>
      <w:bookmarkEnd w:id="56"/>
      <w:bookmarkEnd w:id="57"/>
      <w:bookmarkEnd w:id="58"/>
    </w:p>
    <w:p w:rsidR="00A759CA" w:rsidRPr="009317A2" w:rsidRDefault="00A759CA" w:rsidP="00A759CA">
      <w:pPr>
        <w:pStyle w:val="Head4"/>
        <w:rPr>
          <w:rFonts w:ascii="Times New Roman" w:hAnsi="Times New Roman" w:cs="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 xml:space="preserve">The Maine CDC will acquire ancillary supplies and equipment sufficient to administer the number of vaccinations to be given at each vaccination clinic in their geographical area. Maine CDC will develop and disseminate a process for ordering supplies provided with the vaccine as well as other supplies necessary to operate clinics. These ancillary supplies and equipment must be available prior to the operation of vaccination clinics.  </w:t>
      </w:r>
    </w:p>
    <w:p w:rsidR="00A759CA" w:rsidRPr="009317A2" w:rsidRDefault="00A759CA" w:rsidP="00A759CA">
      <w:pPr>
        <w:pStyle w:val="HeadText"/>
        <w:rPr>
          <w:rFonts w:ascii="Times New Roman" w:hAnsi="Times New Roman"/>
          <w:szCs w:val="22"/>
        </w:rPr>
      </w:pPr>
    </w:p>
    <w:p w:rsidR="00A759CA" w:rsidRPr="001E04FA" w:rsidRDefault="00A759CA" w:rsidP="00A759CA">
      <w:pPr>
        <w:pStyle w:val="HeadText"/>
        <w:rPr>
          <w:rFonts w:cs="Arial"/>
          <w:b/>
          <w:szCs w:val="22"/>
        </w:rPr>
      </w:pPr>
    </w:p>
    <w:p w:rsidR="00A759CA" w:rsidRPr="001E04FA" w:rsidRDefault="00A759CA" w:rsidP="00A759CA">
      <w:pPr>
        <w:pStyle w:val="HeadText"/>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Pr="001E04FA" w:rsidRDefault="00A759CA" w:rsidP="00A759CA">
      <w:pPr>
        <w:pStyle w:val="HeadText"/>
        <w:jc w:val="center"/>
        <w:rPr>
          <w:rFonts w:cs="Arial"/>
          <w:b/>
          <w:szCs w:val="22"/>
        </w:rPr>
      </w:pPr>
    </w:p>
    <w:p w:rsidR="00A759CA" w:rsidRDefault="00A759CA" w:rsidP="00A759CA">
      <w:pPr>
        <w:pStyle w:val="HeadText"/>
        <w:jc w:val="center"/>
        <w:rPr>
          <w:rFonts w:cs="Arial"/>
          <w:b/>
          <w:szCs w:val="22"/>
        </w:rPr>
      </w:pPr>
    </w:p>
    <w:p w:rsidR="00A759CA" w:rsidRDefault="00A759CA" w:rsidP="00A759CA">
      <w:pPr>
        <w:pStyle w:val="HeadText"/>
        <w:jc w:val="center"/>
        <w:rPr>
          <w:rFonts w:cs="Arial"/>
          <w:b/>
          <w:szCs w:val="22"/>
        </w:rPr>
      </w:pPr>
    </w:p>
    <w:p w:rsidR="00A759CA" w:rsidRDefault="00A759CA" w:rsidP="00A759CA">
      <w:pPr>
        <w:pStyle w:val="HeadText"/>
        <w:jc w:val="center"/>
        <w:rPr>
          <w:rFonts w:cs="Arial"/>
          <w:b/>
          <w:szCs w:val="22"/>
        </w:rPr>
      </w:pPr>
    </w:p>
    <w:p w:rsidR="00A759CA" w:rsidRDefault="00A759CA" w:rsidP="00A759CA">
      <w:pPr>
        <w:pStyle w:val="HeadText"/>
        <w:jc w:val="center"/>
        <w:rPr>
          <w:rFonts w:cs="Arial"/>
          <w:b/>
          <w:szCs w:val="22"/>
        </w:rPr>
      </w:pPr>
    </w:p>
    <w:p w:rsidR="00A759CA" w:rsidRDefault="00A759CA" w:rsidP="00A759CA">
      <w:pPr>
        <w:pStyle w:val="HeadText"/>
        <w:jc w:val="center"/>
        <w:rPr>
          <w:rFonts w:cs="Arial"/>
          <w:b/>
          <w:szCs w:val="22"/>
        </w:rPr>
      </w:pPr>
    </w:p>
    <w:p w:rsidR="009317A2" w:rsidRDefault="009317A2" w:rsidP="009317A2">
      <w:pPr>
        <w:spacing w:after="200" w:line="276" w:lineRule="auto"/>
        <w:jc w:val="center"/>
        <w:rPr>
          <w:rFonts w:ascii="Arial" w:hAnsi="Arial" w:cs="Arial"/>
          <w:b/>
          <w:sz w:val="22"/>
          <w:szCs w:val="22"/>
        </w:rPr>
      </w:pPr>
    </w:p>
    <w:p w:rsidR="00A759CA" w:rsidRPr="00D54550" w:rsidRDefault="00CB463C" w:rsidP="009317A2">
      <w:pPr>
        <w:spacing w:after="200" w:line="276" w:lineRule="auto"/>
        <w:jc w:val="center"/>
        <w:rPr>
          <w:b/>
          <w:sz w:val="28"/>
          <w:szCs w:val="28"/>
        </w:rPr>
      </w:pPr>
      <w:r>
        <w:rPr>
          <w:b/>
          <w:sz w:val="28"/>
          <w:szCs w:val="28"/>
        </w:rPr>
        <w:lastRenderedPageBreak/>
        <w:t>Supplement</w:t>
      </w:r>
      <w:r w:rsidR="00A759CA" w:rsidRPr="00D54550">
        <w:rPr>
          <w:b/>
          <w:sz w:val="28"/>
          <w:szCs w:val="28"/>
        </w:rPr>
        <w:t xml:space="preserve"> C: Material Management</w:t>
      </w:r>
    </w:p>
    <w:p w:rsidR="00A759CA" w:rsidRPr="009317A2" w:rsidRDefault="00A759CA" w:rsidP="00A759CA">
      <w:pPr>
        <w:pStyle w:val="HeadText"/>
        <w:jc w:val="center"/>
        <w:rPr>
          <w:rFonts w:ascii="Times New Roman" w:hAnsi="Times New Roman"/>
          <w:b/>
          <w:szCs w:val="22"/>
        </w:rPr>
      </w:pPr>
    </w:p>
    <w:p w:rsidR="00A759CA" w:rsidRPr="009317A2" w:rsidRDefault="00A759CA" w:rsidP="00A759CA">
      <w:pPr>
        <w:pStyle w:val="Head2"/>
        <w:rPr>
          <w:rFonts w:ascii="Times New Roman" w:hAnsi="Times New Roman"/>
          <w:szCs w:val="22"/>
        </w:rPr>
      </w:pPr>
      <w:bookmarkStart w:id="59" w:name="_Toc39025217"/>
      <w:bookmarkStart w:id="60" w:name="_Toc39025453"/>
      <w:bookmarkStart w:id="61" w:name="_Toc39025649"/>
      <w:bookmarkStart w:id="62" w:name="_Toc39025733"/>
      <w:bookmarkStart w:id="63" w:name="_Toc39025811"/>
      <w:bookmarkStart w:id="64" w:name="_Toc39027324"/>
      <w:bookmarkStart w:id="65" w:name="_Toc39028828"/>
      <w:bookmarkStart w:id="66" w:name="_Toc39038724"/>
      <w:bookmarkStart w:id="67" w:name="_Toc235407084"/>
      <w:bookmarkStart w:id="68" w:name="_Toc240422644"/>
      <w:r w:rsidRPr="009317A2">
        <w:rPr>
          <w:rFonts w:ascii="Times New Roman" w:hAnsi="Times New Roman"/>
          <w:szCs w:val="22"/>
        </w:rPr>
        <w:t>A.</w:t>
      </w:r>
      <w:r w:rsidRPr="009317A2">
        <w:rPr>
          <w:rFonts w:ascii="Times New Roman" w:hAnsi="Times New Roman"/>
          <w:szCs w:val="22"/>
        </w:rPr>
        <w:tab/>
        <w:t>Vaccine Shipping Information</w:t>
      </w:r>
      <w:bookmarkEnd w:id="59"/>
      <w:bookmarkEnd w:id="60"/>
      <w:bookmarkEnd w:id="61"/>
      <w:bookmarkEnd w:id="62"/>
      <w:bookmarkEnd w:id="63"/>
      <w:bookmarkEnd w:id="64"/>
      <w:bookmarkEnd w:id="65"/>
      <w:bookmarkEnd w:id="66"/>
      <w:bookmarkEnd w:id="67"/>
      <w:bookmarkEnd w:id="68"/>
    </w:p>
    <w:p w:rsidR="00A759CA" w:rsidRPr="009317A2" w:rsidRDefault="00A759CA" w:rsidP="00A759CA">
      <w:pPr>
        <w:pStyle w:val="Head2"/>
        <w:rPr>
          <w:rFonts w:ascii="Times New Roman" w:hAnsi="Times New Roman"/>
          <w:szCs w:val="22"/>
        </w:rPr>
      </w:pPr>
    </w:p>
    <w:p w:rsidR="00A759CA" w:rsidRPr="009317A2" w:rsidRDefault="00A759CA" w:rsidP="00A759CA">
      <w:pPr>
        <w:pStyle w:val="Head5"/>
        <w:ind w:firstLine="720"/>
        <w:rPr>
          <w:rFonts w:ascii="Times New Roman" w:hAnsi="Times New Roman"/>
          <w:i w:val="0"/>
          <w:szCs w:val="22"/>
        </w:rPr>
      </w:pPr>
      <w:bookmarkStart w:id="69" w:name="_Toc39025219"/>
      <w:bookmarkStart w:id="70" w:name="_Toc39025455"/>
      <w:bookmarkStart w:id="71" w:name="_Toc39025651"/>
      <w:bookmarkStart w:id="72" w:name="_Toc39025735"/>
      <w:bookmarkStart w:id="73" w:name="_Toc39025813"/>
      <w:bookmarkStart w:id="74" w:name="_Toc39027326"/>
      <w:r w:rsidRPr="009317A2">
        <w:rPr>
          <w:rFonts w:ascii="Times New Roman" w:hAnsi="Times New Roman"/>
          <w:i w:val="0"/>
          <w:szCs w:val="22"/>
        </w:rPr>
        <w:t>A ce</w:t>
      </w:r>
      <w:r w:rsidR="009317A2">
        <w:rPr>
          <w:rFonts w:ascii="Times New Roman" w:hAnsi="Times New Roman"/>
          <w:i w:val="0"/>
          <w:szCs w:val="22"/>
        </w:rPr>
        <w:t>ntralized distributor</w:t>
      </w:r>
      <w:r w:rsidRPr="009317A2">
        <w:rPr>
          <w:rFonts w:ascii="Times New Roman" w:hAnsi="Times New Roman"/>
          <w:i w:val="0"/>
          <w:szCs w:val="22"/>
        </w:rPr>
        <w:t xml:space="preserve"> </w:t>
      </w:r>
      <w:bookmarkEnd w:id="69"/>
      <w:bookmarkEnd w:id="70"/>
      <w:bookmarkEnd w:id="71"/>
      <w:bookmarkEnd w:id="72"/>
      <w:bookmarkEnd w:id="73"/>
      <w:bookmarkEnd w:id="74"/>
      <w:r w:rsidRPr="009317A2">
        <w:rPr>
          <w:rFonts w:ascii="Times New Roman" w:hAnsi="Times New Roman"/>
          <w:i w:val="0"/>
          <w:szCs w:val="22"/>
        </w:rPr>
        <w:t xml:space="preserve">will prepare vaccines for shipment to the designated ship-to site. Vaccine will be shipped in Styrofoam containers suitable for maintaining the cold-chain environment.  The containers will include ice packs to maintain proper temperature; however, the ice packs will not be placed against the vaccine.  If needed, the Maine CDC should retain shipping containers for use in transfers of vaccine.  </w:t>
      </w:r>
    </w:p>
    <w:p w:rsidR="00A759CA" w:rsidRPr="009317A2" w:rsidRDefault="00A759CA" w:rsidP="00A759CA">
      <w:pPr>
        <w:rPr>
          <w:sz w:val="22"/>
          <w:szCs w:val="22"/>
        </w:rPr>
      </w:pPr>
    </w:p>
    <w:p w:rsidR="00A759CA" w:rsidRPr="009317A2" w:rsidRDefault="00A759CA" w:rsidP="00A759CA">
      <w:pPr>
        <w:pStyle w:val="Head5"/>
        <w:rPr>
          <w:rFonts w:ascii="Times New Roman" w:hAnsi="Times New Roman"/>
          <w:b/>
          <w:i w:val="0"/>
          <w:szCs w:val="22"/>
        </w:rPr>
      </w:pPr>
      <w:bookmarkStart w:id="75" w:name="_Toc39025220"/>
      <w:bookmarkStart w:id="76" w:name="_Toc39025456"/>
      <w:bookmarkStart w:id="77" w:name="_Toc39025652"/>
      <w:bookmarkStart w:id="78" w:name="_Toc39025736"/>
      <w:bookmarkStart w:id="79" w:name="_Toc39025814"/>
      <w:bookmarkStart w:id="80" w:name="_Toc39027327"/>
      <w:r w:rsidRPr="009317A2">
        <w:rPr>
          <w:rFonts w:ascii="Times New Roman" w:hAnsi="Times New Roman"/>
          <w:b/>
          <w:i w:val="0"/>
          <w:szCs w:val="22"/>
        </w:rPr>
        <w:t>1. Receiving Vaccine at Ship-to</w:t>
      </w:r>
      <w:bookmarkEnd w:id="75"/>
      <w:bookmarkEnd w:id="76"/>
      <w:bookmarkEnd w:id="77"/>
      <w:bookmarkEnd w:id="78"/>
      <w:bookmarkEnd w:id="79"/>
      <w:bookmarkEnd w:id="80"/>
      <w:r w:rsidRPr="009317A2">
        <w:rPr>
          <w:rFonts w:ascii="Times New Roman" w:hAnsi="Times New Roman"/>
          <w:b/>
          <w:i w:val="0"/>
          <w:szCs w:val="22"/>
        </w:rPr>
        <w:t xml:space="preserve"> Sites</w:t>
      </w:r>
    </w:p>
    <w:p w:rsidR="00A759CA" w:rsidRPr="009317A2" w:rsidRDefault="00A759CA" w:rsidP="00A759CA">
      <w:pPr>
        <w:pStyle w:val="Head5"/>
        <w:rPr>
          <w:rFonts w:ascii="Times New Roman" w:hAnsi="Times New Roman"/>
          <w:b/>
          <w:bCs w:val="0"/>
          <w:i w:val="0"/>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 xml:space="preserve">On receipt of vaccines, the Vaccination Coordinator, or his/her designee, must perform the following tasks:  </w:t>
      </w:r>
    </w:p>
    <w:p w:rsidR="00A759CA" w:rsidRPr="009317A2" w:rsidRDefault="00A759CA" w:rsidP="00A759CA">
      <w:pPr>
        <w:rPr>
          <w:sz w:val="22"/>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 xml:space="preserve">Inspect the shipment for damage and confirm that the vaccine doses and lot numbers in the shipping boxes match the information printed on the shipping invoice.  </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Contact MIP at (207) 287-3746 or designated authority if discrepancies are found between the shipping invoice and the shipped boxes.</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Remove vaccines immediately from shipping container and place in a monitored refrigerator. The temperature of this refrigerator must be 2-8 degrees Celsius (36-46 degrees Fahrenheit).</w:t>
      </w:r>
    </w:p>
    <w:p w:rsidR="00A759CA" w:rsidRPr="009317A2" w:rsidRDefault="00A759CA" w:rsidP="00A759CA">
      <w:pPr>
        <w:pStyle w:val="HeadText"/>
        <w:tabs>
          <w:tab w:val="clear" w:pos="720"/>
        </w:tabs>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 xml:space="preserve">The temperature of the refrigerator must be electronically monitored or manually monitored with the temperature recorded early each morning and late each afternoon.  If being monitored manually, a calibrated thermometer must be read and recorded twice daily by trained personnel. </w:t>
      </w:r>
    </w:p>
    <w:p w:rsidR="00A759CA" w:rsidRPr="009317A2" w:rsidRDefault="00A759CA" w:rsidP="00A759CA">
      <w:pPr>
        <w:pStyle w:val="Head5"/>
        <w:rPr>
          <w:rFonts w:ascii="Times New Roman" w:hAnsi="Times New Roman"/>
          <w:szCs w:val="22"/>
        </w:rPr>
      </w:pPr>
      <w:bookmarkStart w:id="81" w:name="_Toc39025221"/>
      <w:bookmarkStart w:id="82" w:name="_Toc39025457"/>
      <w:bookmarkStart w:id="83" w:name="_Toc39025653"/>
      <w:bookmarkStart w:id="84" w:name="_Toc39025737"/>
      <w:bookmarkStart w:id="85" w:name="_Toc39025815"/>
      <w:bookmarkStart w:id="86" w:name="_Toc39027328"/>
    </w:p>
    <w:p w:rsidR="00A759CA" w:rsidRPr="009317A2" w:rsidRDefault="00A759CA" w:rsidP="00A759CA">
      <w:pPr>
        <w:pStyle w:val="Head5"/>
        <w:rPr>
          <w:rFonts w:ascii="Times New Roman" w:hAnsi="Times New Roman"/>
          <w:b/>
          <w:szCs w:val="22"/>
        </w:rPr>
      </w:pPr>
      <w:r w:rsidRPr="009317A2">
        <w:rPr>
          <w:rFonts w:ascii="Times New Roman" w:hAnsi="Times New Roman"/>
          <w:b/>
          <w:szCs w:val="22"/>
        </w:rPr>
        <w:t xml:space="preserve">2. </w:t>
      </w:r>
      <w:r w:rsidRPr="009317A2">
        <w:rPr>
          <w:rFonts w:ascii="Times New Roman" w:hAnsi="Times New Roman"/>
          <w:b/>
          <w:i w:val="0"/>
          <w:szCs w:val="22"/>
        </w:rPr>
        <w:t>Ship-to Site to Vaccination Clinic Location</w:t>
      </w:r>
      <w:bookmarkEnd w:id="81"/>
      <w:bookmarkEnd w:id="82"/>
      <w:bookmarkEnd w:id="83"/>
      <w:bookmarkEnd w:id="84"/>
      <w:bookmarkEnd w:id="85"/>
      <w:bookmarkEnd w:id="86"/>
      <w:r w:rsidRPr="009317A2">
        <w:rPr>
          <w:rFonts w:ascii="Times New Roman" w:hAnsi="Times New Roman"/>
          <w:b/>
          <w:szCs w:val="22"/>
        </w:rPr>
        <w:t xml:space="preserve">  </w:t>
      </w:r>
    </w:p>
    <w:p w:rsidR="00A759CA" w:rsidRPr="009317A2" w:rsidRDefault="00A759CA" w:rsidP="00A759CA">
      <w:pPr>
        <w:pStyle w:val="Head5"/>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Ensure that appropriate immunization service sites are established. Immunization service sites for vaccine purposes should be permanent storage locations and transfers should take place between sites or locations pursuant to vaccine accountability practices.</w:t>
      </w:r>
    </w:p>
    <w:p w:rsidR="00A759CA" w:rsidRPr="009317A2" w:rsidRDefault="00A759CA" w:rsidP="00A759CA">
      <w:pPr>
        <w:pStyle w:val="HeadText"/>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Vaccine Coordinators will determine the number of doses needed at a particular vaccination clinic based. The following tasks must be completed by the Vaccine Coordinator for the shipment of vaccine to these vaccination clinic locations:</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 xml:space="preserve">The vaccines must be placed in Styrofoam coolers with sufficient ice packs to maintain the cold-chain environment until it arrives at the destination.  </w:t>
      </w:r>
    </w:p>
    <w:p w:rsidR="00A759CA" w:rsidRPr="009317A2" w:rsidRDefault="00A759CA" w:rsidP="00A759CA">
      <w:pPr>
        <w:pStyle w:val="HeadText"/>
        <w:jc w:val="center"/>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 xml:space="preserve">Storage and handling instructions for the vaccine should be reviewed with all staff before they begin their shift.  </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 xml:space="preserve">Specific security needs for each vaccination clinic must be formally assessed and implemented consistent with local security plans.   </w:t>
      </w:r>
    </w:p>
    <w:p w:rsidR="00A759CA" w:rsidRPr="009317A2" w:rsidRDefault="00A759CA" w:rsidP="00A759CA">
      <w:pPr>
        <w:pStyle w:val="HeadText"/>
        <w:rPr>
          <w:rFonts w:ascii="Times New Roman" w:hAnsi="Times New Roman"/>
          <w:szCs w:val="22"/>
        </w:rPr>
      </w:pPr>
    </w:p>
    <w:p w:rsidR="00A759CA" w:rsidRPr="009317A2" w:rsidRDefault="00A759CA" w:rsidP="004A1645">
      <w:pPr>
        <w:pStyle w:val="HeadText"/>
        <w:numPr>
          <w:ilvl w:val="0"/>
          <w:numId w:val="14"/>
        </w:numPr>
        <w:rPr>
          <w:rFonts w:ascii="Times New Roman" w:hAnsi="Times New Roman"/>
          <w:szCs w:val="22"/>
        </w:rPr>
      </w:pPr>
      <w:r w:rsidRPr="009317A2">
        <w:rPr>
          <w:rFonts w:ascii="Times New Roman" w:hAnsi="Times New Roman"/>
          <w:szCs w:val="22"/>
        </w:rPr>
        <w:t>The Vaccination Coordinator or his/her designee will retain al</w:t>
      </w:r>
      <w:r w:rsidR="001F2063">
        <w:rPr>
          <w:rFonts w:ascii="Times New Roman" w:hAnsi="Times New Roman"/>
          <w:szCs w:val="22"/>
        </w:rPr>
        <w:t>l temperature logs relevant to i</w:t>
      </w:r>
      <w:r w:rsidRPr="009317A2">
        <w:rPr>
          <w:rFonts w:ascii="Times New Roman" w:hAnsi="Times New Roman"/>
          <w:szCs w:val="22"/>
        </w:rPr>
        <w:t>nfluenza vaccine storage.</w:t>
      </w:r>
    </w:p>
    <w:p w:rsidR="00A759CA" w:rsidRPr="009317A2" w:rsidRDefault="00A759CA" w:rsidP="00A759CA">
      <w:pPr>
        <w:rPr>
          <w:sz w:val="22"/>
          <w:szCs w:val="22"/>
        </w:rPr>
      </w:pPr>
    </w:p>
    <w:p w:rsidR="00A759CA" w:rsidRPr="009317A2" w:rsidRDefault="00A759CA" w:rsidP="00A759CA">
      <w:pPr>
        <w:pStyle w:val="Head2"/>
        <w:rPr>
          <w:rFonts w:ascii="Times New Roman" w:hAnsi="Times New Roman"/>
          <w:szCs w:val="22"/>
        </w:rPr>
      </w:pPr>
      <w:bookmarkStart w:id="87" w:name="_Toc39025222"/>
      <w:bookmarkStart w:id="88" w:name="_Toc39025458"/>
      <w:bookmarkStart w:id="89" w:name="_Toc39025654"/>
      <w:bookmarkStart w:id="90" w:name="_Toc39025738"/>
      <w:bookmarkStart w:id="91" w:name="_Toc39025816"/>
      <w:bookmarkStart w:id="92" w:name="_Toc39027329"/>
      <w:bookmarkStart w:id="93" w:name="_Toc39028829"/>
      <w:bookmarkStart w:id="94" w:name="_Toc39038725"/>
      <w:bookmarkStart w:id="95" w:name="_Toc235407085"/>
      <w:bookmarkStart w:id="96" w:name="_Toc240422645"/>
      <w:r w:rsidRPr="009317A2">
        <w:rPr>
          <w:rFonts w:ascii="Times New Roman" w:hAnsi="Times New Roman"/>
          <w:szCs w:val="22"/>
        </w:rPr>
        <w:t>B.</w:t>
      </w:r>
      <w:r w:rsidRPr="009317A2">
        <w:rPr>
          <w:rFonts w:ascii="Times New Roman" w:hAnsi="Times New Roman"/>
          <w:szCs w:val="22"/>
        </w:rPr>
        <w:tab/>
        <w:t>Storage and Handling</w:t>
      </w:r>
      <w:bookmarkEnd w:id="87"/>
      <w:bookmarkEnd w:id="88"/>
      <w:bookmarkEnd w:id="89"/>
      <w:bookmarkEnd w:id="90"/>
      <w:bookmarkEnd w:id="91"/>
      <w:bookmarkEnd w:id="92"/>
      <w:bookmarkEnd w:id="93"/>
      <w:bookmarkEnd w:id="94"/>
      <w:bookmarkEnd w:id="95"/>
      <w:bookmarkEnd w:id="96"/>
      <w:r w:rsidRPr="009317A2">
        <w:rPr>
          <w:rFonts w:ascii="Times New Roman" w:hAnsi="Times New Roman"/>
          <w:szCs w:val="22"/>
        </w:rPr>
        <w:t xml:space="preserve"> </w:t>
      </w:r>
    </w:p>
    <w:p w:rsidR="00A759CA" w:rsidRPr="009317A2" w:rsidRDefault="00A759CA" w:rsidP="00A759CA">
      <w:pPr>
        <w:pStyle w:val="Head3"/>
      </w:pPr>
      <w:bookmarkStart w:id="97" w:name="_Toc39025223"/>
      <w:bookmarkStart w:id="98" w:name="_Toc39025459"/>
      <w:bookmarkStart w:id="99" w:name="_Toc39025655"/>
      <w:bookmarkStart w:id="100" w:name="_Toc39025739"/>
      <w:bookmarkStart w:id="101" w:name="_Toc39025817"/>
      <w:bookmarkStart w:id="102" w:name="_Toc39027330"/>
      <w:bookmarkStart w:id="103" w:name="_Toc39028830"/>
    </w:p>
    <w:p w:rsidR="00A759CA" w:rsidRPr="009317A2" w:rsidRDefault="00A759CA" w:rsidP="00A759CA">
      <w:pPr>
        <w:pStyle w:val="Head3"/>
      </w:pPr>
      <w:r w:rsidRPr="009317A2">
        <w:t>1. Chain of Cold Custody</w:t>
      </w:r>
      <w:bookmarkEnd w:id="97"/>
      <w:bookmarkEnd w:id="98"/>
      <w:bookmarkEnd w:id="99"/>
      <w:bookmarkEnd w:id="100"/>
      <w:bookmarkEnd w:id="101"/>
      <w:bookmarkEnd w:id="102"/>
      <w:bookmarkEnd w:id="103"/>
    </w:p>
    <w:p w:rsidR="00A759CA" w:rsidRPr="009317A2" w:rsidRDefault="00A759CA" w:rsidP="00A759CA">
      <w:pPr>
        <w:pStyle w:val="Head3"/>
      </w:pPr>
    </w:p>
    <w:p w:rsidR="00A759CA" w:rsidRPr="009317A2" w:rsidRDefault="001F2063" w:rsidP="00A759CA">
      <w:pPr>
        <w:pStyle w:val="HeadText"/>
        <w:rPr>
          <w:rFonts w:ascii="Times New Roman" w:hAnsi="Times New Roman"/>
          <w:szCs w:val="22"/>
        </w:rPr>
      </w:pPr>
      <w:r>
        <w:rPr>
          <w:rFonts w:ascii="Times New Roman" w:hAnsi="Times New Roman"/>
          <w:szCs w:val="22"/>
        </w:rPr>
        <w:tab/>
      </w:r>
      <w:r>
        <w:rPr>
          <w:rFonts w:ascii="Times New Roman" w:hAnsi="Times New Roman"/>
          <w:szCs w:val="22"/>
        </w:rPr>
        <w:tab/>
        <w:t xml:space="preserve">The influenza </w:t>
      </w:r>
      <w:r w:rsidR="00A759CA" w:rsidRPr="009317A2">
        <w:rPr>
          <w:rFonts w:ascii="Times New Roman" w:hAnsi="Times New Roman"/>
          <w:szCs w:val="22"/>
        </w:rPr>
        <w:t xml:space="preserve">vaccine must be managed and maintained in accordance with manufacturer’s instructions and CDC guidance.  </w:t>
      </w:r>
    </w:p>
    <w:p w:rsidR="00A759CA" w:rsidRPr="009317A2" w:rsidRDefault="00A759CA" w:rsidP="00A759CA">
      <w:pPr>
        <w:pStyle w:val="HeadText"/>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The Vaccine Coordinator is responsible to ensure cold chain is maintained through proper handling and storage.  Local transport and day use require the use of Styrofoam coolers and cold packs.  Temperatures in day use containers should be monitored and ice packs replaced if needed.  During breaks or lunch the vaccine should be moved to a temporary secure refrigerator.</w:t>
      </w:r>
    </w:p>
    <w:p w:rsidR="00A759CA" w:rsidRPr="009317A2" w:rsidRDefault="00A759CA" w:rsidP="00A759CA">
      <w:pPr>
        <w:pStyle w:val="HeadText"/>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 xml:space="preserve">During day use, medical staff should keep the vaccine in the container/cooler.  However, vaccine may remain out of the cooler for the length of the vaccination clinic.  It is anticipated that the typical clinic will last from 2-4 hours per session during which vaccines would be continuously administered and can be maintained at ambient temperature.  Other than the duration of the vaccination clinic, the vaccine should not be taken out of the cooler and allowed to sit outside for any extended length of time.  The vaccine should be returned to the refrigerator when not in use, such as during breaks or lunch.  </w:t>
      </w:r>
    </w:p>
    <w:p w:rsidR="00A759CA" w:rsidRPr="009317A2" w:rsidRDefault="00A759CA" w:rsidP="00A759CA">
      <w:pPr>
        <w:rPr>
          <w:sz w:val="22"/>
          <w:szCs w:val="22"/>
          <w:u w:val="single"/>
        </w:rPr>
      </w:pPr>
    </w:p>
    <w:p w:rsidR="00A759CA" w:rsidRPr="009317A2" w:rsidRDefault="00A759CA" w:rsidP="00A759CA">
      <w:pPr>
        <w:pStyle w:val="Head5"/>
        <w:rPr>
          <w:rFonts w:ascii="Times New Roman" w:hAnsi="Times New Roman"/>
          <w:b/>
          <w:i w:val="0"/>
          <w:szCs w:val="22"/>
        </w:rPr>
      </w:pPr>
      <w:r w:rsidRPr="009317A2">
        <w:rPr>
          <w:rFonts w:ascii="Times New Roman" w:hAnsi="Times New Roman"/>
          <w:b/>
          <w:i w:val="0"/>
          <w:szCs w:val="22"/>
        </w:rPr>
        <w:t xml:space="preserve">2. </w:t>
      </w:r>
      <w:bookmarkStart w:id="104" w:name="_Toc39025224"/>
      <w:bookmarkStart w:id="105" w:name="_Toc39025460"/>
      <w:bookmarkStart w:id="106" w:name="_Toc39025656"/>
      <w:bookmarkStart w:id="107" w:name="_Toc39025740"/>
      <w:bookmarkStart w:id="108" w:name="_Toc39025818"/>
      <w:bookmarkStart w:id="109" w:name="_Toc39027331"/>
      <w:r w:rsidRPr="009317A2">
        <w:rPr>
          <w:rFonts w:ascii="Times New Roman" w:hAnsi="Times New Roman"/>
          <w:b/>
          <w:i w:val="0"/>
          <w:szCs w:val="22"/>
        </w:rPr>
        <w:t>Additional Vaccine</w:t>
      </w:r>
      <w:bookmarkEnd w:id="104"/>
      <w:bookmarkEnd w:id="105"/>
      <w:bookmarkEnd w:id="106"/>
      <w:bookmarkEnd w:id="107"/>
      <w:bookmarkEnd w:id="108"/>
      <w:bookmarkEnd w:id="109"/>
      <w:r w:rsidRPr="009317A2">
        <w:rPr>
          <w:rFonts w:ascii="Times New Roman" w:hAnsi="Times New Roman"/>
          <w:b/>
          <w:i w:val="0"/>
          <w:szCs w:val="22"/>
        </w:rPr>
        <w:t xml:space="preserve"> Information </w:t>
      </w:r>
    </w:p>
    <w:p w:rsidR="00A759CA" w:rsidRPr="009317A2" w:rsidRDefault="00A759CA" w:rsidP="00A759CA">
      <w:pPr>
        <w:pStyle w:val="Head5"/>
        <w:rPr>
          <w:rFonts w:ascii="Times New Roman" w:hAnsi="Times New Roman"/>
          <w:szCs w:val="22"/>
        </w:rPr>
      </w:pPr>
    </w:p>
    <w:p w:rsidR="00A759CA" w:rsidRPr="009317A2" w:rsidRDefault="00A759CA" w:rsidP="00A759CA">
      <w:pPr>
        <w:pStyle w:val="HeadText"/>
        <w:rPr>
          <w:rFonts w:ascii="Times New Roman" w:hAnsi="Times New Roman"/>
          <w:strike/>
          <w:szCs w:val="22"/>
        </w:rPr>
      </w:pPr>
      <w:r w:rsidRPr="009317A2">
        <w:rPr>
          <w:rFonts w:ascii="Times New Roman" w:hAnsi="Times New Roman"/>
          <w:szCs w:val="22"/>
        </w:rPr>
        <w:tab/>
      </w:r>
      <w:r w:rsidRPr="009317A2">
        <w:rPr>
          <w:rFonts w:ascii="Times New Roman" w:hAnsi="Times New Roman"/>
          <w:szCs w:val="22"/>
        </w:rPr>
        <w:tab/>
        <w:t>Recommendations f</w:t>
      </w:r>
      <w:r w:rsidR="001F2063">
        <w:rPr>
          <w:rFonts w:ascii="Times New Roman" w:hAnsi="Times New Roman"/>
          <w:szCs w:val="22"/>
        </w:rPr>
        <w:t>or the handling and storage of i</w:t>
      </w:r>
      <w:r w:rsidRPr="009317A2">
        <w:rPr>
          <w:rFonts w:ascii="Times New Roman" w:hAnsi="Times New Roman"/>
          <w:szCs w:val="22"/>
        </w:rPr>
        <w:t xml:space="preserve">nfluenza vaccine can be found in the manufacturers package insert.  The Maine Immunization Program will advise Vaccine Coordinators of any new vaccine issues.  </w:t>
      </w:r>
    </w:p>
    <w:p w:rsidR="00A759CA" w:rsidRPr="009317A2" w:rsidRDefault="00A759CA" w:rsidP="00A759CA">
      <w:pPr>
        <w:pStyle w:val="Head2"/>
        <w:rPr>
          <w:rFonts w:ascii="Times New Roman" w:hAnsi="Times New Roman"/>
          <w:szCs w:val="22"/>
        </w:rPr>
      </w:pPr>
      <w:bookmarkStart w:id="110" w:name="_Toc39025226"/>
      <w:bookmarkStart w:id="111" w:name="_Toc39025462"/>
      <w:bookmarkStart w:id="112" w:name="_Toc39025658"/>
      <w:bookmarkStart w:id="113" w:name="_Toc39025742"/>
      <w:bookmarkStart w:id="114" w:name="_Toc39025820"/>
      <w:bookmarkStart w:id="115" w:name="_Toc39027333"/>
      <w:bookmarkStart w:id="116" w:name="_Toc39028831"/>
      <w:bookmarkStart w:id="117" w:name="_Toc39038726"/>
    </w:p>
    <w:p w:rsidR="00A759CA" w:rsidRPr="009317A2" w:rsidRDefault="00A759CA" w:rsidP="00A759CA">
      <w:pPr>
        <w:pStyle w:val="Head2"/>
        <w:rPr>
          <w:rFonts w:ascii="Times New Roman" w:hAnsi="Times New Roman"/>
          <w:szCs w:val="22"/>
        </w:rPr>
      </w:pPr>
      <w:bookmarkStart w:id="118" w:name="_Toc39025227"/>
      <w:bookmarkStart w:id="119" w:name="_Toc39025463"/>
      <w:bookmarkStart w:id="120" w:name="_Toc39025659"/>
      <w:bookmarkStart w:id="121" w:name="_Toc39025743"/>
      <w:bookmarkStart w:id="122" w:name="_Toc39025821"/>
      <w:bookmarkStart w:id="123" w:name="_Toc39027334"/>
      <w:bookmarkStart w:id="124" w:name="_Toc39028832"/>
      <w:bookmarkStart w:id="125" w:name="_Toc39038727"/>
      <w:bookmarkStart w:id="126" w:name="_Toc235407087"/>
      <w:bookmarkStart w:id="127" w:name="_Toc240422646"/>
      <w:bookmarkEnd w:id="110"/>
      <w:bookmarkEnd w:id="111"/>
      <w:bookmarkEnd w:id="112"/>
      <w:bookmarkEnd w:id="113"/>
      <w:bookmarkEnd w:id="114"/>
      <w:bookmarkEnd w:id="115"/>
      <w:bookmarkEnd w:id="116"/>
      <w:bookmarkEnd w:id="117"/>
      <w:r w:rsidRPr="009317A2">
        <w:rPr>
          <w:rFonts w:ascii="Times New Roman" w:hAnsi="Times New Roman"/>
          <w:szCs w:val="22"/>
        </w:rPr>
        <w:t xml:space="preserve">C. </w:t>
      </w:r>
      <w:r w:rsidRPr="009317A2">
        <w:rPr>
          <w:rFonts w:ascii="Times New Roman" w:hAnsi="Times New Roman"/>
          <w:szCs w:val="22"/>
        </w:rPr>
        <w:tab/>
        <w:t>Disposal of Empty, Wasted or Expired Vials</w:t>
      </w:r>
      <w:bookmarkEnd w:id="118"/>
      <w:bookmarkEnd w:id="119"/>
      <w:bookmarkEnd w:id="120"/>
      <w:bookmarkEnd w:id="121"/>
      <w:bookmarkEnd w:id="122"/>
      <w:bookmarkEnd w:id="123"/>
      <w:bookmarkEnd w:id="124"/>
      <w:bookmarkEnd w:id="125"/>
      <w:bookmarkEnd w:id="126"/>
      <w:bookmarkEnd w:id="127"/>
    </w:p>
    <w:p w:rsidR="00A759CA" w:rsidRPr="009317A2" w:rsidRDefault="00A759CA" w:rsidP="00A759CA">
      <w:pPr>
        <w:pStyle w:val="HeadText"/>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Empty, wasted or expired vials or vials containing wasted or unserviceab</w:t>
      </w:r>
      <w:r w:rsidR="001F2063">
        <w:rPr>
          <w:rFonts w:ascii="Times New Roman" w:hAnsi="Times New Roman"/>
          <w:szCs w:val="22"/>
        </w:rPr>
        <w:t>le vaccine should be placed in s</w:t>
      </w:r>
      <w:r w:rsidRPr="009317A2">
        <w:rPr>
          <w:rFonts w:ascii="Times New Roman" w:hAnsi="Times New Roman"/>
          <w:szCs w:val="22"/>
        </w:rPr>
        <w:t>harps container for disposal.</w:t>
      </w:r>
    </w:p>
    <w:p w:rsidR="00A759CA" w:rsidRPr="009317A2" w:rsidRDefault="00A759CA" w:rsidP="00A759CA">
      <w:pPr>
        <w:pStyle w:val="Head2"/>
        <w:rPr>
          <w:rFonts w:ascii="Times New Roman" w:hAnsi="Times New Roman"/>
          <w:szCs w:val="22"/>
        </w:rPr>
      </w:pPr>
      <w:bookmarkStart w:id="128" w:name="_Toc39025228"/>
      <w:bookmarkStart w:id="129" w:name="_Toc39025464"/>
      <w:bookmarkStart w:id="130" w:name="_Toc39025660"/>
      <w:bookmarkStart w:id="131" w:name="_Toc39025744"/>
      <w:bookmarkStart w:id="132" w:name="_Toc39025822"/>
      <w:bookmarkStart w:id="133" w:name="_Toc39027335"/>
      <w:bookmarkStart w:id="134" w:name="_Toc39028833"/>
      <w:bookmarkStart w:id="135" w:name="_Toc39038728"/>
      <w:bookmarkStart w:id="136" w:name="_Toc235407088"/>
    </w:p>
    <w:p w:rsidR="00A759CA" w:rsidRPr="009317A2" w:rsidRDefault="00A759CA" w:rsidP="00A759CA">
      <w:pPr>
        <w:pStyle w:val="Head2"/>
        <w:rPr>
          <w:rFonts w:ascii="Times New Roman" w:hAnsi="Times New Roman"/>
          <w:szCs w:val="22"/>
        </w:rPr>
      </w:pPr>
      <w:bookmarkStart w:id="137" w:name="_Toc240422647"/>
      <w:r w:rsidRPr="009317A2">
        <w:rPr>
          <w:rFonts w:ascii="Times New Roman" w:hAnsi="Times New Roman"/>
          <w:szCs w:val="22"/>
        </w:rPr>
        <w:t>D.</w:t>
      </w:r>
      <w:r w:rsidRPr="009317A2">
        <w:rPr>
          <w:rFonts w:ascii="Times New Roman" w:hAnsi="Times New Roman"/>
          <w:szCs w:val="22"/>
        </w:rPr>
        <w:tab/>
        <w:t>Returning/Reallocating Vaccine to Ship-to Sites</w:t>
      </w:r>
      <w:bookmarkEnd w:id="128"/>
      <w:bookmarkEnd w:id="129"/>
      <w:bookmarkEnd w:id="130"/>
      <w:bookmarkEnd w:id="131"/>
      <w:bookmarkEnd w:id="132"/>
      <w:bookmarkEnd w:id="133"/>
      <w:bookmarkEnd w:id="134"/>
      <w:bookmarkEnd w:id="135"/>
      <w:bookmarkEnd w:id="136"/>
      <w:bookmarkEnd w:id="137"/>
    </w:p>
    <w:p w:rsidR="00A759CA" w:rsidRPr="009317A2" w:rsidRDefault="00A759CA" w:rsidP="00A759CA">
      <w:pPr>
        <w:pStyle w:val="HeadText"/>
        <w:rPr>
          <w:rFonts w:ascii="Times New Roman" w:hAnsi="Times New Roman"/>
          <w:szCs w:val="22"/>
        </w:rPr>
      </w:pPr>
    </w:p>
    <w:p w:rsidR="00A759CA" w:rsidRPr="009317A2" w:rsidRDefault="00A759CA" w:rsidP="00A759CA">
      <w:pPr>
        <w:pStyle w:val="HeadText"/>
        <w:rPr>
          <w:rFonts w:ascii="Times New Roman" w:hAnsi="Times New Roman"/>
          <w:szCs w:val="22"/>
        </w:rPr>
      </w:pPr>
      <w:r w:rsidRPr="009317A2">
        <w:rPr>
          <w:rFonts w:ascii="Times New Roman" w:hAnsi="Times New Roman"/>
          <w:szCs w:val="22"/>
        </w:rPr>
        <w:tab/>
      </w:r>
      <w:r w:rsidRPr="009317A2">
        <w:rPr>
          <w:rFonts w:ascii="Times New Roman" w:hAnsi="Times New Roman"/>
          <w:szCs w:val="22"/>
        </w:rPr>
        <w:tab/>
        <w:t>Maine CDC will not require unopened vials of vaccine be returned to ship to sites. However, if a decision is made to return unopened vials of vaccine to the ship to site, the VC will implement the following procedures. This section is subject to change based on final federal guidance.</w:t>
      </w:r>
    </w:p>
    <w:p w:rsidR="00A759CA" w:rsidRPr="009317A2" w:rsidRDefault="00A759CA" w:rsidP="00A759CA">
      <w:pPr>
        <w:pStyle w:val="HeadText"/>
        <w:rPr>
          <w:rFonts w:ascii="Times New Roman" w:hAnsi="Times New Roman"/>
          <w:b/>
          <w:szCs w:val="22"/>
        </w:rPr>
      </w:pPr>
    </w:p>
    <w:p w:rsidR="00A759CA" w:rsidRPr="009317A2" w:rsidRDefault="00A759CA" w:rsidP="004A1645">
      <w:pPr>
        <w:pStyle w:val="Headbullet"/>
        <w:numPr>
          <w:ilvl w:val="0"/>
          <w:numId w:val="49"/>
        </w:numPr>
        <w:rPr>
          <w:rFonts w:ascii="Times New Roman" w:hAnsi="Times New Roman"/>
        </w:rPr>
      </w:pPr>
      <w:r w:rsidRPr="009317A2">
        <w:rPr>
          <w:rFonts w:ascii="Times New Roman" w:hAnsi="Times New Roman"/>
        </w:rPr>
        <w:t>The Vaccine Coordinator will complete a Vaccine Return Form.</w:t>
      </w:r>
    </w:p>
    <w:p w:rsidR="00A759CA" w:rsidRPr="009317A2" w:rsidRDefault="00A759CA" w:rsidP="004A1645">
      <w:pPr>
        <w:pStyle w:val="Headbullet"/>
        <w:numPr>
          <w:ilvl w:val="0"/>
          <w:numId w:val="50"/>
        </w:numPr>
        <w:rPr>
          <w:rFonts w:ascii="Times New Roman" w:hAnsi="Times New Roman"/>
        </w:rPr>
      </w:pPr>
      <w:r w:rsidRPr="009317A2">
        <w:rPr>
          <w:rFonts w:ascii="Times New Roman" w:hAnsi="Times New Roman"/>
        </w:rPr>
        <w:t>Vials of unopened vaccine returned to the ship to site in a suitable Styrofoam cooler with cold packs sufficient for maintaining a cold-chain environment.</w:t>
      </w:r>
    </w:p>
    <w:p w:rsidR="00A759CA" w:rsidRPr="009317A2" w:rsidRDefault="00A759CA" w:rsidP="004A1645">
      <w:pPr>
        <w:pStyle w:val="Headbullet"/>
        <w:numPr>
          <w:ilvl w:val="0"/>
          <w:numId w:val="51"/>
        </w:numPr>
        <w:rPr>
          <w:rFonts w:ascii="Times New Roman" w:hAnsi="Times New Roman"/>
        </w:rPr>
      </w:pPr>
      <w:r w:rsidRPr="009317A2">
        <w:rPr>
          <w:rFonts w:ascii="Times New Roman" w:hAnsi="Times New Roman"/>
        </w:rPr>
        <w:t>Transportation of vaccine from the ship to site to the clinic will be coordinated through the three Maine Regional Resource Centers and VCs, in cooperation with hospitals.</w:t>
      </w:r>
    </w:p>
    <w:p w:rsidR="00A759CA" w:rsidRPr="009317A2" w:rsidRDefault="00A759CA" w:rsidP="004A1645">
      <w:pPr>
        <w:pStyle w:val="Headbullet"/>
        <w:numPr>
          <w:ilvl w:val="0"/>
          <w:numId w:val="52"/>
        </w:numPr>
        <w:rPr>
          <w:rFonts w:ascii="Times New Roman" w:hAnsi="Times New Roman"/>
          <w:strike/>
        </w:rPr>
      </w:pPr>
      <w:r w:rsidRPr="009317A2">
        <w:rPr>
          <w:rFonts w:ascii="Times New Roman" w:hAnsi="Times New Roman"/>
        </w:rPr>
        <w:t>The Vaccination Coordinator may acquire additional packaging material (i.e., coolers, cold packs, etc.) to ensure that the unopened vials are returned in the appropriate environment from clinic site.</w:t>
      </w:r>
    </w:p>
    <w:p w:rsidR="00A759CA" w:rsidRPr="009317A2" w:rsidRDefault="00A759CA" w:rsidP="004A1645">
      <w:pPr>
        <w:pStyle w:val="Headbullet"/>
        <w:numPr>
          <w:ilvl w:val="0"/>
          <w:numId w:val="53"/>
        </w:numPr>
        <w:rPr>
          <w:rFonts w:ascii="Times New Roman" w:hAnsi="Times New Roman"/>
        </w:rPr>
      </w:pPr>
      <w:r w:rsidRPr="009317A2">
        <w:rPr>
          <w:rFonts w:ascii="Times New Roman" w:hAnsi="Times New Roman"/>
        </w:rPr>
        <w:t>Information regarding the receipt of vaccine (i.e., clinic address, quantity, lot number, and expiration date) will be checked and the original Vaccine Return Form will be sent to MIP.</w:t>
      </w:r>
    </w:p>
    <w:p w:rsidR="00A759CA" w:rsidRPr="009317A2" w:rsidRDefault="00A759CA" w:rsidP="00A759CA">
      <w:pPr>
        <w:pStyle w:val="Head3"/>
      </w:pPr>
      <w:bookmarkStart w:id="138" w:name="_Toc39025229"/>
      <w:bookmarkStart w:id="139" w:name="_Toc39025465"/>
      <w:bookmarkStart w:id="140" w:name="_Toc39025661"/>
      <w:bookmarkStart w:id="141" w:name="_Toc39025745"/>
      <w:bookmarkStart w:id="142" w:name="_Toc39025823"/>
      <w:bookmarkStart w:id="143" w:name="_Toc39027336"/>
      <w:bookmarkStart w:id="144" w:name="_Toc39028834"/>
    </w:p>
    <w:p w:rsidR="00A759CA" w:rsidRPr="009317A2" w:rsidRDefault="00A759CA" w:rsidP="00A759CA">
      <w:pPr>
        <w:pStyle w:val="Head3"/>
      </w:pPr>
      <w:r w:rsidRPr="009317A2">
        <w:t>E. Additional Information</w:t>
      </w:r>
      <w:bookmarkEnd w:id="138"/>
      <w:bookmarkEnd w:id="139"/>
      <w:bookmarkEnd w:id="140"/>
      <w:bookmarkEnd w:id="141"/>
      <w:bookmarkEnd w:id="142"/>
      <w:bookmarkEnd w:id="143"/>
      <w:bookmarkEnd w:id="144"/>
    </w:p>
    <w:p w:rsidR="00A759CA" w:rsidRPr="009317A2" w:rsidRDefault="00A759CA" w:rsidP="00A759CA">
      <w:pPr>
        <w:pStyle w:val="Head5"/>
        <w:rPr>
          <w:rFonts w:ascii="Times New Roman" w:hAnsi="Times New Roman"/>
          <w:szCs w:val="22"/>
        </w:rPr>
      </w:pPr>
      <w:bookmarkStart w:id="145" w:name="_Toc39025230"/>
      <w:bookmarkStart w:id="146" w:name="_Toc39025466"/>
      <w:bookmarkStart w:id="147" w:name="_Toc39025662"/>
      <w:bookmarkStart w:id="148" w:name="_Toc39025746"/>
      <w:bookmarkStart w:id="149" w:name="_Toc39025824"/>
      <w:bookmarkStart w:id="150" w:name="_Toc39027337"/>
    </w:p>
    <w:p w:rsidR="00A759CA" w:rsidRPr="009317A2" w:rsidRDefault="00A759CA" w:rsidP="004A1645">
      <w:pPr>
        <w:pStyle w:val="Head5"/>
        <w:numPr>
          <w:ilvl w:val="0"/>
          <w:numId w:val="53"/>
        </w:numPr>
        <w:rPr>
          <w:rFonts w:ascii="Times New Roman" w:hAnsi="Times New Roman"/>
          <w:i w:val="0"/>
          <w:szCs w:val="22"/>
        </w:rPr>
      </w:pPr>
      <w:r w:rsidRPr="009317A2">
        <w:rPr>
          <w:rFonts w:ascii="Times New Roman" w:hAnsi="Times New Roman"/>
          <w:i w:val="0"/>
          <w:szCs w:val="22"/>
        </w:rPr>
        <w:t xml:space="preserve">Handling Influenza Biomedical Waste </w:t>
      </w:r>
      <w:bookmarkEnd w:id="145"/>
      <w:bookmarkEnd w:id="146"/>
      <w:bookmarkEnd w:id="147"/>
      <w:bookmarkEnd w:id="148"/>
      <w:bookmarkEnd w:id="149"/>
      <w:bookmarkEnd w:id="150"/>
      <w:r w:rsidRPr="009317A2">
        <w:rPr>
          <w:rFonts w:ascii="Times New Roman" w:hAnsi="Times New Roman"/>
          <w:i w:val="0"/>
          <w:szCs w:val="22"/>
        </w:rPr>
        <w:t xml:space="preserve">Items Materials which may be contaminated and/or present a threat of infection to humans should be disposed as biomedical waste and placed in a sharps container. </w:t>
      </w:r>
    </w:p>
    <w:p w:rsidR="00A759CA" w:rsidRPr="001E04FA" w:rsidRDefault="00A759CA" w:rsidP="00A759CA">
      <w:pPr>
        <w:jc w:val="center"/>
        <w:rPr>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A759CA" w:rsidRDefault="00A759CA" w:rsidP="00A759CA">
      <w:pPr>
        <w:jc w:val="center"/>
        <w:rPr>
          <w:b/>
          <w:sz w:val="22"/>
          <w:szCs w:val="22"/>
        </w:rPr>
      </w:pPr>
    </w:p>
    <w:p w:rsidR="001F2063" w:rsidRDefault="001F2063">
      <w:pPr>
        <w:spacing w:after="200" w:line="276" w:lineRule="auto"/>
        <w:rPr>
          <w:b/>
          <w:sz w:val="32"/>
          <w:szCs w:val="32"/>
        </w:rPr>
      </w:pPr>
      <w:r>
        <w:rPr>
          <w:b/>
          <w:sz w:val="32"/>
          <w:szCs w:val="32"/>
        </w:rPr>
        <w:br w:type="page"/>
      </w:r>
    </w:p>
    <w:p w:rsidR="00A759CA" w:rsidRPr="001F2063" w:rsidRDefault="00CB463C" w:rsidP="00A759CA">
      <w:pPr>
        <w:jc w:val="center"/>
        <w:rPr>
          <w:b/>
          <w:sz w:val="32"/>
          <w:szCs w:val="32"/>
        </w:rPr>
      </w:pPr>
      <w:r>
        <w:rPr>
          <w:b/>
          <w:sz w:val="32"/>
          <w:szCs w:val="32"/>
        </w:rPr>
        <w:lastRenderedPageBreak/>
        <w:t xml:space="preserve">Supplement </w:t>
      </w:r>
      <w:r w:rsidR="00A759CA" w:rsidRPr="001F2063">
        <w:rPr>
          <w:b/>
          <w:sz w:val="32"/>
          <w:szCs w:val="32"/>
        </w:rPr>
        <w:t>D: Vaccine Security</w:t>
      </w:r>
    </w:p>
    <w:p w:rsidR="00A759CA" w:rsidRPr="001F2063" w:rsidRDefault="00A759CA" w:rsidP="00A759CA">
      <w:pPr>
        <w:jc w:val="center"/>
        <w:rPr>
          <w:sz w:val="22"/>
          <w:szCs w:val="22"/>
        </w:rPr>
      </w:pPr>
    </w:p>
    <w:p w:rsidR="00A759CA" w:rsidRPr="001F2063" w:rsidRDefault="00A759CA" w:rsidP="00A759CA">
      <w:pPr>
        <w:pStyle w:val="Head2"/>
        <w:rPr>
          <w:rFonts w:ascii="Times New Roman" w:hAnsi="Times New Roman"/>
          <w:szCs w:val="22"/>
        </w:rPr>
      </w:pPr>
      <w:bookmarkStart w:id="151" w:name="_Toc235407086"/>
      <w:bookmarkStart w:id="152" w:name="_Toc240422648"/>
      <w:r w:rsidRPr="001F2063">
        <w:rPr>
          <w:rFonts w:ascii="Times New Roman" w:hAnsi="Times New Roman"/>
          <w:szCs w:val="22"/>
        </w:rPr>
        <w:t>A.</w:t>
      </w:r>
      <w:r w:rsidRPr="001F2063">
        <w:rPr>
          <w:rFonts w:ascii="Times New Roman" w:hAnsi="Times New Roman"/>
          <w:szCs w:val="22"/>
        </w:rPr>
        <w:tab/>
        <w:t>Vaccine Security</w:t>
      </w:r>
      <w:bookmarkEnd w:id="151"/>
      <w:bookmarkEnd w:id="152"/>
    </w:p>
    <w:p w:rsidR="00A759CA" w:rsidRPr="001F2063" w:rsidRDefault="00A759CA" w:rsidP="00A759CA">
      <w:pPr>
        <w:pStyle w:val="HeadText"/>
        <w:rPr>
          <w:rFonts w:ascii="Times New Roman" w:hAnsi="Times New Roman"/>
          <w:b/>
          <w:bCs/>
          <w:szCs w:val="22"/>
        </w:rPr>
      </w:pPr>
      <w:r w:rsidRPr="001F2063">
        <w:rPr>
          <w:rFonts w:ascii="Times New Roman" w:hAnsi="Times New Roman"/>
          <w:b/>
          <w:bCs/>
          <w:szCs w:val="22"/>
        </w:rPr>
        <w:t xml:space="preserve"> </w:t>
      </w:r>
    </w:p>
    <w:p w:rsidR="00A759CA" w:rsidRPr="001F2063" w:rsidRDefault="00A759CA" w:rsidP="004A1645">
      <w:pPr>
        <w:pStyle w:val="HeadText"/>
        <w:numPr>
          <w:ilvl w:val="0"/>
          <w:numId w:val="15"/>
        </w:numPr>
        <w:rPr>
          <w:rFonts w:ascii="Times New Roman" w:hAnsi="Times New Roman"/>
          <w:szCs w:val="22"/>
        </w:rPr>
      </w:pPr>
      <w:r w:rsidRPr="001F2063">
        <w:rPr>
          <w:rFonts w:ascii="Times New Roman" w:hAnsi="Times New Roman"/>
          <w:szCs w:val="22"/>
        </w:rPr>
        <w:t xml:space="preserve">Vaccine storage units will be designated as a secured area consistent with departmental policies and procedures.  The area will be secured and access will be limited to only those persons authorized for access. </w:t>
      </w:r>
    </w:p>
    <w:p w:rsidR="00A759CA" w:rsidRPr="001F2063" w:rsidRDefault="00A759CA" w:rsidP="00A759CA">
      <w:pPr>
        <w:pStyle w:val="HeadText"/>
        <w:tabs>
          <w:tab w:val="clear" w:pos="720"/>
        </w:tabs>
        <w:ind w:left="360"/>
        <w:rPr>
          <w:rFonts w:ascii="Times New Roman" w:hAnsi="Times New Roman"/>
          <w:szCs w:val="22"/>
        </w:rPr>
      </w:pPr>
    </w:p>
    <w:p w:rsidR="00A759CA" w:rsidRPr="001F2063" w:rsidRDefault="00A759CA" w:rsidP="004A1645">
      <w:pPr>
        <w:pStyle w:val="HeadText"/>
        <w:numPr>
          <w:ilvl w:val="0"/>
          <w:numId w:val="15"/>
        </w:numPr>
        <w:rPr>
          <w:rFonts w:ascii="Times New Roman" w:hAnsi="Times New Roman"/>
          <w:szCs w:val="22"/>
        </w:rPr>
      </w:pPr>
      <w:r w:rsidRPr="001F2063">
        <w:rPr>
          <w:rFonts w:ascii="Times New Roman" w:hAnsi="Times New Roman"/>
          <w:szCs w:val="22"/>
        </w:rPr>
        <w:t>Backup power sources (generators) are recommended for all units where vaccine is stored overnight.</w:t>
      </w:r>
    </w:p>
    <w:p w:rsidR="00A759CA" w:rsidRPr="001F2063" w:rsidRDefault="00A759CA" w:rsidP="00A759CA">
      <w:pPr>
        <w:pStyle w:val="HeadText"/>
        <w:tabs>
          <w:tab w:val="clear" w:pos="720"/>
        </w:tabs>
        <w:ind w:left="360"/>
        <w:rPr>
          <w:rFonts w:ascii="Times New Roman" w:hAnsi="Times New Roman"/>
          <w:szCs w:val="22"/>
        </w:rPr>
      </w:pPr>
    </w:p>
    <w:p w:rsidR="00A759CA" w:rsidRPr="001F2063" w:rsidRDefault="00A759CA" w:rsidP="004A1645">
      <w:pPr>
        <w:pStyle w:val="HeadText"/>
        <w:numPr>
          <w:ilvl w:val="0"/>
          <w:numId w:val="15"/>
        </w:numPr>
        <w:rPr>
          <w:rFonts w:ascii="Times New Roman" w:hAnsi="Times New Roman"/>
          <w:szCs w:val="22"/>
        </w:rPr>
      </w:pPr>
      <w:r w:rsidRPr="001F2063">
        <w:rPr>
          <w:rFonts w:ascii="Times New Roman" w:hAnsi="Times New Roman"/>
          <w:szCs w:val="22"/>
        </w:rPr>
        <w:t xml:space="preserve">Should backup power sources not be available, the Vaccine Coordinator or clinic provider  is responsible for ensuring the clinic has documented procedures for ensuring a cold-chain environment, including the identification of suitable temporary cold storage units which meet the secured area requirements outlined in the departmental policies and procedures.  </w:t>
      </w:r>
    </w:p>
    <w:p w:rsidR="00A759CA" w:rsidRPr="001F2063" w:rsidRDefault="00A759CA" w:rsidP="00A759CA">
      <w:pPr>
        <w:pStyle w:val="HeadText"/>
        <w:tabs>
          <w:tab w:val="clear" w:pos="720"/>
        </w:tabs>
        <w:ind w:left="360"/>
        <w:rPr>
          <w:rFonts w:ascii="Times New Roman" w:hAnsi="Times New Roman"/>
          <w:szCs w:val="22"/>
        </w:rPr>
      </w:pPr>
    </w:p>
    <w:p w:rsidR="00A759CA" w:rsidRPr="001F2063" w:rsidRDefault="00A759CA" w:rsidP="004A1645">
      <w:pPr>
        <w:pStyle w:val="HeadText"/>
        <w:numPr>
          <w:ilvl w:val="0"/>
          <w:numId w:val="15"/>
        </w:numPr>
        <w:rPr>
          <w:rFonts w:ascii="Times New Roman" w:hAnsi="Times New Roman"/>
          <w:szCs w:val="22"/>
        </w:rPr>
      </w:pPr>
      <w:r w:rsidRPr="001F2063">
        <w:rPr>
          <w:rFonts w:ascii="Times New Roman" w:hAnsi="Times New Roman"/>
          <w:szCs w:val="22"/>
        </w:rPr>
        <w:t xml:space="preserve">Vaccine transportation should be handled in accordance with established Maine Public Health Nursing security procedures.  </w:t>
      </w:r>
    </w:p>
    <w:p w:rsidR="00A759CA" w:rsidRPr="001F2063" w:rsidRDefault="00A759CA" w:rsidP="00A759CA">
      <w:pPr>
        <w:pStyle w:val="HeadText"/>
        <w:tabs>
          <w:tab w:val="clear" w:pos="720"/>
        </w:tabs>
        <w:ind w:left="360"/>
        <w:rPr>
          <w:rFonts w:ascii="Times New Roman" w:hAnsi="Times New Roman"/>
          <w:szCs w:val="22"/>
        </w:rPr>
      </w:pPr>
    </w:p>
    <w:p w:rsidR="00A759CA" w:rsidRPr="001F2063" w:rsidRDefault="00A759CA" w:rsidP="004A1645">
      <w:pPr>
        <w:pStyle w:val="HeadText"/>
        <w:numPr>
          <w:ilvl w:val="0"/>
          <w:numId w:val="15"/>
        </w:numPr>
        <w:rPr>
          <w:rFonts w:ascii="Times New Roman" w:hAnsi="Times New Roman"/>
          <w:szCs w:val="22"/>
        </w:rPr>
      </w:pPr>
      <w:r w:rsidRPr="001F2063">
        <w:rPr>
          <w:rFonts w:ascii="Times New Roman" w:hAnsi="Times New Roman"/>
          <w:szCs w:val="22"/>
        </w:rPr>
        <w:t xml:space="preserve">Vaccine must not be left unattended during clinic sessions. </w:t>
      </w: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Default="00A759CA" w:rsidP="00A759CA">
      <w:pPr>
        <w:pStyle w:val="Head1"/>
      </w:pPr>
      <w:bookmarkStart w:id="153" w:name="_Toc240422649"/>
    </w:p>
    <w:p w:rsidR="004D1A13" w:rsidRDefault="004D1A13" w:rsidP="00A759CA">
      <w:pPr>
        <w:pStyle w:val="Head1"/>
      </w:pPr>
    </w:p>
    <w:p w:rsidR="004D1A13" w:rsidRDefault="004D1A13" w:rsidP="00A759CA">
      <w:pPr>
        <w:pStyle w:val="Head1"/>
      </w:pPr>
    </w:p>
    <w:p w:rsidR="00A759CA" w:rsidRPr="00161540" w:rsidRDefault="00CB463C" w:rsidP="00A759CA">
      <w:pPr>
        <w:pStyle w:val="Head1"/>
        <w:rPr>
          <w:rFonts w:ascii="Times New Roman" w:hAnsi="Times New Roman" w:cs="Times New Roman"/>
        </w:rPr>
      </w:pPr>
      <w:r>
        <w:rPr>
          <w:rFonts w:ascii="Times New Roman" w:hAnsi="Times New Roman" w:cs="Times New Roman"/>
        </w:rPr>
        <w:t>Supplement</w:t>
      </w:r>
      <w:r w:rsidR="00A759CA" w:rsidRPr="00161540">
        <w:rPr>
          <w:rFonts w:ascii="Times New Roman" w:hAnsi="Times New Roman" w:cs="Times New Roman"/>
        </w:rPr>
        <w:t xml:space="preserve"> E: Vaccine Clinic Operations</w:t>
      </w:r>
      <w:bookmarkEnd w:id="153"/>
    </w:p>
    <w:p w:rsidR="00A759CA" w:rsidRPr="00161540" w:rsidRDefault="00A759CA" w:rsidP="00A759CA">
      <w:pPr>
        <w:pStyle w:val="Head1"/>
        <w:rPr>
          <w:rFonts w:ascii="Times New Roman" w:hAnsi="Times New Roman" w:cs="Times New Roman"/>
        </w:rPr>
      </w:pPr>
      <w:r w:rsidRPr="00161540">
        <w:rPr>
          <w:rFonts w:ascii="Times New Roman" w:hAnsi="Times New Roman" w:cs="Times New Roman"/>
        </w:rPr>
        <w:t xml:space="preserve"> </w:t>
      </w:r>
    </w:p>
    <w:p w:rsidR="00A759CA" w:rsidRPr="00161540" w:rsidRDefault="00A759CA" w:rsidP="00A759CA">
      <w:pPr>
        <w:pStyle w:val="Head2"/>
        <w:rPr>
          <w:rFonts w:ascii="Times New Roman" w:hAnsi="Times New Roman"/>
          <w:szCs w:val="22"/>
        </w:rPr>
      </w:pPr>
      <w:bookmarkStart w:id="154" w:name="_Toc235407090"/>
      <w:bookmarkStart w:id="155" w:name="_Toc240422650"/>
      <w:bookmarkStart w:id="156" w:name="_Toc39038732"/>
      <w:r w:rsidRPr="00161540">
        <w:rPr>
          <w:rFonts w:ascii="Times New Roman" w:hAnsi="Times New Roman"/>
          <w:szCs w:val="22"/>
        </w:rPr>
        <w:t>A. General Information</w:t>
      </w:r>
      <w:bookmarkEnd w:id="154"/>
      <w:bookmarkEnd w:id="155"/>
    </w:p>
    <w:p w:rsidR="00A759CA" w:rsidRPr="00161540" w:rsidRDefault="00A759CA" w:rsidP="00A759CA">
      <w:pPr>
        <w:pStyle w:val="Head2"/>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The Vaccine Coordinators are responsible for assuring that all appropriate resources are available at each vaccination clinic location.  The clinic should have a vaccination emergency action plan should emergency medical services be needed at a clinic. </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2"/>
        <w:rPr>
          <w:rFonts w:ascii="Times New Roman" w:hAnsi="Times New Roman"/>
          <w:b w:val="0"/>
          <w:szCs w:val="22"/>
        </w:rPr>
      </w:pPr>
      <w:bookmarkStart w:id="157" w:name="_Toc235406078"/>
      <w:bookmarkStart w:id="158" w:name="_Toc235407091"/>
      <w:r w:rsidRPr="00161540">
        <w:rPr>
          <w:rFonts w:ascii="Times New Roman" w:hAnsi="Times New Roman"/>
          <w:b w:val="0"/>
          <w:szCs w:val="22"/>
        </w:rPr>
        <w:tab/>
      </w:r>
      <w:r w:rsidRPr="00161540">
        <w:rPr>
          <w:rFonts w:ascii="Times New Roman" w:hAnsi="Times New Roman"/>
          <w:b w:val="0"/>
          <w:szCs w:val="22"/>
        </w:rPr>
        <w:tab/>
      </w:r>
      <w:bookmarkStart w:id="159" w:name="_Toc240422651"/>
      <w:r w:rsidRPr="00161540">
        <w:rPr>
          <w:rFonts w:ascii="Times New Roman" w:hAnsi="Times New Roman"/>
          <w:b w:val="0"/>
          <w:szCs w:val="22"/>
        </w:rPr>
        <w:t>If the clinics are restricting vaccination to certain groups, site security should be coordinated with local law enforcement. At a minimum, law enforcement will be required for traffic management.</w:t>
      </w:r>
      <w:bookmarkEnd w:id="157"/>
      <w:bookmarkEnd w:id="158"/>
      <w:bookmarkEnd w:id="159"/>
    </w:p>
    <w:p w:rsidR="00A759CA" w:rsidRPr="00161540" w:rsidRDefault="00A759CA" w:rsidP="00A759CA">
      <w:pPr>
        <w:pStyle w:val="Head2"/>
        <w:rPr>
          <w:rFonts w:ascii="Times New Roman" w:hAnsi="Times New Roman"/>
          <w:szCs w:val="22"/>
        </w:rPr>
      </w:pPr>
    </w:p>
    <w:p w:rsidR="00A759CA" w:rsidRPr="00161540" w:rsidRDefault="00A759CA" w:rsidP="00A759CA">
      <w:pPr>
        <w:pStyle w:val="Head2"/>
        <w:rPr>
          <w:rFonts w:ascii="Times New Roman" w:hAnsi="Times New Roman"/>
          <w:szCs w:val="22"/>
        </w:rPr>
      </w:pPr>
      <w:bookmarkStart w:id="160" w:name="_Toc235407092"/>
      <w:bookmarkStart w:id="161" w:name="_Toc240422652"/>
      <w:r w:rsidRPr="00161540">
        <w:rPr>
          <w:rFonts w:ascii="Times New Roman" w:hAnsi="Times New Roman"/>
          <w:szCs w:val="22"/>
        </w:rPr>
        <w:t>B. Recruitment</w:t>
      </w:r>
      <w:bookmarkEnd w:id="156"/>
      <w:bookmarkEnd w:id="160"/>
      <w:bookmarkEnd w:id="161"/>
    </w:p>
    <w:p w:rsidR="00A759CA" w:rsidRPr="00161540" w:rsidRDefault="00A759CA" w:rsidP="00A759CA">
      <w:pPr>
        <w:pStyle w:val="Head2"/>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In order for the </w:t>
      </w:r>
      <w:r w:rsidRPr="00161540">
        <w:rPr>
          <w:rFonts w:ascii="Times New Roman" w:hAnsi="Times New Roman"/>
          <w:iCs/>
          <w:szCs w:val="22"/>
        </w:rPr>
        <w:t xml:space="preserve">Influenza Mass Vaccination Campaign </w:t>
      </w:r>
      <w:r w:rsidRPr="00161540">
        <w:rPr>
          <w:rFonts w:ascii="Times New Roman" w:hAnsi="Times New Roman"/>
          <w:szCs w:val="22"/>
        </w:rPr>
        <w:t>to be a success, everyone involved in the process, from recruitment through post-vaccination monitoring, must be diligent in assuring that they have current information, are extremely attentive to detail and follow-up, and maintain close communication with other team members and partners.  Maine CDC staff must keep in mind the nature of the initiative and must expect that guidance may be updated as new information and data emerge during implementation. Information is expected to be updated frequently during the planning and implementation of the vaccination campaign.</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ACIP defined priority groups will be vaccinated based on vaccine availabil</w:t>
      </w:r>
      <w:r w:rsidR="00161540">
        <w:rPr>
          <w:rFonts w:ascii="Times New Roman" w:hAnsi="Times New Roman"/>
          <w:szCs w:val="22"/>
        </w:rPr>
        <w:t>ity.  The choice to receive an i</w:t>
      </w:r>
      <w:r w:rsidRPr="00161540">
        <w:rPr>
          <w:rFonts w:ascii="Times New Roman" w:hAnsi="Times New Roman"/>
          <w:szCs w:val="22"/>
        </w:rPr>
        <w:t xml:space="preserve">nfluenza vaccination is voluntary. The Maine CDC may inform potential </w:t>
      </w:r>
      <w:proofErr w:type="spellStart"/>
      <w:r w:rsidRPr="00161540">
        <w:rPr>
          <w:rFonts w:ascii="Times New Roman" w:hAnsi="Times New Roman"/>
          <w:szCs w:val="22"/>
        </w:rPr>
        <w:t>vaccinees</w:t>
      </w:r>
      <w:proofErr w:type="spellEnd"/>
      <w:r w:rsidRPr="00161540">
        <w:rPr>
          <w:rFonts w:ascii="Times New Roman" w:hAnsi="Times New Roman"/>
          <w:szCs w:val="22"/>
        </w:rPr>
        <w:t xml:space="preserve"> directly or through partnerships with other agencies and organizations.</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The Vaccination Coordinator will assure that participating partner agencies and community vaccination clinic managers have required vaccine information materials so </w:t>
      </w:r>
      <w:proofErr w:type="spellStart"/>
      <w:r w:rsidRPr="00161540">
        <w:rPr>
          <w:rFonts w:ascii="Times New Roman" w:hAnsi="Times New Roman"/>
          <w:szCs w:val="22"/>
        </w:rPr>
        <w:t>vaccinees</w:t>
      </w:r>
      <w:proofErr w:type="spellEnd"/>
      <w:r w:rsidRPr="00161540">
        <w:rPr>
          <w:rFonts w:ascii="Times New Roman" w:hAnsi="Times New Roman"/>
          <w:szCs w:val="22"/>
        </w:rPr>
        <w:t xml:space="preserve"> are able to make an informed choice.  The potential </w:t>
      </w:r>
      <w:proofErr w:type="spellStart"/>
      <w:r w:rsidRPr="00161540">
        <w:rPr>
          <w:rFonts w:ascii="Times New Roman" w:hAnsi="Times New Roman"/>
          <w:szCs w:val="22"/>
        </w:rPr>
        <w:t>vaccinee</w:t>
      </w:r>
      <w:proofErr w:type="spellEnd"/>
      <w:r w:rsidRPr="00161540">
        <w:rPr>
          <w:rFonts w:ascii="Times New Roman" w:hAnsi="Times New Roman"/>
          <w:szCs w:val="22"/>
        </w:rPr>
        <w:t xml:space="preserve"> will be issued the following appropriate Influenza vaccine information:    </w:t>
      </w:r>
    </w:p>
    <w:p w:rsidR="00A759CA" w:rsidRPr="00161540" w:rsidRDefault="00A759CA" w:rsidP="00A759CA">
      <w:pPr>
        <w:ind w:left="360"/>
        <w:rPr>
          <w:strike/>
          <w:sz w:val="22"/>
          <w:szCs w:val="22"/>
        </w:rPr>
      </w:pPr>
    </w:p>
    <w:p w:rsidR="00A759CA" w:rsidRPr="00161540" w:rsidRDefault="002C47CD" w:rsidP="004A1645">
      <w:pPr>
        <w:pStyle w:val="Headbullet"/>
        <w:numPr>
          <w:ilvl w:val="0"/>
          <w:numId w:val="28"/>
        </w:numPr>
        <w:rPr>
          <w:rFonts w:ascii="Times New Roman" w:hAnsi="Times New Roman"/>
          <w:bCs/>
          <w:u w:val="single"/>
        </w:rPr>
      </w:pPr>
      <w:hyperlink r:id="rId19" w:history="1">
        <w:r w:rsidR="00A759CA" w:rsidRPr="00161540">
          <w:rPr>
            <w:rFonts w:ascii="Times New Roman" w:hAnsi="Times New Roman"/>
          </w:rPr>
          <w:t>Influenza Vaccine Information Statement (VIS)</w:t>
        </w:r>
      </w:hyperlink>
    </w:p>
    <w:p w:rsidR="00A759CA" w:rsidRPr="00161540" w:rsidRDefault="00A759CA" w:rsidP="004A1645">
      <w:pPr>
        <w:pStyle w:val="Headbullet"/>
        <w:numPr>
          <w:ilvl w:val="0"/>
          <w:numId w:val="27"/>
        </w:numPr>
        <w:rPr>
          <w:rFonts w:ascii="Times New Roman" w:hAnsi="Times New Roman"/>
          <w:bCs/>
          <w:u w:val="single"/>
        </w:rPr>
      </w:pPr>
      <w:r w:rsidRPr="00161540">
        <w:rPr>
          <w:rFonts w:ascii="Times New Roman" w:hAnsi="Times New Roman"/>
        </w:rPr>
        <w:t>Vaccine Consent Form</w:t>
      </w:r>
    </w:p>
    <w:p w:rsidR="00A759CA" w:rsidRPr="00161540" w:rsidRDefault="00A759CA" w:rsidP="00A759CA">
      <w:pPr>
        <w:pStyle w:val="Head2"/>
        <w:rPr>
          <w:rFonts w:ascii="Times New Roman" w:hAnsi="Times New Roman"/>
          <w:szCs w:val="22"/>
        </w:rPr>
      </w:pPr>
      <w:bookmarkStart w:id="162" w:name="_Toc39038733"/>
      <w:bookmarkStart w:id="163" w:name="_Toc235407093"/>
    </w:p>
    <w:p w:rsidR="00A759CA" w:rsidRPr="00161540" w:rsidRDefault="00A759CA" w:rsidP="00A759CA">
      <w:pPr>
        <w:pStyle w:val="Head2"/>
        <w:rPr>
          <w:rFonts w:ascii="Times New Roman" w:hAnsi="Times New Roman"/>
          <w:szCs w:val="22"/>
        </w:rPr>
      </w:pPr>
      <w:bookmarkStart w:id="164" w:name="_Toc240422653"/>
      <w:r w:rsidRPr="00161540">
        <w:rPr>
          <w:rFonts w:ascii="Times New Roman" w:hAnsi="Times New Roman"/>
          <w:szCs w:val="22"/>
        </w:rPr>
        <w:t xml:space="preserve">C. </w:t>
      </w:r>
      <w:r w:rsidRPr="00161540">
        <w:rPr>
          <w:rFonts w:ascii="Times New Roman" w:hAnsi="Times New Roman"/>
          <w:szCs w:val="22"/>
        </w:rPr>
        <w:tab/>
        <w:t>Vaccination Scheduling</w:t>
      </w:r>
      <w:bookmarkEnd w:id="162"/>
      <w:bookmarkEnd w:id="163"/>
      <w:bookmarkEnd w:id="164"/>
    </w:p>
    <w:p w:rsidR="00A759CA" w:rsidRPr="00161540" w:rsidRDefault="00A759CA" w:rsidP="00A759CA">
      <w:pPr>
        <w:pStyle w:val="Head2"/>
        <w:rPr>
          <w:rFonts w:ascii="Times New Roman" w:hAnsi="Times New Roman"/>
          <w:strike/>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 xml:space="preserve">Vaccination clinic locations and schedules must be flexible enough to accommodate requests for staggering staff vaccinations over time. </w:t>
      </w:r>
    </w:p>
    <w:p w:rsidR="00A759CA" w:rsidRPr="00161540" w:rsidRDefault="00A759CA" w:rsidP="00A759CA">
      <w:pPr>
        <w:pStyle w:val="HeadText"/>
        <w:rPr>
          <w:rFonts w:ascii="Times New Roman" w:hAnsi="Times New Roman"/>
          <w:szCs w:val="22"/>
        </w:rPr>
      </w:pPr>
    </w:p>
    <w:p w:rsidR="00A759CA" w:rsidRPr="00161540" w:rsidRDefault="00A759CA" w:rsidP="004A1645">
      <w:pPr>
        <w:pStyle w:val="Headbullet"/>
        <w:numPr>
          <w:ilvl w:val="0"/>
          <w:numId w:val="26"/>
        </w:numPr>
        <w:rPr>
          <w:rFonts w:ascii="Times New Roman" w:hAnsi="Times New Roman"/>
          <w:strike/>
        </w:rPr>
      </w:pPr>
      <w:r w:rsidRPr="00161540">
        <w:rPr>
          <w:rFonts w:ascii="Times New Roman" w:hAnsi="Times New Roman"/>
        </w:rPr>
        <w:t>The Vaccination Coordinator will facilitate training and insure quality control for hospitals, other healthcare facilities, private providers, and other designa</w:t>
      </w:r>
      <w:r w:rsidR="00161540">
        <w:rPr>
          <w:rFonts w:ascii="Times New Roman" w:hAnsi="Times New Roman"/>
        </w:rPr>
        <w:t>ted agencies that will conduct i</w:t>
      </w:r>
      <w:r w:rsidRPr="00161540">
        <w:rPr>
          <w:rFonts w:ascii="Times New Roman" w:hAnsi="Times New Roman"/>
        </w:rPr>
        <w:t xml:space="preserve">nfluenza immunization clinics at their location. </w:t>
      </w:r>
    </w:p>
    <w:p w:rsidR="00A759CA" w:rsidRPr="00161540" w:rsidRDefault="00A759CA" w:rsidP="004A1645">
      <w:pPr>
        <w:pStyle w:val="Headbullet"/>
        <w:numPr>
          <w:ilvl w:val="0"/>
          <w:numId w:val="29"/>
        </w:numPr>
        <w:rPr>
          <w:rFonts w:ascii="Times New Roman" w:hAnsi="Times New Roman"/>
          <w:strike/>
        </w:rPr>
      </w:pPr>
      <w:r w:rsidRPr="00161540">
        <w:rPr>
          <w:rFonts w:ascii="Times New Roman" w:hAnsi="Times New Roman"/>
        </w:rPr>
        <w:t>Each scheduled clinic shall have a designated clinic manager to coordinate activities and serve as the point of contact for the Vaccination Coordinator.</w:t>
      </w:r>
    </w:p>
    <w:p w:rsidR="00A759CA" w:rsidRPr="00161540" w:rsidRDefault="00A759CA" w:rsidP="004A1645">
      <w:pPr>
        <w:pStyle w:val="Headbullet"/>
        <w:numPr>
          <w:ilvl w:val="0"/>
          <w:numId w:val="30"/>
        </w:numPr>
        <w:rPr>
          <w:rFonts w:ascii="Times New Roman" w:hAnsi="Times New Roman"/>
          <w:strike/>
        </w:rPr>
      </w:pPr>
      <w:r w:rsidRPr="00161540">
        <w:rPr>
          <w:rFonts w:ascii="Times New Roman" w:hAnsi="Times New Roman"/>
        </w:rPr>
        <w:t xml:space="preserve">The Vaccination Coordinator shall maintain a consolidated list of clinics scheduled within the county, the list shall include the clinic manager, clinic location, clinic times, and target audience. </w:t>
      </w:r>
    </w:p>
    <w:p w:rsidR="00A759CA" w:rsidRPr="00161540" w:rsidRDefault="00A759CA" w:rsidP="00A759CA">
      <w:pPr>
        <w:pStyle w:val="Head2"/>
        <w:rPr>
          <w:rFonts w:ascii="Times New Roman" w:hAnsi="Times New Roman"/>
          <w:szCs w:val="22"/>
        </w:rPr>
      </w:pPr>
      <w:bookmarkStart w:id="165" w:name="_Toc39038734"/>
      <w:bookmarkStart w:id="166" w:name="_Toc235407094"/>
    </w:p>
    <w:p w:rsidR="00A759CA" w:rsidRPr="00161540" w:rsidRDefault="00A759CA" w:rsidP="00A759CA">
      <w:pPr>
        <w:pStyle w:val="Head2"/>
        <w:rPr>
          <w:rFonts w:ascii="Times New Roman" w:hAnsi="Times New Roman"/>
          <w:szCs w:val="22"/>
        </w:rPr>
      </w:pPr>
      <w:bookmarkStart w:id="167" w:name="_Toc240422654"/>
      <w:r w:rsidRPr="00161540">
        <w:rPr>
          <w:rFonts w:ascii="Times New Roman" w:hAnsi="Times New Roman"/>
          <w:szCs w:val="22"/>
        </w:rPr>
        <w:t xml:space="preserve">D. </w:t>
      </w:r>
      <w:r w:rsidRPr="00161540">
        <w:rPr>
          <w:rFonts w:ascii="Times New Roman" w:hAnsi="Times New Roman"/>
          <w:szCs w:val="22"/>
        </w:rPr>
        <w:tab/>
        <w:t>Vaccine Clinic Registration</w:t>
      </w:r>
      <w:bookmarkEnd w:id="165"/>
      <w:bookmarkEnd w:id="166"/>
      <w:bookmarkEnd w:id="167"/>
    </w:p>
    <w:p w:rsidR="00A759CA" w:rsidRPr="00161540" w:rsidRDefault="00A759CA" w:rsidP="00A759CA">
      <w:pPr>
        <w:rPr>
          <w:sz w:val="22"/>
          <w:szCs w:val="22"/>
        </w:rPr>
      </w:pPr>
    </w:p>
    <w:p w:rsidR="00A759CA" w:rsidRPr="00161540" w:rsidRDefault="00A759CA" w:rsidP="00A759CA">
      <w:pPr>
        <w:rPr>
          <w:sz w:val="22"/>
          <w:szCs w:val="22"/>
        </w:rPr>
      </w:pPr>
      <w:r w:rsidRPr="00161540">
        <w:rPr>
          <w:sz w:val="22"/>
          <w:szCs w:val="22"/>
        </w:rPr>
        <w:t>The clinic intake clerk will:</w:t>
      </w:r>
    </w:p>
    <w:p w:rsidR="00A759CA" w:rsidRPr="00161540" w:rsidRDefault="00A759CA" w:rsidP="00A759CA">
      <w:pPr>
        <w:rPr>
          <w:sz w:val="22"/>
          <w:szCs w:val="22"/>
        </w:rPr>
      </w:pPr>
    </w:p>
    <w:p w:rsidR="00A759CA" w:rsidRPr="00161540" w:rsidRDefault="00A759CA" w:rsidP="004A1645">
      <w:pPr>
        <w:pStyle w:val="Headbullet"/>
        <w:numPr>
          <w:ilvl w:val="0"/>
          <w:numId w:val="31"/>
        </w:numPr>
        <w:rPr>
          <w:rFonts w:ascii="Times New Roman" w:hAnsi="Times New Roman"/>
        </w:rPr>
      </w:pPr>
      <w:r w:rsidRPr="00161540">
        <w:rPr>
          <w:rFonts w:ascii="Times New Roman" w:hAnsi="Times New Roman"/>
        </w:rPr>
        <w:t xml:space="preserve">Verify potential </w:t>
      </w:r>
      <w:proofErr w:type="spellStart"/>
      <w:r w:rsidRPr="00161540">
        <w:rPr>
          <w:rFonts w:ascii="Times New Roman" w:hAnsi="Times New Roman"/>
        </w:rPr>
        <w:t>vaccinee</w:t>
      </w:r>
      <w:proofErr w:type="spellEnd"/>
      <w:r w:rsidRPr="00161540">
        <w:rPr>
          <w:rFonts w:ascii="Times New Roman" w:hAnsi="Times New Roman"/>
        </w:rPr>
        <w:t xml:space="preserve"> against the list/roster of pre-screened individuals.</w:t>
      </w:r>
    </w:p>
    <w:p w:rsidR="00A759CA" w:rsidRPr="00161540" w:rsidRDefault="00A759CA" w:rsidP="004A1645">
      <w:pPr>
        <w:pStyle w:val="Headbullet"/>
        <w:numPr>
          <w:ilvl w:val="0"/>
          <w:numId w:val="35"/>
        </w:numPr>
        <w:rPr>
          <w:rFonts w:ascii="Times New Roman" w:hAnsi="Times New Roman"/>
          <w:strike/>
        </w:rPr>
      </w:pPr>
      <w:r w:rsidRPr="00161540">
        <w:rPr>
          <w:rFonts w:ascii="Times New Roman" w:hAnsi="Times New Roman"/>
        </w:rPr>
        <w:t xml:space="preserve">Encourage potential </w:t>
      </w:r>
      <w:proofErr w:type="spellStart"/>
      <w:r w:rsidRPr="00161540">
        <w:rPr>
          <w:rFonts w:ascii="Times New Roman" w:hAnsi="Times New Roman"/>
        </w:rPr>
        <w:t>vaccinee</w:t>
      </w:r>
      <w:proofErr w:type="spellEnd"/>
      <w:r w:rsidRPr="00161540">
        <w:rPr>
          <w:rFonts w:ascii="Times New Roman" w:hAnsi="Times New Roman"/>
        </w:rPr>
        <w:t xml:space="preserve"> to read the </w:t>
      </w:r>
      <w:r w:rsidRPr="00161540">
        <w:rPr>
          <w:rFonts w:ascii="Times New Roman" w:hAnsi="Times New Roman"/>
          <w:iCs/>
        </w:rPr>
        <w:t>Vaccine Information</w:t>
      </w:r>
      <w:r w:rsidRPr="00161540">
        <w:rPr>
          <w:rFonts w:ascii="Times New Roman" w:hAnsi="Times New Roman"/>
        </w:rPr>
        <w:t xml:space="preserve"> </w:t>
      </w:r>
      <w:r w:rsidRPr="00161540">
        <w:rPr>
          <w:rFonts w:ascii="Times New Roman" w:hAnsi="Times New Roman"/>
          <w:iCs/>
        </w:rPr>
        <w:t>Statement</w:t>
      </w:r>
      <w:r w:rsidRPr="00161540">
        <w:rPr>
          <w:rFonts w:ascii="Times New Roman" w:hAnsi="Times New Roman"/>
        </w:rPr>
        <w:t>.</w:t>
      </w:r>
    </w:p>
    <w:p w:rsidR="00A759CA" w:rsidRPr="00161540" w:rsidRDefault="00A759CA" w:rsidP="004A1645">
      <w:pPr>
        <w:pStyle w:val="Headbullet"/>
        <w:numPr>
          <w:ilvl w:val="0"/>
          <w:numId w:val="32"/>
        </w:numPr>
        <w:rPr>
          <w:rFonts w:ascii="Times New Roman" w:hAnsi="Times New Roman"/>
        </w:rPr>
      </w:pPr>
      <w:r w:rsidRPr="00161540">
        <w:rPr>
          <w:rFonts w:ascii="Times New Roman" w:hAnsi="Times New Roman"/>
        </w:rPr>
        <w:t xml:space="preserve">Advise potential </w:t>
      </w:r>
      <w:proofErr w:type="spellStart"/>
      <w:r w:rsidRPr="00161540">
        <w:rPr>
          <w:rFonts w:ascii="Times New Roman" w:hAnsi="Times New Roman"/>
        </w:rPr>
        <w:t>vaccinee</w:t>
      </w:r>
      <w:proofErr w:type="spellEnd"/>
      <w:r w:rsidRPr="00161540">
        <w:rPr>
          <w:rFonts w:ascii="Times New Roman" w:hAnsi="Times New Roman"/>
        </w:rPr>
        <w:t xml:space="preserve"> that there will be an opportunity to discuss any questions or concerns they may have with a medical screener.</w:t>
      </w:r>
    </w:p>
    <w:p w:rsidR="00A759CA" w:rsidRPr="00161540" w:rsidRDefault="00A759CA" w:rsidP="004A1645">
      <w:pPr>
        <w:pStyle w:val="Headbullet"/>
        <w:numPr>
          <w:ilvl w:val="0"/>
          <w:numId w:val="33"/>
        </w:numPr>
        <w:rPr>
          <w:rFonts w:ascii="Times New Roman" w:hAnsi="Times New Roman"/>
        </w:rPr>
      </w:pPr>
      <w:r w:rsidRPr="00161540">
        <w:rPr>
          <w:rFonts w:ascii="Times New Roman" w:hAnsi="Times New Roman"/>
        </w:rPr>
        <w:t>Provide an overview of the vaccination process.</w:t>
      </w:r>
    </w:p>
    <w:p w:rsidR="00A759CA" w:rsidRPr="00161540" w:rsidRDefault="00A759CA" w:rsidP="004A1645">
      <w:pPr>
        <w:pStyle w:val="Headbullet"/>
        <w:numPr>
          <w:ilvl w:val="0"/>
          <w:numId w:val="34"/>
        </w:numPr>
        <w:rPr>
          <w:rFonts w:ascii="Times New Roman" w:hAnsi="Times New Roman"/>
        </w:rPr>
      </w:pPr>
      <w:r w:rsidRPr="00161540">
        <w:rPr>
          <w:rFonts w:ascii="Times New Roman" w:hAnsi="Times New Roman"/>
        </w:rPr>
        <w:t xml:space="preserve">Advise the potential </w:t>
      </w:r>
      <w:proofErr w:type="spellStart"/>
      <w:r w:rsidRPr="00161540">
        <w:rPr>
          <w:rFonts w:ascii="Times New Roman" w:hAnsi="Times New Roman"/>
        </w:rPr>
        <w:t>vaccinee</w:t>
      </w:r>
      <w:proofErr w:type="spellEnd"/>
      <w:r w:rsidRPr="00161540">
        <w:rPr>
          <w:rFonts w:ascii="Times New Roman" w:hAnsi="Times New Roman"/>
        </w:rPr>
        <w:t xml:space="preserve"> that she/he may withdraw for any reason at any time prior to the point of vaccination.  </w:t>
      </w:r>
    </w:p>
    <w:p w:rsidR="00A759CA" w:rsidRPr="00161540" w:rsidRDefault="00A759CA" w:rsidP="004A1645">
      <w:pPr>
        <w:pStyle w:val="Headbullet"/>
        <w:numPr>
          <w:ilvl w:val="0"/>
          <w:numId w:val="54"/>
        </w:numPr>
        <w:rPr>
          <w:rFonts w:ascii="Times New Roman" w:hAnsi="Times New Roman"/>
        </w:rPr>
      </w:pPr>
      <w:r w:rsidRPr="00161540">
        <w:rPr>
          <w:rFonts w:ascii="Times New Roman" w:hAnsi="Times New Roman"/>
        </w:rPr>
        <w:t xml:space="preserve">Direct the potential </w:t>
      </w:r>
      <w:proofErr w:type="spellStart"/>
      <w:r w:rsidRPr="00161540">
        <w:rPr>
          <w:rFonts w:ascii="Times New Roman" w:hAnsi="Times New Roman"/>
        </w:rPr>
        <w:t>vaccinee</w:t>
      </w:r>
      <w:proofErr w:type="spellEnd"/>
      <w:r w:rsidRPr="00161540">
        <w:rPr>
          <w:rFonts w:ascii="Times New Roman" w:hAnsi="Times New Roman"/>
        </w:rPr>
        <w:t xml:space="preserve"> to the waiting area until called by the medical screener (and project possible wait time).</w:t>
      </w:r>
    </w:p>
    <w:p w:rsidR="00A759CA" w:rsidRPr="00161540" w:rsidRDefault="00A759CA" w:rsidP="00A759CA">
      <w:pPr>
        <w:pStyle w:val="Head2"/>
        <w:rPr>
          <w:rFonts w:ascii="Times New Roman" w:hAnsi="Times New Roman"/>
          <w:szCs w:val="22"/>
        </w:rPr>
      </w:pPr>
      <w:bookmarkStart w:id="168" w:name="_Toc39038735"/>
      <w:bookmarkStart w:id="169" w:name="_Toc235407095"/>
    </w:p>
    <w:p w:rsidR="00A759CA" w:rsidRPr="00161540" w:rsidRDefault="00A759CA" w:rsidP="00A759CA">
      <w:pPr>
        <w:pStyle w:val="Head2"/>
        <w:rPr>
          <w:rFonts w:ascii="Times New Roman" w:hAnsi="Times New Roman"/>
          <w:szCs w:val="22"/>
        </w:rPr>
      </w:pPr>
      <w:bookmarkStart w:id="170" w:name="_Toc240422655"/>
      <w:r w:rsidRPr="00161540">
        <w:rPr>
          <w:rFonts w:ascii="Times New Roman" w:hAnsi="Times New Roman"/>
          <w:szCs w:val="22"/>
        </w:rPr>
        <w:t>E.</w:t>
      </w:r>
      <w:r w:rsidRPr="00161540">
        <w:rPr>
          <w:rFonts w:ascii="Times New Roman" w:hAnsi="Times New Roman"/>
          <w:szCs w:val="22"/>
        </w:rPr>
        <w:tab/>
        <w:t>Medical Screening</w:t>
      </w:r>
      <w:bookmarkEnd w:id="168"/>
      <w:bookmarkEnd w:id="169"/>
      <w:bookmarkEnd w:id="170"/>
    </w:p>
    <w:p w:rsidR="00A759CA" w:rsidRPr="00161540" w:rsidRDefault="00A759CA" w:rsidP="00A759CA">
      <w:pPr>
        <w:pStyle w:val="Head2"/>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The medical screening is critical to minimize vaccine risk for </w:t>
      </w:r>
      <w:proofErr w:type="spellStart"/>
      <w:r w:rsidRPr="00161540">
        <w:rPr>
          <w:rFonts w:ascii="Times New Roman" w:hAnsi="Times New Roman"/>
          <w:szCs w:val="22"/>
        </w:rPr>
        <w:t>vaccinees</w:t>
      </w:r>
      <w:proofErr w:type="spellEnd"/>
      <w:r w:rsidRPr="00161540">
        <w:rPr>
          <w:rFonts w:ascii="Times New Roman" w:hAnsi="Times New Roman"/>
          <w:szCs w:val="22"/>
        </w:rPr>
        <w:t xml:space="preserve">.  Medical screeners must be medically-trained personnel such as physicians, registered nurses, physician assistants, paramedics, licensed practical nurses (see note below) and nurse practitioners.       </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b/>
          <w:szCs w:val="22"/>
        </w:rPr>
        <w:tab/>
      </w:r>
      <w:r w:rsidRPr="00161540">
        <w:rPr>
          <w:rFonts w:ascii="Times New Roman" w:hAnsi="Times New Roman"/>
          <w:b/>
          <w:szCs w:val="22"/>
        </w:rPr>
        <w:tab/>
        <w:t>Note:</w:t>
      </w:r>
      <w:r w:rsidRPr="00161540">
        <w:rPr>
          <w:rFonts w:ascii="Times New Roman" w:hAnsi="Times New Roman"/>
          <w:szCs w:val="22"/>
        </w:rPr>
        <w:t xml:space="preserve"> Direct supervision by a registered nurse or MD should be provided if licensed practical nurses are</w:t>
      </w:r>
      <w:r w:rsidR="00161540">
        <w:rPr>
          <w:rFonts w:ascii="Times New Roman" w:hAnsi="Times New Roman"/>
          <w:szCs w:val="22"/>
        </w:rPr>
        <w:t> assigned medical screening of i</w:t>
      </w:r>
      <w:r w:rsidRPr="00161540">
        <w:rPr>
          <w:rFonts w:ascii="Times New Roman" w:hAnsi="Times New Roman"/>
          <w:szCs w:val="22"/>
        </w:rPr>
        <w:t xml:space="preserve">nfluenza </w:t>
      </w:r>
      <w:proofErr w:type="spellStart"/>
      <w:r w:rsidRPr="00161540">
        <w:rPr>
          <w:rFonts w:ascii="Times New Roman" w:hAnsi="Times New Roman"/>
          <w:szCs w:val="22"/>
        </w:rPr>
        <w:t>vaccinees</w:t>
      </w:r>
      <w:proofErr w:type="spellEnd"/>
      <w:r w:rsidRPr="00161540">
        <w:rPr>
          <w:rFonts w:ascii="Times New Roman" w:hAnsi="Times New Roman"/>
          <w:szCs w:val="22"/>
        </w:rPr>
        <w:t xml:space="preserve">.  It is recommended that signed documentation of the training be available for verification.  </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In a large vaccination clinic, an initial question session may be provided by personnel who are versed in interview techniques (disease investigators, for example). Persons may be referred to medical screeners based on their answers to the questionnaire.</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Medical Screeners should rehearse the medical screening session to estimate the time that it will take to conduct the screening.   The medical screeners will complete the following activities:</w:t>
      </w:r>
    </w:p>
    <w:p w:rsidR="00A759CA" w:rsidRPr="00161540" w:rsidRDefault="00A759CA" w:rsidP="00A759CA">
      <w:pPr>
        <w:rPr>
          <w:sz w:val="22"/>
          <w:szCs w:val="22"/>
        </w:rPr>
      </w:pPr>
    </w:p>
    <w:p w:rsidR="00A759CA" w:rsidRPr="00161540" w:rsidRDefault="00A759CA" w:rsidP="004A1645">
      <w:pPr>
        <w:pStyle w:val="Headbullet"/>
        <w:numPr>
          <w:ilvl w:val="0"/>
          <w:numId w:val="55"/>
        </w:numPr>
        <w:rPr>
          <w:rFonts w:ascii="Times New Roman" w:hAnsi="Times New Roman"/>
        </w:rPr>
      </w:pPr>
      <w:r w:rsidRPr="00161540">
        <w:rPr>
          <w:rFonts w:ascii="Times New Roman" w:hAnsi="Times New Roman"/>
        </w:rPr>
        <w:t xml:space="preserve">Ask if the </w:t>
      </w:r>
      <w:proofErr w:type="spellStart"/>
      <w:r w:rsidRPr="00161540">
        <w:rPr>
          <w:rFonts w:ascii="Times New Roman" w:hAnsi="Times New Roman"/>
        </w:rPr>
        <w:t>vaccinee</w:t>
      </w:r>
      <w:proofErr w:type="spellEnd"/>
      <w:r w:rsidRPr="00161540">
        <w:rPr>
          <w:rFonts w:ascii="Times New Roman" w:hAnsi="Times New Roman"/>
        </w:rPr>
        <w:t xml:space="preserve"> has any questions related to the VIS.</w:t>
      </w:r>
    </w:p>
    <w:p w:rsidR="00A759CA" w:rsidRPr="00161540" w:rsidRDefault="00A759CA" w:rsidP="004A1645">
      <w:pPr>
        <w:pStyle w:val="Headbullet"/>
        <w:numPr>
          <w:ilvl w:val="0"/>
          <w:numId w:val="56"/>
        </w:numPr>
        <w:rPr>
          <w:rFonts w:ascii="Times New Roman" w:hAnsi="Times New Roman"/>
        </w:rPr>
      </w:pPr>
      <w:r w:rsidRPr="00161540">
        <w:rPr>
          <w:rFonts w:ascii="Times New Roman" w:hAnsi="Times New Roman"/>
        </w:rPr>
        <w:t xml:space="preserve">For individuals returning for second vaccination dose, review medical history since first dose including any problems with first dose. </w:t>
      </w:r>
    </w:p>
    <w:p w:rsidR="00A759CA" w:rsidRPr="00161540" w:rsidRDefault="00A759CA" w:rsidP="004A1645">
      <w:pPr>
        <w:pStyle w:val="Headbullet"/>
        <w:numPr>
          <w:ilvl w:val="0"/>
          <w:numId w:val="57"/>
        </w:numPr>
        <w:rPr>
          <w:rFonts w:ascii="Times New Roman" w:hAnsi="Times New Roman"/>
        </w:rPr>
      </w:pPr>
      <w:r w:rsidRPr="00161540">
        <w:rPr>
          <w:rFonts w:ascii="Times New Roman" w:hAnsi="Times New Roman"/>
        </w:rPr>
        <w:t xml:space="preserve">Ensure accuracy of tier group assignment, documentation and entry. </w:t>
      </w:r>
    </w:p>
    <w:p w:rsidR="00A759CA" w:rsidRPr="00161540" w:rsidRDefault="00A759CA" w:rsidP="004A1645">
      <w:pPr>
        <w:pStyle w:val="Headbullet"/>
        <w:numPr>
          <w:ilvl w:val="0"/>
          <w:numId w:val="58"/>
        </w:numPr>
        <w:rPr>
          <w:rFonts w:ascii="Times New Roman" w:hAnsi="Times New Roman"/>
          <w:strike/>
        </w:rPr>
      </w:pPr>
      <w:r w:rsidRPr="00161540">
        <w:rPr>
          <w:rFonts w:ascii="Times New Roman" w:hAnsi="Times New Roman"/>
        </w:rPr>
        <w:t xml:space="preserve">Document and assure that all potential </w:t>
      </w:r>
      <w:proofErr w:type="spellStart"/>
      <w:r w:rsidRPr="00161540">
        <w:rPr>
          <w:rFonts w:ascii="Times New Roman" w:hAnsi="Times New Roman"/>
        </w:rPr>
        <w:t>vaccinee</w:t>
      </w:r>
      <w:proofErr w:type="spellEnd"/>
      <w:r w:rsidRPr="00161540">
        <w:rPr>
          <w:rFonts w:ascii="Times New Roman" w:hAnsi="Times New Roman"/>
        </w:rPr>
        <w:t xml:space="preserve"> questions are answered.</w:t>
      </w:r>
    </w:p>
    <w:p w:rsidR="00A759CA" w:rsidRPr="00161540" w:rsidRDefault="00A759CA" w:rsidP="004A1645">
      <w:pPr>
        <w:pStyle w:val="Headbullet"/>
        <w:numPr>
          <w:ilvl w:val="0"/>
          <w:numId w:val="59"/>
        </w:numPr>
        <w:rPr>
          <w:rFonts w:ascii="Times New Roman" w:hAnsi="Times New Roman"/>
        </w:rPr>
      </w:pPr>
      <w:r w:rsidRPr="00161540">
        <w:rPr>
          <w:rFonts w:ascii="Times New Roman" w:hAnsi="Times New Roman"/>
        </w:rPr>
        <w:t>Review contraindications to vaccination and record on MIP approved forms.</w:t>
      </w:r>
    </w:p>
    <w:p w:rsidR="00A759CA" w:rsidRPr="00161540" w:rsidRDefault="00A759CA" w:rsidP="004A1645">
      <w:pPr>
        <w:pStyle w:val="Headbullet"/>
        <w:numPr>
          <w:ilvl w:val="0"/>
          <w:numId w:val="60"/>
        </w:numPr>
        <w:rPr>
          <w:rFonts w:ascii="Times New Roman" w:hAnsi="Times New Roman"/>
        </w:rPr>
      </w:pPr>
      <w:r w:rsidRPr="00161540">
        <w:rPr>
          <w:rFonts w:ascii="Times New Roman" w:hAnsi="Times New Roman"/>
        </w:rPr>
        <w:t>Review common reactions and possible serious adverse events to the vaccine.</w:t>
      </w:r>
    </w:p>
    <w:p w:rsidR="00A759CA" w:rsidRPr="00161540" w:rsidRDefault="00A759CA" w:rsidP="004A1645">
      <w:pPr>
        <w:pStyle w:val="Headbullet"/>
        <w:numPr>
          <w:ilvl w:val="0"/>
          <w:numId w:val="61"/>
        </w:numPr>
        <w:rPr>
          <w:rFonts w:ascii="Times New Roman" w:hAnsi="Times New Roman"/>
        </w:rPr>
      </w:pPr>
      <w:r w:rsidRPr="00161540">
        <w:rPr>
          <w:rFonts w:ascii="Times New Roman" w:hAnsi="Times New Roman"/>
        </w:rPr>
        <w:t>Explain common, typical, or mild reactions.</w:t>
      </w:r>
    </w:p>
    <w:p w:rsidR="00A759CA" w:rsidRPr="00161540" w:rsidRDefault="00A759CA" w:rsidP="004A1645">
      <w:pPr>
        <w:pStyle w:val="Headbullet"/>
        <w:numPr>
          <w:ilvl w:val="0"/>
          <w:numId w:val="62"/>
        </w:numPr>
        <w:rPr>
          <w:rFonts w:ascii="Times New Roman" w:hAnsi="Times New Roman"/>
        </w:rPr>
      </w:pPr>
      <w:r w:rsidRPr="00161540">
        <w:rPr>
          <w:rFonts w:ascii="Times New Roman" w:hAnsi="Times New Roman"/>
        </w:rPr>
        <w:t>Answer questions/concerns regarding Influenza.</w:t>
      </w:r>
    </w:p>
    <w:p w:rsidR="00A759CA" w:rsidRPr="00161540" w:rsidRDefault="00A759CA" w:rsidP="004A1645">
      <w:pPr>
        <w:pStyle w:val="Headbullet"/>
        <w:numPr>
          <w:ilvl w:val="0"/>
          <w:numId w:val="63"/>
        </w:numPr>
        <w:rPr>
          <w:rFonts w:ascii="Times New Roman" w:hAnsi="Times New Roman"/>
        </w:rPr>
      </w:pPr>
      <w:r w:rsidRPr="00161540">
        <w:rPr>
          <w:rFonts w:ascii="Times New Roman" w:hAnsi="Times New Roman"/>
        </w:rPr>
        <w:t>Obtain consent form.</w:t>
      </w:r>
    </w:p>
    <w:p w:rsidR="00A759CA" w:rsidRPr="00161540" w:rsidRDefault="00A759CA" w:rsidP="004A1645">
      <w:pPr>
        <w:pStyle w:val="Headbullet"/>
        <w:numPr>
          <w:ilvl w:val="0"/>
          <w:numId w:val="64"/>
        </w:numPr>
        <w:rPr>
          <w:rFonts w:ascii="Times New Roman" w:hAnsi="Times New Roman"/>
        </w:rPr>
      </w:pPr>
      <w:r w:rsidRPr="00161540">
        <w:rPr>
          <w:rFonts w:ascii="Times New Roman" w:hAnsi="Times New Roman"/>
        </w:rPr>
        <w:t xml:space="preserve">Refer potential </w:t>
      </w:r>
      <w:proofErr w:type="spellStart"/>
      <w:r w:rsidRPr="00161540">
        <w:rPr>
          <w:rFonts w:ascii="Times New Roman" w:hAnsi="Times New Roman"/>
        </w:rPr>
        <w:t>vaccinee</w:t>
      </w:r>
      <w:proofErr w:type="spellEnd"/>
      <w:r w:rsidRPr="00161540">
        <w:rPr>
          <w:rFonts w:ascii="Times New Roman" w:hAnsi="Times New Roman"/>
        </w:rPr>
        <w:t xml:space="preserve"> to the vaccination station (VS).</w:t>
      </w:r>
    </w:p>
    <w:p w:rsidR="00A759CA" w:rsidRPr="00161540" w:rsidRDefault="00A759CA" w:rsidP="00A759CA">
      <w:pPr>
        <w:pStyle w:val="HeadText"/>
        <w:rPr>
          <w:rFonts w:ascii="Times New Roman" w:hAnsi="Times New Roman"/>
          <w:szCs w:val="22"/>
        </w:rPr>
      </w:pPr>
      <w:r w:rsidRPr="00161540">
        <w:rPr>
          <w:rFonts w:ascii="Times New Roman" w:hAnsi="Times New Roman"/>
          <w:szCs w:val="22"/>
        </w:rPr>
        <w:lastRenderedPageBreak/>
        <w:tab/>
      </w:r>
      <w:r w:rsidRPr="00161540">
        <w:rPr>
          <w:rFonts w:ascii="Times New Roman" w:hAnsi="Times New Roman"/>
          <w:szCs w:val="22"/>
        </w:rPr>
        <w:tab/>
        <w:t xml:space="preserve">It is paramount that medical screeners take the utmost care to ensure that potential </w:t>
      </w:r>
      <w:proofErr w:type="spellStart"/>
      <w:r w:rsidRPr="00161540">
        <w:rPr>
          <w:rFonts w:ascii="Times New Roman" w:hAnsi="Times New Roman"/>
          <w:szCs w:val="22"/>
        </w:rPr>
        <w:t>vaccinees</w:t>
      </w:r>
      <w:proofErr w:type="spellEnd"/>
      <w:r w:rsidRPr="00161540">
        <w:rPr>
          <w:rFonts w:ascii="Times New Roman" w:hAnsi="Times New Roman"/>
          <w:szCs w:val="22"/>
        </w:rPr>
        <w:t xml:space="preserve"> have been screened and understand risks and benefits of vaccination. </w:t>
      </w:r>
    </w:p>
    <w:p w:rsidR="00A759CA" w:rsidRPr="00161540" w:rsidRDefault="00A759CA" w:rsidP="00A759CA">
      <w:pPr>
        <w:pStyle w:val="HeadText"/>
        <w:rPr>
          <w:rFonts w:ascii="Times New Roman" w:hAnsi="Times New Roman"/>
          <w:szCs w:val="22"/>
        </w:rPr>
      </w:pPr>
    </w:p>
    <w:p w:rsidR="00A759CA" w:rsidRPr="00161540" w:rsidRDefault="00A759CA" w:rsidP="004A1645">
      <w:pPr>
        <w:pStyle w:val="Head2"/>
        <w:numPr>
          <w:ilvl w:val="3"/>
          <w:numId w:val="3"/>
        </w:numPr>
        <w:tabs>
          <w:tab w:val="clear" w:pos="720"/>
        </w:tabs>
        <w:ind w:hanging="3240"/>
        <w:rPr>
          <w:rFonts w:ascii="Times New Roman" w:hAnsi="Times New Roman"/>
          <w:szCs w:val="22"/>
        </w:rPr>
      </w:pPr>
      <w:bookmarkStart w:id="171" w:name="_Toc39038736"/>
      <w:bookmarkStart w:id="172" w:name="_Toc235407096"/>
      <w:bookmarkStart w:id="173" w:name="_Toc240422656"/>
      <w:r w:rsidRPr="00161540">
        <w:rPr>
          <w:rFonts w:ascii="Times New Roman" w:hAnsi="Times New Roman"/>
          <w:szCs w:val="22"/>
        </w:rPr>
        <w:t>Vaccine Administration Station</w:t>
      </w:r>
      <w:bookmarkEnd w:id="171"/>
      <w:bookmarkEnd w:id="172"/>
      <w:bookmarkEnd w:id="173"/>
    </w:p>
    <w:p w:rsidR="00A759CA" w:rsidRPr="00161540" w:rsidRDefault="00A759CA" w:rsidP="00A759CA">
      <w:pPr>
        <w:pStyle w:val="Head2"/>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Vaccine will be administered according to the recommendations of the Centers for Disease Control and Prevention (CDC) and Advisory Committee on Immunization Practices (ACIP) recommendations.  </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Medically-trained personnel who are authorized to administer vaccinations </w:t>
      </w:r>
      <w:r w:rsidR="007F6B0D">
        <w:rPr>
          <w:rFonts w:ascii="Times New Roman" w:hAnsi="Times New Roman"/>
          <w:szCs w:val="22"/>
        </w:rPr>
        <w:t>under state law can administer i</w:t>
      </w:r>
      <w:r w:rsidRPr="00161540">
        <w:rPr>
          <w:rFonts w:ascii="Times New Roman" w:hAnsi="Times New Roman"/>
          <w:szCs w:val="22"/>
        </w:rPr>
        <w:t>nfluenza vaccine</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b/>
          <w:szCs w:val="22"/>
        </w:rPr>
        <w:tab/>
      </w:r>
      <w:r w:rsidRPr="00161540">
        <w:rPr>
          <w:rFonts w:ascii="Times New Roman" w:hAnsi="Times New Roman"/>
          <w:b/>
          <w:szCs w:val="22"/>
        </w:rPr>
        <w:tab/>
      </w:r>
      <w:r w:rsidRPr="00161540">
        <w:rPr>
          <w:rFonts w:ascii="Times New Roman" w:hAnsi="Times New Roman"/>
          <w:szCs w:val="22"/>
        </w:rPr>
        <w:t>The MIP is responsible for data collection, entry and record maintenance for this vaccination program even if the vaccine is administered by trained staff outside the MIP.  The MIP will ensure that no later than close of business the next day and preferably the day of vaccination, all appropriate vaccination information will be entered into Impact 2 or a designated paper system. All client forms that contain confidential medical information should be managed as confidential data, following applicable departmental policy and protocol for ensuring data confidentiality.</w:t>
      </w:r>
      <w:r w:rsidRPr="00161540">
        <w:rPr>
          <w:rFonts w:ascii="Times New Roman" w:hAnsi="Times New Roman"/>
          <w:i/>
          <w:iCs/>
          <w:szCs w:val="22"/>
        </w:rPr>
        <w:t xml:space="preserve">  </w:t>
      </w:r>
    </w:p>
    <w:p w:rsidR="00A759CA" w:rsidRPr="00161540" w:rsidRDefault="00A759CA" w:rsidP="00A759CA">
      <w:pPr>
        <w:pStyle w:val="HeadText"/>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Once the data is entered into IMMPACT 2 or via paper system, the vaccine doses will be deducted from the existing influenza vaccine inventory.  In addition, the vaccine utilization report will reflect updated doses administered.</w:t>
      </w:r>
    </w:p>
    <w:p w:rsidR="00A759CA" w:rsidRPr="00161540" w:rsidRDefault="00A759CA" w:rsidP="00A759CA">
      <w:pPr>
        <w:pStyle w:val="HeadText"/>
        <w:tabs>
          <w:tab w:val="clear" w:pos="360"/>
          <w:tab w:val="clear" w:pos="720"/>
          <w:tab w:val="clear" w:pos="1080"/>
          <w:tab w:val="clear" w:pos="1440"/>
        </w:tabs>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 xml:space="preserve">Aggregate statewide vaccination data will be reported from MIP to the CDC's Countermeasure Response Administration (CRA) System </w:t>
      </w:r>
      <w:r w:rsidR="007F6B0D">
        <w:rPr>
          <w:rFonts w:ascii="Times New Roman" w:hAnsi="Times New Roman"/>
          <w:szCs w:val="22"/>
        </w:rPr>
        <w:t>weekly</w:t>
      </w:r>
      <w:r w:rsidRPr="00161540">
        <w:rPr>
          <w:rFonts w:ascii="Times New Roman" w:hAnsi="Times New Roman"/>
          <w:szCs w:val="22"/>
        </w:rPr>
        <w:t>.  Weekly</w:t>
      </w:r>
      <w:r w:rsidR="007F6B0D">
        <w:rPr>
          <w:rFonts w:ascii="Times New Roman" w:hAnsi="Times New Roman"/>
          <w:szCs w:val="22"/>
        </w:rPr>
        <w:t xml:space="preserve"> reporting will be required by n</w:t>
      </w:r>
      <w:r w:rsidRPr="00161540">
        <w:rPr>
          <w:rFonts w:ascii="Times New Roman" w:hAnsi="Times New Roman"/>
          <w:szCs w:val="22"/>
        </w:rPr>
        <w:t>oon Monday of each week following the MMWR reporting schedule.</w:t>
      </w:r>
    </w:p>
    <w:p w:rsidR="00A759CA" w:rsidRPr="00161540" w:rsidRDefault="00A759CA" w:rsidP="00A759CA">
      <w:pPr>
        <w:pStyle w:val="HeadText"/>
        <w:rPr>
          <w:rFonts w:ascii="Times New Roman" w:hAnsi="Times New Roman"/>
          <w:szCs w:val="22"/>
        </w:rPr>
      </w:pPr>
    </w:p>
    <w:p w:rsidR="00A759CA" w:rsidRPr="00161540" w:rsidRDefault="00A759CA" w:rsidP="004A1645">
      <w:pPr>
        <w:pStyle w:val="Head2"/>
        <w:numPr>
          <w:ilvl w:val="3"/>
          <w:numId w:val="3"/>
        </w:numPr>
        <w:tabs>
          <w:tab w:val="clear" w:pos="720"/>
        </w:tabs>
        <w:ind w:hanging="3240"/>
        <w:rPr>
          <w:rFonts w:ascii="Times New Roman" w:hAnsi="Times New Roman"/>
          <w:szCs w:val="22"/>
        </w:rPr>
      </w:pPr>
      <w:bookmarkStart w:id="174" w:name="_Toc39038737"/>
      <w:bookmarkStart w:id="175" w:name="_Toc235407097"/>
      <w:bookmarkStart w:id="176" w:name="_Toc240422657"/>
      <w:r w:rsidRPr="00161540">
        <w:rPr>
          <w:rFonts w:ascii="Times New Roman" w:hAnsi="Times New Roman"/>
          <w:szCs w:val="22"/>
        </w:rPr>
        <w:t>Exit Review</w:t>
      </w:r>
      <w:bookmarkEnd w:id="174"/>
      <w:bookmarkEnd w:id="175"/>
      <w:bookmarkEnd w:id="176"/>
    </w:p>
    <w:p w:rsidR="00A759CA" w:rsidRPr="00161540" w:rsidRDefault="00A759CA" w:rsidP="00A759CA">
      <w:pPr>
        <w:pStyle w:val="Head2"/>
        <w:rPr>
          <w:rFonts w:ascii="Times New Roman" w:hAnsi="Times New Roman"/>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szCs w:val="22"/>
        </w:rPr>
        <w:tab/>
      </w:r>
      <w:r w:rsidRPr="00161540">
        <w:rPr>
          <w:rFonts w:ascii="Times New Roman" w:hAnsi="Times New Roman"/>
          <w:szCs w:val="22"/>
        </w:rPr>
        <w:tab/>
        <w:t>The Exit Review by a medical health care professional at the exit station will include the following activities:</w:t>
      </w:r>
    </w:p>
    <w:p w:rsidR="00A759CA" w:rsidRPr="00161540" w:rsidRDefault="00A759CA" w:rsidP="00A759CA">
      <w:pPr>
        <w:rPr>
          <w:sz w:val="22"/>
          <w:szCs w:val="22"/>
        </w:rPr>
      </w:pPr>
    </w:p>
    <w:p w:rsidR="00A759CA" w:rsidRPr="00161540" w:rsidRDefault="00A759CA" w:rsidP="004A1645">
      <w:pPr>
        <w:pStyle w:val="Headbullet"/>
        <w:numPr>
          <w:ilvl w:val="0"/>
          <w:numId w:val="36"/>
        </w:numPr>
        <w:rPr>
          <w:rFonts w:ascii="Times New Roman" w:hAnsi="Times New Roman"/>
        </w:rPr>
      </w:pPr>
      <w:r w:rsidRPr="00161540">
        <w:rPr>
          <w:rFonts w:ascii="Times New Roman" w:hAnsi="Times New Roman"/>
        </w:rPr>
        <w:t xml:space="preserve">Collection of a signed </w:t>
      </w:r>
      <w:r w:rsidR="007F6B0D">
        <w:rPr>
          <w:rFonts w:ascii="Times New Roman" w:hAnsi="Times New Roman"/>
        </w:rPr>
        <w:t>consent form</w:t>
      </w:r>
      <w:r w:rsidRPr="00161540">
        <w:rPr>
          <w:rFonts w:ascii="Times New Roman" w:hAnsi="Times New Roman"/>
        </w:rPr>
        <w:t>.</w:t>
      </w:r>
    </w:p>
    <w:p w:rsidR="00A759CA" w:rsidRPr="00161540" w:rsidRDefault="00A759CA" w:rsidP="004A1645">
      <w:pPr>
        <w:pStyle w:val="Headbullet"/>
        <w:numPr>
          <w:ilvl w:val="0"/>
          <w:numId w:val="38"/>
        </w:numPr>
        <w:rPr>
          <w:rFonts w:ascii="Times New Roman" w:hAnsi="Times New Roman"/>
          <w:strike/>
        </w:rPr>
      </w:pPr>
      <w:r w:rsidRPr="00161540">
        <w:rPr>
          <w:rFonts w:ascii="Times New Roman" w:hAnsi="Times New Roman"/>
        </w:rPr>
        <w:t xml:space="preserve">Review side effects with </w:t>
      </w:r>
      <w:proofErr w:type="spellStart"/>
      <w:r w:rsidRPr="00161540">
        <w:rPr>
          <w:rFonts w:ascii="Times New Roman" w:hAnsi="Times New Roman"/>
        </w:rPr>
        <w:t>vaccinee</w:t>
      </w:r>
      <w:proofErr w:type="spellEnd"/>
      <w:r w:rsidRPr="00161540">
        <w:rPr>
          <w:rFonts w:ascii="Times New Roman" w:hAnsi="Times New Roman"/>
        </w:rPr>
        <w:t xml:space="preserve"> using the </w:t>
      </w:r>
      <w:r w:rsidRPr="00161540">
        <w:rPr>
          <w:rFonts w:ascii="Times New Roman" w:hAnsi="Times New Roman"/>
          <w:iCs/>
        </w:rPr>
        <w:t xml:space="preserve">Vaccine Information Sheet; Reactions after Vaccination </w:t>
      </w:r>
      <w:r w:rsidRPr="00161540">
        <w:rPr>
          <w:rFonts w:ascii="Times New Roman" w:hAnsi="Times New Roman"/>
        </w:rPr>
        <w:t>information sheet.</w:t>
      </w:r>
    </w:p>
    <w:p w:rsidR="00A759CA" w:rsidRPr="00161540" w:rsidRDefault="00A759CA" w:rsidP="004A1645">
      <w:pPr>
        <w:pStyle w:val="Headbullet"/>
        <w:numPr>
          <w:ilvl w:val="0"/>
          <w:numId w:val="37"/>
        </w:numPr>
        <w:rPr>
          <w:rFonts w:ascii="Times New Roman" w:hAnsi="Times New Roman"/>
          <w:strike/>
        </w:rPr>
      </w:pPr>
      <w:r w:rsidRPr="00161540">
        <w:rPr>
          <w:rFonts w:ascii="Times New Roman" w:hAnsi="Times New Roman"/>
        </w:rPr>
        <w:t xml:space="preserve">Provide </w:t>
      </w:r>
      <w:proofErr w:type="spellStart"/>
      <w:r w:rsidRPr="00161540">
        <w:rPr>
          <w:rFonts w:ascii="Times New Roman" w:hAnsi="Times New Roman"/>
        </w:rPr>
        <w:t>vaccinee</w:t>
      </w:r>
      <w:proofErr w:type="spellEnd"/>
      <w:r w:rsidRPr="00161540">
        <w:rPr>
          <w:rFonts w:ascii="Times New Roman" w:hAnsi="Times New Roman"/>
        </w:rPr>
        <w:t xml:space="preserve"> an emergency 24/7 contact number.  </w:t>
      </w:r>
    </w:p>
    <w:p w:rsidR="00A759CA" w:rsidRPr="00161540" w:rsidRDefault="00A759CA" w:rsidP="004A1645">
      <w:pPr>
        <w:pStyle w:val="Headbullet"/>
        <w:numPr>
          <w:ilvl w:val="0"/>
          <w:numId w:val="39"/>
        </w:numPr>
        <w:rPr>
          <w:rFonts w:ascii="Times New Roman" w:hAnsi="Times New Roman"/>
        </w:rPr>
      </w:pPr>
      <w:r w:rsidRPr="00161540">
        <w:rPr>
          <w:rFonts w:ascii="Times New Roman" w:hAnsi="Times New Roman"/>
        </w:rPr>
        <w:t>Answer remaining q</w:t>
      </w:r>
      <w:r w:rsidR="007F6B0D">
        <w:rPr>
          <w:rFonts w:ascii="Times New Roman" w:hAnsi="Times New Roman"/>
        </w:rPr>
        <w:t>uestions or concerns regarding i</w:t>
      </w:r>
      <w:r w:rsidRPr="00161540">
        <w:rPr>
          <w:rFonts w:ascii="Times New Roman" w:hAnsi="Times New Roman"/>
        </w:rPr>
        <w:t>nfluenza vaccination.</w:t>
      </w:r>
    </w:p>
    <w:p w:rsidR="00A759CA" w:rsidRPr="00161540" w:rsidRDefault="00A759CA" w:rsidP="004A1645">
      <w:pPr>
        <w:pStyle w:val="Headbullet"/>
        <w:numPr>
          <w:ilvl w:val="0"/>
          <w:numId w:val="40"/>
        </w:numPr>
        <w:rPr>
          <w:rFonts w:ascii="Times New Roman" w:hAnsi="Times New Roman"/>
        </w:rPr>
      </w:pPr>
      <w:r w:rsidRPr="00161540">
        <w:rPr>
          <w:rFonts w:ascii="Times New Roman" w:hAnsi="Times New Roman"/>
        </w:rPr>
        <w:t>Complete consent to release medical information to the employer if indicated.</w:t>
      </w:r>
    </w:p>
    <w:p w:rsidR="00A759CA" w:rsidRPr="00161540" w:rsidRDefault="00A759CA" w:rsidP="004A1645">
      <w:pPr>
        <w:pStyle w:val="Headbullet"/>
        <w:numPr>
          <w:ilvl w:val="0"/>
          <w:numId w:val="41"/>
        </w:numPr>
        <w:rPr>
          <w:rFonts w:ascii="Times New Roman" w:hAnsi="Times New Roman"/>
        </w:rPr>
      </w:pPr>
      <w:r w:rsidRPr="00161540">
        <w:rPr>
          <w:rFonts w:ascii="Times New Roman" w:hAnsi="Times New Roman"/>
        </w:rPr>
        <w:t xml:space="preserve">Schedule appointment or remind </w:t>
      </w:r>
      <w:proofErr w:type="spellStart"/>
      <w:r w:rsidRPr="00161540">
        <w:rPr>
          <w:rFonts w:ascii="Times New Roman" w:hAnsi="Times New Roman"/>
        </w:rPr>
        <w:t>vaccinee</w:t>
      </w:r>
      <w:proofErr w:type="spellEnd"/>
      <w:r w:rsidRPr="00161540">
        <w:rPr>
          <w:rFonts w:ascii="Times New Roman" w:hAnsi="Times New Roman"/>
        </w:rPr>
        <w:t xml:space="preserve"> of the due date for the subsequent vaccination if first visit. </w:t>
      </w:r>
    </w:p>
    <w:p w:rsidR="00A759CA" w:rsidRPr="00161540" w:rsidRDefault="00A759CA" w:rsidP="00A759CA">
      <w:pPr>
        <w:pStyle w:val="HeadText"/>
        <w:rPr>
          <w:rFonts w:ascii="Times New Roman" w:hAnsi="Times New Roman"/>
          <w:b/>
          <w:szCs w:val="22"/>
        </w:rPr>
      </w:pPr>
    </w:p>
    <w:p w:rsidR="00A759CA" w:rsidRPr="00161540" w:rsidRDefault="00A759CA" w:rsidP="00A759CA">
      <w:pPr>
        <w:pStyle w:val="HeadText"/>
        <w:rPr>
          <w:rFonts w:ascii="Times New Roman" w:hAnsi="Times New Roman"/>
          <w:szCs w:val="22"/>
        </w:rPr>
      </w:pPr>
      <w:r w:rsidRPr="00161540">
        <w:rPr>
          <w:rFonts w:ascii="Times New Roman" w:hAnsi="Times New Roman"/>
          <w:b/>
          <w:szCs w:val="22"/>
        </w:rPr>
        <w:tab/>
      </w:r>
      <w:r w:rsidRPr="00161540">
        <w:rPr>
          <w:rFonts w:ascii="Times New Roman" w:hAnsi="Times New Roman"/>
          <w:b/>
          <w:szCs w:val="22"/>
        </w:rPr>
        <w:tab/>
      </w:r>
      <w:r w:rsidRPr="00161540">
        <w:rPr>
          <w:rFonts w:ascii="Times New Roman" w:hAnsi="Times New Roman"/>
          <w:szCs w:val="22"/>
        </w:rPr>
        <w:t xml:space="preserve">The MIP will maintain the completed consent form in accordance with the current Maine DHHHS </w:t>
      </w:r>
      <w:r w:rsidRPr="00161540">
        <w:rPr>
          <w:rFonts w:ascii="Times New Roman" w:hAnsi="Times New Roman"/>
          <w:i/>
          <w:iCs/>
          <w:szCs w:val="22"/>
        </w:rPr>
        <w:t xml:space="preserve">policies. </w:t>
      </w:r>
    </w:p>
    <w:p w:rsidR="00A759CA" w:rsidRPr="00161540" w:rsidRDefault="00A759CA" w:rsidP="00A759CA">
      <w:pPr>
        <w:pStyle w:val="HeadText"/>
        <w:rPr>
          <w:rFonts w:ascii="Times New Roman" w:hAnsi="Times New Roman"/>
          <w:b/>
          <w:szCs w:val="22"/>
        </w:rPr>
      </w:pPr>
    </w:p>
    <w:p w:rsidR="00A759CA" w:rsidRPr="00161540" w:rsidRDefault="00A759CA" w:rsidP="00A759CA">
      <w:pPr>
        <w:spacing w:after="200" w:line="276" w:lineRule="auto"/>
        <w:rPr>
          <w:b/>
          <w:sz w:val="32"/>
          <w:szCs w:val="32"/>
        </w:rPr>
      </w:pPr>
      <w:bookmarkStart w:id="177" w:name="_Toc39038741"/>
      <w:bookmarkStart w:id="178" w:name="_Toc235407098"/>
      <w:r w:rsidRPr="00161540">
        <w:br w:type="page"/>
      </w:r>
    </w:p>
    <w:p w:rsidR="00A759CA" w:rsidRPr="00580E43" w:rsidRDefault="00CB463C" w:rsidP="00A759CA">
      <w:pPr>
        <w:pStyle w:val="Head2"/>
        <w:jc w:val="center"/>
        <w:rPr>
          <w:rFonts w:ascii="Times New Roman" w:hAnsi="Times New Roman"/>
          <w:sz w:val="32"/>
          <w:szCs w:val="32"/>
        </w:rPr>
      </w:pPr>
      <w:bookmarkStart w:id="179" w:name="_Toc235407099"/>
      <w:bookmarkStart w:id="180" w:name="_Toc240422658"/>
      <w:bookmarkEnd w:id="177"/>
      <w:bookmarkEnd w:id="178"/>
      <w:r>
        <w:rPr>
          <w:rFonts w:ascii="Times New Roman" w:hAnsi="Times New Roman"/>
          <w:sz w:val="32"/>
          <w:szCs w:val="32"/>
        </w:rPr>
        <w:lastRenderedPageBreak/>
        <w:t xml:space="preserve">Supplement </w:t>
      </w:r>
      <w:r w:rsidR="00AE30F4" w:rsidRPr="00D54550">
        <w:rPr>
          <w:rFonts w:ascii="Times New Roman" w:hAnsi="Times New Roman"/>
          <w:sz w:val="32"/>
          <w:szCs w:val="32"/>
        </w:rPr>
        <w:t>F</w:t>
      </w:r>
      <w:r w:rsidR="00A759CA" w:rsidRPr="00D54550">
        <w:rPr>
          <w:rFonts w:ascii="Times New Roman" w:hAnsi="Times New Roman"/>
          <w:sz w:val="32"/>
          <w:szCs w:val="32"/>
        </w:rPr>
        <w:t>.  Adverse Event Medical Management</w:t>
      </w:r>
      <w:bookmarkEnd w:id="179"/>
      <w:bookmarkEnd w:id="180"/>
    </w:p>
    <w:p w:rsidR="00A759CA" w:rsidRPr="00580E43" w:rsidRDefault="00A759CA" w:rsidP="00A759CA">
      <w:pPr>
        <w:pStyle w:val="Head2"/>
        <w:rPr>
          <w:rFonts w:ascii="Times New Roman" w:hAnsi="Times New Roman"/>
          <w:szCs w:val="22"/>
        </w:rPr>
      </w:pPr>
    </w:p>
    <w:p w:rsidR="00A759CA" w:rsidRPr="00580E43" w:rsidRDefault="00A759CA" w:rsidP="00A759CA">
      <w:pPr>
        <w:pStyle w:val="HeadText"/>
        <w:rPr>
          <w:rFonts w:ascii="Times New Roman" w:hAnsi="Times New Roman"/>
          <w:szCs w:val="22"/>
        </w:rPr>
      </w:pPr>
      <w:r w:rsidRPr="00580E43">
        <w:rPr>
          <w:rFonts w:ascii="Times New Roman" w:hAnsi="Times New Roman"/>
          <w:szCs w:val="22"/>
        </w:rPr>
        <w:tab/>
      </w:r>
      <w:r w:rsidRPr="00580E43">
        <w:rPr>
          <w:rFonts w:ascii="Times New Roman" w:hAnsi="Times New Roman"/>
          <w:szCs w:val="22"/>
        </w:rPr>
        <w:tab/>
        <w:t>The Maine CDC will support the medical and epi</w:t>
      </w:r>
      <w:r w:rsidR="00AE30F4" w:rsidRPr="00580E43">
        <w:rPr>
          <w:rFonts w:ascii="Times New Roman" w:hAnsi="Times New Roman"/>
          <w:szCs w:val="22"/>
        </w:rPr>
        <w:t xml:space="preserve">demiologic management of </w:t>
      </w:r>
      <w:proofErr w:type="spellStart"/>
      <w:r w:rsidR="00AE30F4" w:rsidRPr="00580E43">
        <w:rPr>
          <w:rFonts w:ascii="Times New Roman" w:hAnsi="Times New Roman"/>
          <w:szCs w:val="22"/>
        </w:rPr>
        <w:t>vaccine</w:t>
      </w:r>
      <w:r w:rsidRPr="00580E43">
        <w:rPr>
          <w:rFonts w:ascii="Times New Roman" w:hAnsi="Times New Roman"/>
          <w:szCs w:val="22"/>
        </w:rPr>
        <w:t>es</w:t>
      </w:r>
      <w:proofErr w:type="spellEnd"/>
      <w:r w:rsidRPr="00580E43">
        <w:rPr>
          <w:rFonts w:ascii="Times New Roman" w:hAnsi="Times New Roman"/>
          <w:szCs w:val="22"/>
        </w:rPr>
        <w:t xml:space="preserve"> presenting with adverse events by:  (1) providing </w:t>
      </w:r>
      <w:proofErr w:type="spellStart"/>
      <w:r w:rsidRPr="00580E43">
        <w:rPr>
          <w:rFonts w:ascii="Times New Roman" w:hAnsi="Times New Roman"/>
          <w:szCs w:val="22"/>
        </w:rPr>
        <w:t>vaccinee</w:t>
      </w:r>
      <w:proofErr w:type="spellEnd"/>
      <w:r w:rsidRPr="00580E43">
        <w:rPr>
          <w:rFonts w:ascii="Times New Roman" w:hAnsi="Times New Roman"/>
          <w:szCs w:val="22"/>
        </w:rPr>
        <w:t xml:space="preserve"> and provider appropriate education and information, (2) facilitating triage and referral to healthcare providers for severe adverse events as requested, (3) identifying regional hospital-based physicians who are willing to see </w:t>
      </w:r>
      <w:proofErr w:type="spellStart"/>
      <w:r w:rsidRPr="00580E43">
        <w:rPr>
          <w:rFonts w:ascii="Times New Roman" w:hAnsi="Times New Roman"/>
          <w:szCs w:val="22"/>
        </w:rPr>
        <w:t>vaccinees</w:t>
      </w:r>
      <w:proofErr w:type="spellEnd"/>
      <w:r w:rsidRPr="00580E43">
        <w:rPr>
          <w:rFonts w:ascii="Times New Roman" w:hAnsi="Times New Roman"/>
          <w:szCs w:val="22"/>
        </w:rPr>
        <w:t xml:space="preserve"> with clinically-significant adverse events.   </w:t>
      </w:r>
    </w:p>
    <w:p w:rsidR="00A759CA" w:rsidRPr="00580E43" w:rsidRDefault="00A759CA" w:rsidP="00A759CA">
      <w:pPr>
        <w:pStyle w:val="HeadText"/>
        <w:rPr>
          <w:rFonts w:ascii="Times New Roman" w:hAnsi="Times New Roman"/>
          <w:szCs w:val="22"/>
        </w:rPr>
      </w:pPr>
    </w:p>
    <w:p w:rsidR="00A759CA" w:rsidRPr="00580E43" w:rsidRDefault="00A759CA" w:rsidP="00A759CA">
      <w:pPr>
        <w:pStyle w:val="HeadText"/>
        <w:rPr>
          <w:rFonts w:ascii="Times New Roman" w:hAnsi="Times New Roman"/>
          <w:szCs w:val="22"/>
        </w:rPr>
      </w:pPr>
      <w:r w:rsidRPr="00580E43">
        <w:rPr>
          <w:rFonts w:ascii="Times New Roman" w:hAnsi="Times New Roman"/>
          <w:szCs w:val="22"/>
        </w:rPr>
        <w:tab/>
      </w:r>
      <w:r w:rsidRPr="00580E43">
        <w:rPr>
          <w:rFonts w:ascii="Times New Roman" w:hAnsi="Times New Roman"/>
          <w:szCs w:val="22"/>
        </w:rPr>
        <w:tab/>
      </w:r>
      <w:proofErr w:type="spellStart"/>
      <w:r w:rsidRPr="00580E43">
        <w:rPr>
          <w:rFonts w:ascii="Times New Roman" w:hAnsi="Times New Roman"/>
          <w:szCs w:val="22"/>
        </w:rPr>
        <w:t>Vaccinees</w:t>
      </w:r>
      <w:proofErr w:type="spellEnd"/>
      <w:r w:rsidRPr="00580E43">
        <w:rPr>
          <w:rFonts w:ascii="Times New Roman" w:hAnsi="Times New Roman"/>
          <w:szCs w:val="22"/>
        </w:rPr>
        <w:t xml:space="preserve"> experiencing adverse events are likely to present to their primary care physician, or an emergency room. The Maine CDC must have a process in place to support medical management regardless of where or how a </w:t>
      </w:r>
      <w:proofErr w:type="spellStart"/>
      <w:r w:rsidRPr="00580E43">
        <w:rPr>
          <w:rFonts w:ascii="Times New Roman" w:hAnsi="Times New Roman"/>
          <w:szCs w:val="22"/>
        </w:rPr>
        <w:t>vaccinee</w:t>
      </w:r>
      <w:proofErr w:type="spellEnd"/>
      <w:r w:rsidRPr="00580E43">
        <w:rPr>
          <w:rFonts w:ascii="Times New Roman" w:hAnsi="Times New Roman"/>
          <w:szCs w:val="22"/>
        </w:rPr>
        <w:t xml:space="preserve"> presents with adverse events.  </w:t>
      </w:r>
    </w:p>
    <w:p w:rsidR="00A759CA" w:rsidRPr="00580E43" w:rsidRDefault="00A759CA" w:rsidP="00A759CA">
      <w:pPr>
        <w:pStyle w:val="HeadText"/>
        <w:rPr>
          <w:rFonts w:ascii="Times New Roman" w:hAnsi="Times New Roman"/>
          <w:szCs w:val="22"/>
          <w:u w:val="single"/>
        </w:rPr>
      </w:pPr>
    </w:p>
    <w:p w:rsidR="00A759CA" w:rsidRPr="00580E43" w:rsidRDefault="00A759CA" w:rsidP="00A759CA">
      <w:pPr>
        <w:pStyle w:val="HeadText"/>
        <w:rPr>
          <w:rFonts w:ascii="Times New Roman" w:hAnsi="Times New Roman"/>
          <w:szCs w:val="22"/>
        </w:rPr>
      </w:pPr>
      <w:r w:rsidRPr="00580E43">
        <w:rPr>
          <w:rFonts w:ascii="Times New Roman" w:hAnsi="Times New Roman"/>
          <w:szCs w:val="22"/>
        </w:rPr>
        <w:tab/>
      </w:r>
      <w:r w:rsidRPr="00580E43">
        <w:rPr>
          <w:rFonts w:ascii="Times New Roman" w:hAnsi="Times New Roman"/>
          <w:szCs w:val="22"/>
        </w:rPr>
        <w:tab/>
        <w:t xml:space="preserve">The medical management of adverse events associated with receiving the Influenza vaccine will be accomplished through the established healthcare system.  </w:t>
      </w:r>
    </w:p>
    <w:p w:rsidR="00A759CA" w:rsidRPr="00580E43" w:rsidRDefault="00A759CA" w:rsidP="00A759CA">
      <w:pPr>
        <w:pStyle w:val="Head3"/>
      </w:pP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 xml:space="preserve">The Division of Disease Control will identify the State </w:t>
      </w:r>
      <w:r w:rsidR="00C22B5B">
        <w:rPr>
          <w:rFonts w:ascii="Times New Roman" w:hAnsi="Times New Roman"/>
        </w:rPr>
        <w:t xml:space="preserve">Vaccine Adverse </w:t>
      </w:r>
      <w:r w:rsidR="00C22B5B" w:rsidRPr="00C22B5B">
        <w:rPr>
          <w:rFonts w:ascii="Times New Roman" w:hAnsi="Times New Roman"/>
        </w:rPr>
        <w:t>Event Reporting</w:t>
      </w:r>
      <w:r w:rsidR="00C22B5B">
        <w:rPr>
          <w:rFonts w:ascii="Times New Roman" w:hAnsi="Times New Roman"/>
        </w:rPr>
        <w:t xml:space="preserve"> System (</w:t>
      </w:r>
      <w:r w:rsidRPr="00580E43">
        <w:rPr>
          <w:rFonts w:ascii="Times New Roman" w:hAnsi="Times New Roman"/>
        </w:rPr>
        <w:t>VAERS</w:t>
      </w:r>
      <w:r w:rsidR="00C22B5B">
        <w:rPr>
          <w:rFonts w:ascii="Times New Roman" w:hAnsi="Times New Roman"/>
        </w:rPr>
        <w:t>)</w:t>
      </w:r>
      <w:r w:rsidRPr="00580E43">
        <w:rPr>
          <w:rFonts w:ascii="Times New Roman" w:hAnsi="Times New Roman"/>
        </w:rPr>
        <w:t xml:space="preserve"> Coordinator for reporting of adverse events.</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 xml:space="preserve">The Division of Disease Control will conduct ongoing epidemiologic analysis of adverse events in Maine. </w:t>
      </w:r>
    </w:p>
    <w:p w:rsidR="00A759CA" w:rsidRPr="00580E43" w:rsidRDefault="00A759CA" w:rsidP="00A759CA">
      <w:pPr>
        <w:pStyle w:val="Headbullet"/>
        <w:numPr>
          <w:ilvl w:val="0"/>
          <w:numId w:val="0"/>
        </w:numPr>
        <w:ind w:left="720"/>
        <w:rPr>
          <w:rFonts w:ascii="Times New Roman" w:hAnsi="Times New Roman"/>
        </w:rPr>
      </w:pPr>
    </w:p>
    <w:p w:rsidR="00A759CA" w:rsidRPr="00580E43" w:rsidRDefault="00A759CA" w:rsidP="00A759CA">
      <w:pPr>
        <w:pStyle w:val="Head3"/>
      </w:pPr>
      <w:r w:rsidRPr="00580E43">
        <w:t>B. U.S. CDC Responsibilities</w:t>
      </w:r>
    </w:p>
    <w:p w:rsidR="00A759CA" w:rsidRPr="00580E43" w:rsidRDefault="00A759CA" w:rsidP="00A759CA">
      <w:pPr>
        <w:pStyle w:val="Head3"/>
      </w:pP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Provide 24/7-coverage for clinical guidance.</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Provide 24/7-coverage for State Health Department technical assistance.</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Monitor clinically-significant adverse events at the national level.</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Monitor reported adverse events for the occurrence of unexpected adverse events.</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Provide clinical consultation line for providers for information about adverse events and who should be notified should adverse events occur.</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Conduct epidemiologic studies to identify risk factors for adverse events following Influenza vaccine.</w:t>
      </w:r>
    </w:p>
    <w:p w:rsidR="00A759CA" w:rsidRPr="00580E43" w:rsidRDefault="00A759CA" w:rsidP="004A1645">
      <w:pPr>
        <w:pStyle w:val="Headbullet"/>
        <w:numPr>
          <w:ilvl w:val="0"/>
          <w:numId w:val="41"/>
        </w:numPr>
        <w:rPr>
          <w:rFonts w:ascii="Times New Roman" w:hAnsi="Times New Roman"/>
        </w:rPr>
      </w:pPr>
      <w:r w:rsidRPr="00580E43">
        <w:rPr>
          <w:rFonts w:ascii="Times New Roman" w:hAnsi="Times New Roman"/>
        </w:rPr>
        <w:t>Conduct epidemiologic studies to evaluate causality of unexpected adverse events.</w:t>
      </w:r>
    </w:p>
    <w:p w:rsidR="00A759CA" w:rsidRPr="00580E43" w:rsidRDefault="00A759CA" w:rsidP="00A759CA">
      <w:pPr>
        <w:pStyle w:val="Head2"/>
        <w:tabs>
          <w:tab w:val="clear" w:pos="360"/>
          <w:tab w:val="left" w:pos="0"/>
        </w:tabs>
        <w:rPr>
          <w:rFonts w:ascii="Times New Roman" w:hAnsi="Times New Roman"/>
          <w:szCs w:val="22"/>
        </w:rPr>
      </w:pPr>
      <w:r w:rsidRPr="00580E43">
        <w:rPr>
          <w:rFonts w:ascii="Times New Roman" w:hAnsi="Times New Roman"/>
          <w:szCs w:val="22"/>
        </w:rPr>
        <w:t xml:space="preserve">C. </w:t>
      </w:r>
      <w:bookmarkStart w:id="181" w:name="_Toc235407100"/>
      <w:bookmarkStart w:id="182" w:name="_Toc240422659"/>
      <w:r w:rsidRPr="00580E43">
        <w:rPr>
          <w:rFonts w:ascii="Times New Roman" w:hAnsi="Times New Roman"/>
          <w:szCs w:val="22"/>
        </w:rPr>
        <w:t>Adverse Event Reporting</w:t>
      </w:r>
      <w:bookmarkEnd w:id="181"/>
      <w:bookmarkEnd w:id="182"/>
    </w:p>
    <w:p w:rsidR="00A759CA" w:rsidRPr="00580E43" w:rsidRDefault="00A759CA" w:rsidP="00A759CA">
      <w:pPr>
        <w:pStyle w:val="Head2"/>
        <w:tabs>
          <w:tab w:val="clear" w:pos="360"/>
          <w:tab w:val="left" w:pos="0"/>
        </w:tabs>
        <w:rPr>
          <w:rFonts w:ascii="Times New Roman" w:hAnsi="Times New Roman"/>
          <w:szCs w:val="22"/>
        </w:rPr>
      </w:pPr>
    </w:p>
    <w:p w:rsidR="00A759CA" w:rsidRPr="00580E43" w:rsidRDefault="00A759CA" w:rsidP="004A1645">
      <w:pPr>
        <w:pStyle w:val="Head2"/>
        <w:numPr>
          <w:ilvl w:val="0"/>
          <w:numId w:val="39"/>
        </w:numPr>
        <w:tabs>
          <w:tab w:val="clear" w:pos="360"/>
          <w:tab w:val="left" w:pos="0"/>
        </w:tabs>
        <w:rPr>
          <w:rFonts w:ascii="Times New Roman" w:hAnsi="Times New Roman"/>
          <w:b w:val="0"/>
          <w:szCs w:val="22"/>
        </w:rPr>
      </w:pPr>
      <w:r w:rsidRPr="00580E43">
        <w:rPr>
          <w:rFonts w:ascii="Times New Roman" w:hAnsi="Times New Roman"/>
          <w:b w:val="0"/>
          <w:szCs w:val="22"/>
        </w:rPr>
        <w:t>Surveillance for Adverse Events: Maine CDC will conduct surveillance for potential serious adverse events. Each vaccine will be provided with a 24/7 number to call if they are experiencing an adverse event.</w:t>
      </w:r>
    </w:p>
    <w:p w:rsidR="00A759CA" w:rsidRPr="00580E43" w:rsidRDefault="00A759CA" w:rsidP="004A1645">
      <w:pPr>
        <w:pStyle w:val="Head2"/>
        <w:numPr>
          <w:ilvl w:val="0"/>
          <w:numId w:val="39"/>
        </w:numPr>
        <w:tabs>
          <w:tab w:val="clear" w:pos="360"/>
          <w:tab w:val="left" w:pos="0"/>
        </w:tabs>
        <w:rPr>
          <w:rFonts w:ascii="Times New Roman" w:hAnsi="Times New Roman"/>
          <w:b w:val="0"/>
          <w:szCs w:val="22"/>
        </w:rPr>
      </w:pPr>
      <w:r w:rsidRPr="00580E43">
        <w:rPr>
          <w:rFonts w:ascii="Times New Roman" w:hAnsi="Times New Roman"/>
          <w:b w:val="0"/>
          <w:szCs w:val="22"/>
        </w:rPr>
        <w:t>Reporting of all Adverse Events: The VAERS reporting process reflects the VAERS reporting process that is done for all vaccines. Clinic staff is responsible for initiating the VAERS report when an adverse event is suspected or occurs.</w:t>
      </w:r>
    </w:p>
    <w:p w:rsidR="00A759CA" w:rsidRPr="00580E43" w:rsidRDefault="00A759CA" w:rsidP="00A759CA">
      <w:pPr>
        <w:pStyle w:val="Head2"/>
        <w:rPr>
          <w:rFonts w:ascii="Times New Roman" w:hAnsi="Times New Roman"/>
          <w:szCs w:val="22"/>
        </w:rPr>
      </w:pPr>
    </w:p>
    <w:p w:rsidR="00A759CA" w:rsidRPr="00580E43" w:rsidRDefault="00A759CA" w:rsidP="00A759CA">
      <w:pPr>
        <w:pStyle w:val="Headhyper"/>
        <w:ind w:firstLine="720"/>
        <w:rPr>
          <w:rFonts w:ascii="Times New Roman" w:hAnsi="Times New Roman" w:cs="Times New Roman"/>
          <w:color w:val="auto"/>
          <w:szCs w:val="22"/>
          <w:u w:val="none"/>
        </w:rPr>
      </w:pPr>
      <w:r w:rsidRPr="00580E43">
        <w:rPr>
          <w:rFonts w:ascii="Times New Roman" w:hAnsi="Times New Roman" w:cs="Times New Roman"/>
          <w:b/>
          <w:bCs/>
          <w:color w:val="auto"/>
          <w:szCs w:val="22"/>
          <w:u w:val="none"/>
        </w:rPr>
        <w:t>Note:</w:t>
      </w:r>
      <w:r w:rsidRPr="00580E43">
        <w:rPr>
          <w:rFonts w:ascii="Times New Roman" w:hAnsi="Times New Roman" w:cs="Times New Roman"/>
          <w:color w:val="auto"/>
          <w:szCs w:val="22"/>
          <w:u w:val="none"/>
        </w:rPr>
        <w:t xml:space="preserve">  Not all reactions that occur during the vaccination sequence are unexpected and/or characterized as adverse events.  Events tha</w:t>
      </w:r>
      <w:r w:rsidR="00C22B5B">
        <w:rPr>
          <w:rFonts w:ascii="Times New Roman" w:hAnsi="Times New Roman" w:cs="Times New Roman"/>
          <w:color w:val="auto"/>
          <w:szCs w:val="22"/>
          <w:u w:val="none"/>
        </w:rPr>
        <w:t>t meet the case definition for i</w:t>
      </w:r>
      <w:r w:rsidRPr="00580E43">
        <w:rPr>
          <w:rFonts w:ascii="Times New Roman" w:hAnsi="Times New Roman" w:cs="Times New Roman"/>
          <w:color w:val="auto"/>
          <w:szCs w:val="22"/>
          <w:u w:val="none"/>
        </w:rPr>
        <w:t>nfluenza adverse events, anaphylaxis, serious illnesses and</w:t>
      </w:r>
      <w:r w:rsidR="00C22B5B">
        <w:rPr>
          <w:rFonts w:ascii="Times New Roman" w:hAnsi="Times New Roman" w:cs="Times New Roman"/>
          <w:color w:val="auto"/>
          <w:szCs w:val="22"/>
          <w:u w:val="none"/>
        </w:rPr>
        <w:t>/or hospitalizations following i</w:t>
      </w:r>
      <w:r w:rsidRPr="00580E43">
        <w:rPr>
          <w:rFonts w:ascii="Times New Roman" w:hAnsi="Times New Roman" w:cs="Times New Roman"/>
          <w:color w:val="auto"/>
          <w:szCs w:val="22"/>
          <w:u w:val="none"/>
        </w:rPr>
        <w:t xml:space="preserve">nfluenza vaccination should be reported.  </w:t>
      </w:r>
      <w:r w:rsidRPr="00580E43">
        <w:rPr>
          <w:rFonts w:ascii="Times New Roman" w:hAnsi="Times New Roman" w:cs="Times New Roman"/>
          <w:color w:val="auto"/>
          <w:szCs w:val="22"/>
          <w:u w:val="none"/>
        </w:rPr>
        <w:lastRenderedPageBreak/>
        <w:t>Additional guidance for determining unexpected reactions that are adverse events will be provided as it becomes available.</w:t>
      </w:r>
    </w:p>
    <w:p w:rsidR="00A759CA" w:rsidRPr="00580E43" w:rsidRDefault="00A759CA" w:rsidP="00A759CA">
      <w:pPr>
        <w:rPr>
          <w:sz w:val="22"/>
          <w:szCs w:val="22"/>
        </w:rPr>
      </w:pP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 xml:space="preserve">Submit reports of adverse events to the State Vaccine Adverse Event Reporting Coordinator by faxing the VAERS form to MIP as soon as possible.  </w:t>
      </w: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The VAERS Form, assistance in completing the form, or answers to other questions about VAERS are available via a 24-hour toll-free telephone number: 1-800-822-7967</w:t>
      </w:r>
      <w:r w:rsidRPr="00580E43">
        <w:rPr>
          <w:rFonts w:ascii="Times New Roman" w:hAnsi="Times New Roman"/>
          <w:b/>
        </w:rPr>
        <w:t>.</w:t>
      </w:r>
      <w:r w:rsidRPr="00580E43">
        <w:rPr>
          <w:rFonts w:ascii="Times New Roman" w:hAnsi="Times New Roman"/>
        </w:rPr>
        <w:t xml:space="preserve">  The reporting form can be downloaded from the VAERS web page at www.vaers.hhs.gov.</w:t>
      </w: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Immediately after faxing the VAERS form to the State VAERS Coordinator, fax the report to the National VAERS Program at 1-877-721-0366.</w:t>
      </w: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 xml:space="preserve">VAERS Reports may also be submitted electronically to VAERS, but only after printing out and faxing a copy to the MIP for electronic submission in addition to the VAERS Web Submission link can be accessed at the following Internet site: www.vaers.hhs.gov.  </w:t>
      </w: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Attach pertinent information from the vaccines’ medical record for serious adverse events.</w:t>
      </w:r>
    </w:p>
    <w:p w:rsidR="00A759CA" w:rsidRPr="00580E43" w:rsidRDefault="00A759CA" w:rsidP="004A1645">
      <w:pPr>
        <w:pStyle w:val="Headbullet"/>
        <w:numPr>
          <w:ilvl w:val="0"/>
          <w:numId w:val="42"/>
        </w:numPr>
        <w:rPr>
          <w:rFonts w:ascii="Times New Roman" w:hAnsi="Times New Roman"/>
        </w:rPr>
      </w:pPr>
      <w:r w:rsidRPr="00580E43">
        <w:rPr>
          <w:rFonts w:ascii="Times New Roman" w:hAnsi="Times New Roman"/>
        </w:rPr>
        <w:t>Submission of a VAERS report</w:t>
      </w:r>
    </w:p>
    <w:p w:rsidR="00A759CA" w:rsidRPr="00580E43" w:rsidRDefault="00A759CA" w:rsidP="004A1645">
      <w:pPr>
        <w:pStyle w:val="HeadText"/>
        <w:numPr>
          <w:ilvl w:val="0"/>
          <w:numId w:val="16"/>
        </w:numPr>
        <w:spacing w:after="120"/>
        <w:rPr>
          <w:rFonts w:ascii="Times New Roman" w:hAnsi="Times New Roman"/>
          <w:i/>
          <w:iCs/>
          <w:szCs w:val="22"/>
        </w:rPr>
      </w:pPr>
      <w:r w:rsidRPr="00580E43">
        <w:rPr>
          <w:rFonts w:ascii="Times New Roman" w:hAnsi="Times New Roman"/>
          <w:szCs w:val="22"/>
        </w:rPr>
        <w:t>Enter data regarding adverse events into the VAERS Form as soon as possible.</w:t>
      </w:r>
    </w:p>
    <w:p w:rsidR="00A759CA" w:rsidRPr="00580E43" w:rsidRDefault="00A759CA" w:rsidP="004A1645">
      <w:pPr>
        <w:pStyle w:val="HeadText"/>
        <w:numPr>
          <w:ilvl w:val="0"/>
          <w:numId w:val="16"/>
        </w:numPr>
        <w:spacing w:after="120"/>
        <w:rPr>
          <w:rFonts w:ascii="Times New Roman" w:hAnsi="Times New Roman"/>
          <w:i/>
          <w:iCs/>
          <w:szCs w:val="22"/>
        </w:rPr>
      </w:pPr>
      <w:r w:rsidRPr="00580E43">
        <w:rPr>
          <w:rFonts w:ascii="Times New Roman" w:hAnsi="Times New Roman"/>
          <w:szCs w:val="22"/>
        </w:rPr>
        <w:t>Incomplete reports should be submitted with as much information as soon as possible to ensure Maine CDC and National VAERS staffs have all available information on potential adverse events.</w:t>
      </w:r>
    </w:p>
    <w:p w:rsidR="00A759CA" w:rsidRPr="00580E43" w:rsidRDefault="00A759CA" w:rsidP="004A1645">
      <w:pPr>
        <w:pStyle w:val="HeadText"/>
        <w:numPr>
          <w:ilvl w:val="0"/>
          <w:numId w:val="16"/>
        </w:numPr>
        <w:spacing w:after="120"/>
        <w:rPr>
          <w:rFonts w:ascii="Times New Roman" w:hAnsi="Times New Roman"/>
          <w:szCs w:val="22"/>
        </w:rPr>
      </w:pPr>
      <w:r w:rsidRPr="00580E43">
        <w:rPr>
          <w:rFonts w:ascii="Times New Roman" w:hAnsi="Times New Roman"/>
          <w:szCs w:val="22"/>
        </w:rPr>
        <w:t>The vaccine provider or primary care physician will send all reports to the MIP and the National VAERS office as they occur. Do not send batches of reports. Do not wait for complete documentation before sending to VAERS, especially if the report appears serious. VAERS data is reviewed on a daily basis so that analysis and follow-up of serious reports can be conducted.  Timely reporting is essential for timely follow-up investigation, especially if clinical specimens may need to be obtained.</w:t>
      </w:r>
    </w:p>
    <w:p w:rsidR="00A759CA" w:rsidRPr="00580E43" w:rsidRDefault="00A759CA" w:rsidP="004A1645">
      <w:pPr>
        <w:pStyle w:val="HeadText"/>
        <w:numPr>
          <w:ilvl w:val="0"/>
          <w:numId w:val="16"/>
        </w:numPr>
        <w:spacing w:after="120"/>
        <w:rPr>
          <w:rFonts w:ascii="Times New Roman" w:hAnsi="Times New Roman"/>
          <w:szCs w:val="22"/>
        </w:rPr>
      </w:pPr>
      <w:r w:rsidRPr="00580E43">
        <w:rPr>
          <w:rFonts w:ascii="Times New Roman" w:hAnsi="Times New Roman"/>
          <w:szCs w:val="22"/>
        </w:rPr>
        <w:t>The National VAERS office will send a confirmation notice to the reporter for all reports received, whether mailed or faxed.  A unique VAERS ID number will be provided with the confirmation notice.  Any follow up correspondence about a report must include the VAERS ID number.  Reports are entered into the VAERS database under a unique ID number.  It is also helpful to have the patient’s name and date of birth, if available, to help identify the specific report.</w:t>
      </w:r>
    </w:p>
    <w:p w:rsidR="00A759CA" w:rsidRPr="00580E43" w:rsidRDefault="00A759CA" w:rsidP="004A1645">
      <w:pPr>
        <w:pStyle w:val="HeadText"/>
        <w:numPr>
          <w:ilvl w:val="0"/>
          <w:numId w:val="16"/>
        </w:numPr>
        <w:spacing w:after="120"/>
        <w:rPr>
          <w:rFonts w:ascii="Times New Roman" w:hAnsi="Times New Roman"/>
          <w:szCs w:val="22"/>
        </w:rPr>
      </w:pPr>
      <w:r w:rsidRPr="00580E43">
        <w:rPr>
          <w:rFonts w:ascii="Times New Roman" w:hAnsi="Times New Roman"/>
          <w:szCs w:val="22"/>
        </w:rPr>
        <w:t>Information such as medical records or autopsy reports may be submitted to National VAERS by phone, mail or fax.  All copies must also be submitted to the Maine CDC, Maine Immunization Program at the time you submit them to the National VAERS program.</w:t>
      </w:r>
    </w:p>
    <w:p w:rsidR="00A759CA" w:rsidRPr="001E04FA" w:rsidRDefault="00A759CA" w:rsidP="00A759CA">
      <w:pPr>
        <w:jc w:val="center"/>
        <w:rPr>
          <w:b/>
          <w:bCs/>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A759CA" w:rsidRPr="001E04FA" w:rsidRDefault="00A759CA" w:rsidP="00A759CA">
      <w:pPr>
        <w:jc w:val="center"/>
        <w:rPr>
          <w:b/>
          <w:sz w:val="22"/>
          <w:szCs w:val="22"/>
        </w:rPr>
      </w:pPr>
    </w:p>
    <w:p w:rsidR="00580E43" w:rsidRDefault="00580E43" w:rsidP="00A759CA">
      <w:pPr>
        <w:jc w:val="center"/>
        <w:rPr>
          <w:b/>
          <w:sz w:val="32"/>
          <w:szCs w:val="32"/>
        </w:rPr>
      </w:pPr>
    </w:p>
    <w:p w:rsidR="00580E43" w:rsidRDefault="00580E43" w:rsidP="00A759CA">
      <w:pPr>
        <w:jc w:val="center"/>
        <w:rPr>
          <w:b/>
          <w:sz w:val="32"/>
          <w:szCs w:val="32"/>
        </w:rPr>
      </w:pPr>
    </w:p>
    <w:p w:rsidR="00A759CA" w:rsidRPr="00587347" w:rsidRDefault="00CB463C" w:rsidP="00A759CA">
      <w:pPr>
        <w:jc w:val="center"/>
        <w:rPr>
          <w:b/>
          <w:sz w:val="32"/>
          <w:szCs w:val="32"/>
        </w:rPr>
      </w:pPr>
      <w:r>
        <w:rPr>
          <w:b/>
          <w:sz w:val="32"/>
          <w:szCs w:val="32"/>
        </w:rPr>
        <w:lastRenderedPageBreak/>
        <w:t xml:space="preserve">Supplement </w:t>
      </w:r>
      <w:r w:rsidR="00184E4C">
        <w:rPr>
          <w:b/>
          <w:sz w:val="32"/>
          <w:szCs w:val="32"/>
        </w:rPr>
        <w:t>G</w:t>
      </w:r>
      <w:r w:rsidR="00A759CA" w:rsidRPr="00587347">
        <w:rPr>
          <w:b/>
          <w:sz w:val="32"/>
          <w:szCs w:val="32"/>
        </w:rPr>
        <w:t xml:space="preserve">: </w:t>
      </w:r>
      <w:bookmarkStart w:id="183" w:name="_Toc39038742"/>
      <w:bookmarkStart w:id="184" w:name="_Toc235407101"/>
      <w:r w:rsidR="00A759CA" w:rsidRPr="00587347">
        <w:rPr>
          <w:b/>
          <w:sz w:val="32"/>
          <w:szCs w:val="32"/>
        </w:rPr>
        <w:t>Vaccine Safety</w:t>
      </w:r>
      <w:bookmarkEnd w:id="183"/>
      <w:bookmarkEnd w:id="184"/>
      <w:r w:rsidR="00A759CA" w:rsidRPr="00587347">
        <w:rPr>
          <w:b/>
          <w:sz w:val="32"/>
          <w:szCs w:val="32"/>
        </w:rPr>
        <w:t xml:space="preserve"> </w:t>
      </w:r>
    </w:p>
    <w:p w:rsidR="00A759CA" w:rsidRPr="00587347" w:rsidRDefault="00A759CA" w:rsidP="00A759CA">
      <w:pPr>
        <w:jc w:val="center"/>
        <w:rPr>
          <w:b/>
          <w:sz w:val="22"/>
          <w:szCs w:val="22"/>
        </w:rPr>
      </w:pPr>
    </w:p>
    <w:p w:rsidR="00A759CA" w:rsidRPr="00587347" w:rsidRDefault="00A759CA" w:rsidP="004A1645">
      <w:pPr>
        <w:pStyle w:val="Head2"/>
        <w:numPr>
          <w:ilvl w:val="0"/>
          <w:numId w:val="43"/>
        </w:numPr>
        <w:ind w:hanging="720"/>
        <w:rPr>
          <w:rFonts w:ascii="Times New Roman" w:hAnsi="Times New Roman"/>
          <w:szCs w:val="22"/>
        </w:rPr>
      </w:pPr>
      <w:bookmarkStart w:id="185" w:name="_Toc39038743"/>
      <w:bookmarkStart w:id="186" w:name="_Toc235407102"/>
      <w:bookmarkStart w:id="187" w:name="_Toc240422660"/>
      <w:r w:rsidRPr="00587347">
        <w:rPr>
          <w:rFonts w:ascii="Times New Roman" w:hAnsi="Times New Roman"/>
          <w:szCs w:val="22"/>
        </w:rPr>
        <w:t>Clinical and Ethical Safeguards</w:t>
      </w:r>
      <w:bookmarkEnd w:id="185"/>
      <w:bookmarkEnd w:id="186"/>
      <w:bookmarkEnd w:id="187"/>
    </w:p>
    <w:p w:rsidR="00A759CA" w:rsidRPr="00587347" w:rsidRDefault="00A759CA" w:rsidP="00A759CA">
      <w:pPr>
        <w:pStyle w:val="Head2"/>
        <w:rPr>
          <w:rFonts w:ascii="Times New Roman" w:hAnsi="Times New Roman"/>
          <w:szCs w:val="22"/>
        </w:rPr>
      </w:pPr>
    </w:p>
    <w:p w:rsidR="00A759CA" w:rsidRPr="00587347" w:rsidRDefault="00A759CA" w:rsidP="00A759CA">
      <w:pPr>
        <w:pStyle w:val="HeadText"/>
        <w:rPr>
          <w:rFonts w:ascii="Times New Roman" w:hAnsi="Times New Roman"/>
          <w:szCs w:val="22"/>
        </w:rPr>
      </w:pPr>
      <w:r w:rsidRPr="00587347">
        <w:rPr>
          <w:rFonts w:ascii="Times New Roman" w:hAnsi="Times New Roman"/>
          <w:szCs w:val="22"/>
        </w:rPr>
        <w:t xml:space="preserve">Monitoring and safety procedures for potential adverse events are assigned for each vaccine provider and an adverse event reporting system is in place. </w:t>
      </w:r>
    </w:p>
    <w:p w:rsidR="00A759CA" w:rsidRPr="00587347" w:rsidRDefault="00A759CA" w:rsidP="00A759CA">
      <w:pPr>
        <w:rPr>
          <w:sz w:val="22"/>
          <w:szCs w:val="22"/>
        </w:rPr>
      </w:pPr>
    </w:p>
    <w:tbl>
      <w:tblPr>
        <w:tblW w:w="95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4"/>
      </w:tblGrid>
      <w:tr w:rsidR="00A759CA" w:rsidRPr="00587347" w:rsidTr="00A759CA">
        <w:tc>
          <w:tcPr>
            <w:tcW w:w="9504" w:type="dxa"/>
          </w:tcPr>
          <w:p w:rsidR="00A759CA" w:rsidRPr="00587347" w:rsidRDefault="00A759CA" w:rsidP="00A759CA">
            <w:pPr>
              <w:spacing w:before="120" w:after="120"/>
              <w:rPr>
                <w:sz w:val="22"/>
                <w:szCs w:val="22"/>
              </w:rPr>
            </w:pPr>
            <w:r w:rsidRPr="00587347">
              <w:rPr>
                <w:sz w:val="22"/>
                <w:szCs w:val="22"/>
              </w:rPr>
              <w:t xml:space="preserve">Vaccination is </w:t>
            </w:r>
            <w:r w:rsidRPr="00587347">
              <w:rPr>
                <w:b/>
                <w:bCs/>
                <w:sz w:val="22"/>
                <w:szCs w:val="22"/>
              </w:rPr>
              <w:t>voluntary</w:t>
            </w:r>
            <w:r w:rsidRPr="00587347">
              <w:rPr>
                <w:sz w:val="22"/>
                <w:szCs w:val="22"/>
              </w:rPr>
              <w:t xml:space="preserve"> for all designated priority group members.</w:t>
            </w:r>
          </w:p>
        </w:tc>
      </w:tr>
      <w:tr w:rsidR="00A759CA" w:rsidRPr="00587347" w:rsidTr="00A759CA">
        <w:tc>
          <w:tcPr>
            <w:tcW w:w="9504" w:type="dxa"/>
          </w:tcPr>
          <w:p w:rsidR="00A759CA" w:rsidRPr="00587347" w:rsidRDefault="00A759CA" w:rsidP="00A759CA">
            <w:pPr>
              <w:spacing w:before="120" w:after="120"/>
              <w:rPr>
                <w:sz w:val="22"/>
                <w:szCs w:val="22"/>
              </w:rPr>
            </w:pPr>
            <w:r w:rsidRPr="00587347">
              <w:rPr>
                <w:b/>
                <w:bCs/>
                <w:sz w:val="22"/>
                <w:szCs w:val="22"/>
              </w:rPr>
              <w:t>Informed consent</w:t>
            </w:r>
            <w:r w:rsidRPr="00587347">
              <w:rPr>
                <w:sz w:val="22"/>
                <w:szCs w:val="22"/>
              </w:rPr>
              <w:t xml:space="preserve"> is a precondition for participation.  </w:t>
            </w:r>
          </w:p>
        </w:tc>
      </w:tr>
      <w:tr w:rsidR="00A759CA" w:rsidRPr="00587347" w:rsidTr="00A759CA">
        <w:tc>
          <w:tcPr>
            <w:tcW w:w="9504" w:type="dxa"/>
          </w:tcPr>
          <w:p w:rsidR="00A759CA" w:rsidRPr="00587347" w:rsidRDefault="00A759CA" w:rsidP="00A759CA">
            <w:pPr>
              <w:spacing w:before="120" w:after="120"/>
              <w:rPr>
                <w:sz w:val="22"/>
                <w:szCs w:val="22"/>
              </w:rPr>
            </w:pPr>
            <w:r w:rsidRPr="00587347">
              <w:rPr>
                <w:b/>
                <w:bCs/>
                <w:sz w:val="22"/>
                <w:szCs w:val="22"/>
              </w:rPr>
              <w:t>Eligibility criteria</w:t>
            </w:r>
            <w:r w:rsidRPr="00587347">
              <w:rPr>
                <w:sz w:val="22"/>
                <w:szCs w:val="22"/>
              </w:rPr>
              <w:t xml:space="preserve"> are developed based on impact of the disease on population groups.</w:t>
            </w:r>
          </w:p>
        </w:tc>
      </w:tr>
      <w:tr w:rsidR="00A759CA" w:rsidRPr="00587347" w:rsidTr="00A759CA">
        <w:tc>
          <w:tcPr>
            <w:tcW w:w="9504" w:type="dxa"/>
          </w:tcPr>
          <w:p w:rsidR="00A759CA" w:rsidRPr="00587347" w:rsidRDefault="00A759CA" w:rsidP="00A759CA">
            <w:pPr>
              <w:spacing w:before="120" w:after="120"/>
              <w:rPr>
                <w:sz w:val="22"/>
                <w:szCs w:val="22"/>
              </w:rPr>
            </w:pPr>
            <w:r w:rsidRPr="00587347">
              <w:rPr>
                <w:b/>
                <w:bCs/>
                <w:sz w:val="22"/>
                <w:szCs w:val="22"/>
              </w:rPr>
              <w:t xml:space="preserve">Priority </w:t>
            </w:r>
            <w:r w:rsidRPr="00587347">
              <w:rPr>
                <w:sz w:val="22"/>
                <w:szCs w:val="22"/>
              </w:rPr>
              <w:t>in selection of participants will be based on federal guidance.</w:t>
            </w:r>
          </w:p>
        </w:tc>
      </w:tr>
      <w:tr w:rsidR="00A759CA" w:rsidRPr="00587347" w:rsidTr="00A759CA">
        <w:tc>
          <w:tcPr>
            <w:tcW w:w="9504" w:type="dxa"/>
          </w:tcPr>
          <w:p w:rsidR="00A759CA" w:rsidRPr="00587347" w:rsidRDefault="00A759CA" w:rsidP="00A759CA">
            <w:pPr>
              <w:spacing w:before="120" w:after="120"/>
              <w:rPr>
                <w:sz w:val="22"/>
                <w:szCs w:val="22"/>
              </w:rPr>
            </w:pPr>
            <w:r w:rsidRPr="00587347">
              <w:rPr>
                <w:sz w:val="22"/>
                <w:szCs w:val="22"/>
              </w:rPr>
              <w:t xml:space="preserve">At the vaccination clinic itself, </w:t>
            </w:r>
            <w:r w:rsidRPr="00587347">
              <w:rPr>
                <w:b/>
                <w:sz w:val="22"/>
                <w:szCs w:val="22"/>
              </w:rPr>
              <w:t>pre-vaccination screening</w:t>
            </w:r>
            <w:r w:rsidRPr="00587347">
              <w:rPr>
                <w:sz w:val="22"/>
                <w:szCs w:val="22"/>
              </w:rPr>
              <w:t xml:space="preserve"> for contraindications should be conducted, the provision of risk/benefit information should be provided, and the patient’s informed consent obtained. This evaluation and pre-requisites for vaccination should be conducted by trained personnel.</w:t>
            </w:r>
          </w:p>
        </w:tc>
      </w:tr>
      <w:tr w:rsidR="00A759CA" w:rsidRPr="00587347" w:rsidTr="00A759CA">
        <w:tc>
          <w:tcPr>
            <w:tcW w:w="9504" w:type="dxa"/>
          </w:tcPr>
          <w:p w:rsidR="00A759CA" w:rsidRPr="00587347" w:rsidRDefault="00A759CA" w:rsidP="00A759CA">
            <w:pPr>
              <w:spacing w:before="120" w:after="120"/>
              <w:rPr>
                <w:sz w:val="22"/>
                <w:szCs w:val="22"/>
              </w:rPr>
            </w:pPr>
            <w:r w:rsidRPr="00587347">
              <w:rPr>
                <w:b/>
                <w:bCs/>
                <w:sz w:val="22"/>
                <w:szCs w:val="22"/>
              </w:rPr>
              <w:t>Claim or suit</w:t>
            </w:r>
            <w:r w:rsidRPr="00587347">
              <w:rPr>
                <w:sz w:val="22"/>
                <w:szCs w:val="22"/>
              </w:rPr>
              <w:t xml:space="preserve"> arising out of the administration of the vaccine must be filed solely against the Federal Government.</w:t>
            </w:r>
          </w:p>
        </w:tc>
      </w:tr>
      <w:tr w:rsidR="00A759CA" w:rsidRPr="00587347" w:rsidTr="00A759CA">
        <w:tc>
          <w:tcPr>
            <w:tcW w:w="9504" w:type="dxa"/>
          </w:tcPr>
          <w:p w:rsidR="00A759CA" w:rsidRPr="00587347" w:rsidRDefault="00A759CA" w:rsidP="00A759CA">
            <w:pPr>
              <w:spacing w:before="120" w:after="120"/>
              <w:rPr>
                <w:sz w:val="22"/>
                <w:szCs w:val="22"/>
              </w:rPr>
            </w:pPr>
            <w:r w:rsidRPr="00587347">
              <w:rPr>
                <w:sz w:val="22"/>
                <w:szCs w:val="22"/>
              </w:rPr>
              <w:t xml:space="preserve">Monitoring and safety procedures for </w:t>
            </w:r>
            <w:r w:rsidRPr="00587347">
              <w:rPr>
                <w:b/>
                <w:bCs/>
                <w:sz w:val="22"/>
                <w:szCs w:val="22"/>
              </w:rPr>
              <w:t>dealing with potential adverse events</w:t>
            </w:r>
            <w:r w:rsidRPr="00587347">
              <w:rPr>
                <w:sz w:val="22"/>
                <w:szCs w:val="22"/>
              </w:rPr>
              <w:t xml:space="preserve"> are assigned for district and an adverse event reporting and referral system is in place, right through to CDC.</w:t>
            </w:r>
          </w:p>
        </w:tc>
      </w:tr>
    </w:tbl>
    <w:p w:rsidR="00A759CA" w:rsidRPr="001E04FA" w:rsidRDefault="00A759CA" w:rsidP="00A759CA">
      <w:pPr>
        <w:pStyle w:val="HeadText"/>
        <w:rPr>
          <w:rFonts w:cs="Arial"/>
          <w:szCs w:val="22"/>
        </w:rPr>
      </w:pPr>
    </w:p>
    <w:p w:rsidR="00A759CA" w:rsidRPr="001E04FA" w:rsidRDefault="00A759CA" w:rsidP="00A759CA">
      <w:pPr>
        <w:pStyle w:val="Head1"/>
      </w:pPr>
      <w:bookmarkStart w:id="188" w:name="_Toc39038745"/>
      <w:bookmarkStart w:id="189" w:name="_Toc235407103"/>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Pr="001E04FA" w:rsidRDefault="00A759CA" w:rsidP="00A759CA">
      <w:pPr>
        <w:pStyle w:val="Head1"/>
      </w:pPr>
    </w:p>
    <w:p w:rsidR="00A759CA" w:rsidRDefault="00A759CA" w:rsidP="00A759CA">
      <w:pPr>
        <w:pStyle w:val="Head1"/>
      </w:pPr>
      <w:bookmarkStart w:id="190" w:name="_Toc240422661"/>
    </w:p>
    <w:p w:rsidR="004D1A13" w:rsidRDefault="004D1A13" w:rsidP="00A759CA">
      <w:pPr>
        <w:pStyle w:val="Head1"/>
      </w:pPr>
    </w:p>
    <w:p w:rsidR="00587347" w:rsidRDefault="00587347" w:rsidP="00A759CA">
      <w:pPr>
        <w:pStyle w:val="Head1"/>
      </w:pPr>
    </w:p>
    <w:p w:rsidR="00A759CA" w:rsidRPr="00587347" w:rsidRDefault="00CB463C" w:rsidP="00A759CA">
      <w:pPr>
        <w:pStyle w:val="Head1"/>
        <w:rPr>
          <w:rFonts w:ascii="Times New Roman" w:hAnsi="Times New Roman" w:cs="Times New Roman"/>
        </w:rPr>
      </w:pPr>
      <w:proofErr w:type="gramStart"/>
      <w:r>
        <w:rPr>
          <w:rFonts w:ascii="Times New Roman" w:hAnsi="Times New Roman" w:cs="Times New Roman"/>
        </w:rPr>
        <w:lastRenderedPageBreak/>
        <w:t xml:space="preserve">Supplement </w:t>
      </w:r>
      <w:r w:rsidR="00184E4C">
        <w:rPr>
          <w:rFonts w:ascii="Times New Roman" w:hAnsi="Times New Roman" w:cs="Times New Roman"/>
        </w:rPr>
        <w:t xml:space="preserve"> H</w:t>
      </w:r>
      <w:proofErr w:type="gramEnd"/>
      <w:r w:rsidR="00A759CA" w:rsidRPr="00587347">
        <w:rPr>
          <w:rFonts w:ascii="Times New Roman" w:hAnsi="Times New Roman" w:cs="Times New Roman"/>
        </w:rPr>
        <w:t>: Communications</w:t>
      </w:r>
      <w:bookmarkEnd w:id="190"/>
    </w:p>
    <w:p w:rsidR="00A759CA" w:rsidRPr="00587347" w:rsidRDefault="00A759CA" w:rsidP="00A759CA">
      <w:pPr>
        <w:pStyle w:val="Head1"/>
        <w:rPr>
          <w:rFonts w:ascii="Times New Roman" w:hAnsi="Times New Roman" w:cs="Times New Roman"/>
        </w:rPr>
      </w:pPr>
    </w:p>
    <w:p w:rsidR="00A759CA" w:rsidRPr="00587347" w:rsidRDefault="00A759CA" w:rsidP="00A759CA">
      <w:pPr>
        <w:pStyle w:val="Head2"/>
        <w:rPr>
          <w:rFonts w:ascii="Times New Roman" w:hAnsi="Times New Roman"/>
          <w:szCs w:val="22"/>
        </w:rPr>
      </w:pPr>
      <w:bookmarkStart w:id="191" w:name="_Toc39038746"/>
      <w:bookmarkStart w:id="192" w:name="_Toc235407104"/>
      <w:bookmarkStart w:id="193" w:name="_Toc240422662"/>
      <w:bookmarkEnd w:id="188"/>
      <w:bookmarkEnd w:id="189"/>
      <w:r w:rsidRPr="00587347">
        <w:rPr>
          <w:rFonts w:ascii="Times New Roman" w:hAnsi="Times New Roman"/>
          <w:szCs w:val="22"/>
        </w:rPr>
        <w:t>A.</w:t>
      </w:r>
      <w:r w:rsidRPr="00587347">
        <w:rPr>
          <w:rFonts w:ascii="Times New Roman" w:hAnsi="Times New Roman"/>
          <w:szCs w:val="22"/>
        </w:rPr>
        <w:tab/>
        <w:t>Communications Flow, Support and Management</w:t>
      </w:r>
      <w:bookmarkEnd w:id="191"/>
      <w:bookmarkEnd w:id="192"/>
      <w:bookmarkEnd w:id="193"/>
    </w:p>
    <w:p w:rsidR="00A759CA" w:rsidRPr="00587347" w:rsidRDefault="00A759CA" w:rsidP="00A759CA">
      <w:pPr>
        <w:pStyle w:val="Head2"/>
        <w:rPr>
          <w:rFonts w:ascii="Times New Roman" w:hAnsi="Times New Roman"/>
          <w:szCs w:val="22"/>
        </w:rPr>
      </w:pPr>
    </w:p>
    <w:p w:rsidR="00A759CA" w:rsidRPr="00587347" w:rsidRDefault="00A759CA" w:rsidP="004A1645">
      <w:pPr>
        <w:pStyle w:val="Head2"/>
        <w:numPr>
          <w:ilvl w:val="0"/>
          <w:numId w:val="65"/>
        </w:numPr>
        <w:ind w:hanging="780"/>
        <w:rPr>
          <w:rFonts w:ascii="Times New Roman" w:hAnsi="Times New Roman"/>
          <w:b w:val="0"/>
          <w:szCs w:val="22"/>
        </w:rPr>
      </w:pPr>
      <w:bookmarkStart w:id="194" w:name="_Toc235407105"/>
      <w:bookmarkStart w:id="195" w:name="_Toc240422663"/>
      <w:r w:rsidRPr="00587347">
        <w:rPr>
          <w:rFonts w:ascii="Times New Roman" w:hAnsi="Times New Roman"/>
          <w:b w:val="0"/>
          <w:szCs w:val="22"/>
        </w:rPr>
        <w:t>Partnership: Establ</w:t>
      </w:r>
      <w:r w:rsidR="006B4AF6">
        <w:rPr>
          <w:rFonts w:ascii="Times New Roman" w:hAnsi="Times New Roman"/>
          <w:b w:val="0"/>
          <w:szCs w:val="22"/>
        </w:rPr>
        <w:t>ishing District-Level i</w:t>
      </w:r>
      <w:r w:rsidRPr="00587347">
        <w:rPr>
          <w:rFonts w:ascii="Times New Roman" w:hAnsi="Times New Roman"/>
          <w:b w:val="0"/>
          <w:szCs w:val="22"/>
        </w:rPr>
        <w:t>nfluenza “Points of Contact”</w:t>
      </w:r>
      <w:bookmarkEnd w:id="194"/>
      <w:bookmarkEnd w:id="195"/>
    </w:p>
    <w:p w:rsidR="00A759CA" w:rsidRPr="00587347" w:rsidRDefault="00A759CA" w:rsidP="00A759CA">
      <w:pPr>
        <w:pStyle w:val="HeadText"/>
        <w:rPr>
          <w:rFonts w:ascii="Times New Roman" w:hAnsi="Times New Roman"/>
          <w:szCs w:val="22"/>
        </w:rPr>
      </w:pPr>
      <w:r w:rsidRPr="00587347">
        <w:rPr>
          <w:rFonts w:ascii="Times New Roman" w:hAnsi="Times New Roman"/>
          <w:szCs w:val="22"/>
        </w:rPr>
        <w:t xml:space="preserve">           </w:t>
      </w:r>
      <w:r w:rsidR="00587347">
        <w:rPr>
          <w:rFonts w:ascii="Times New Roman" w:hAnsi="Times New Roman"/>
          <w:szCs w:val="22"/>
        </w:rPr>
        <w:t xml:space="preserve">  </w:t>
      </w:r>
      <w:r w:rsidRPr="00587347">
        <w:rPr>
          <w:rFonts w:ascii="Times New Roman" w:hAnsi="Times New Roman"/>
          <w:szCs w:val="22"/>
        </w:rPr>
        <w:t>The Vaccine Coordinators will be responsible for commu</w:t>
      </w:r>
      <w:r w:rsidR="00184E4C">
        <w:rPr>
          <w:rFonts w:ascii="Times New Roman" w:hAnsi="Times New Roman"/>
          <w:szCs w:val="22"/>
        </w:rPr>
        <w:t xml:space="preserve">nication within their </w:t>
      </w:r>
      <w:r w:rsidRPr="00587347">
        <w:rPr>
          <w:rFonts w:ascii="Times New Roman" w:hAnsi="Times New Roman"/>
          <w:szCs w:val="22"/>
        </w:rPr>
        <w:t xml:space="preserve">jurisdiction to </w:t>
      </w:r>
      <w:r w:rsidR="00184E4C">
        <w:rPr>
          <w:rFonts w:ascii="Times New Roman" w:hAnsi="Times New Roman"/>
          <w:szCs w:val="22"/>
        </w:rPr>
        <w:tab/>
      </w:r>
      <w:r w:rsidR="00184E4C">
        <w:rPr>
          <w:rFonts w:ascii="Times New Roman" w:hAnsi="Times New Roman"/>
          <w:szCs w:val="22"/>
        </w:rPr>
        <w:tab/>
      </w:r>
      <w:r w:rsidR="00184E4C">
        <w:rPr>
          <w:rFonts w:ascii="Times New Roman" w:hAnsi="Times New Roman"/>
          <w:szCs w:val="22"/>
        </w:rPr>
        <w:tab/>
      </w:r>
      <w:r w:rsidRPr="00587347">
        <w:rPr>
          <w:rFonts w:ascii="Times New Roman" w:hAnsi="Times New Roman"/>
          <w:szCs w:val="22"/>
        </w:rPr>
        <w:t xml:space="preserve">healthcare providers and the public.  </w:t>
      </w:r>
    </w:p>
    <w:p w:rsidR="00A759CA" w:rsidRPr="00A02581" w:rsidRDefault="00A759CA" w:rsidP="004A1645">
      <w:pPr>
        <w:pStyle w:val="HeadText"/>
        <w:numPr>
          <w:ilvl w:val="0"/>
          <w:numId w:val="65"/>
        </w:numPr>
        <w:tabs>
          <w:tab w:val="clear" w:pos="1080"/>
          <w:tab w:val="clear" w:pos="1140"/>
          <w:tab w:val="num" w:pos="720"/>
        </w:tabs>
        <w:ind w:left="720"/>
        <w:rPr>
          <w:rFonts w:ascii="Times New Roman" w:hAnsi="Times New Roman"/>
          <w:szCs w:val="22"/>
        </w:rPr>
      </w:pPr>
      <w:r w:rsidRPr="00A02581">
        <w:rPr>
          <w:rFonts w:ascii="Times New Roman" w:hAnsi="Times New Roman"/>
          <w:bCs/>
          <w:szCs w:val="22"/>
        </w:rPr>
        <w:t>Issue Resolution:</w:t>
      </w:r>
      <w:r w:rsidRPr="00A02581">
        <w:rPr>
          <w:rFonts w:ascii="Times New Roman" w:hAnsi="Times New Roman"/>
          <w:b/>
          <w:bCs/>
          <w:szCs w:val="22"/>
        </w:rPr>
        <w:t xml:space="preserve"> </w:t>
      </w:r>
      <w:r w:rsidRPr="00A02581">
        <w:rPr>
          <w:rFonts w:ascii="Times New Roman" w:hAnsi="Times New Roman"/>
          <w:szCs w:val="22"/>
        </w:rPr>
        <w:t>Issues raised will be reviewed through the Maine CDC Comm</w:t>
      </w:r>
      <w:r w:rsidR="006B4AF6" w:rsidRPr="00A02581">
        <w:rPr>
          <w:rFonts w:ascii="Times New Roman" w:hAnsi="Times New Roman"/>
          <w:szCs w:val="22"/>
        </w:rPr>
        <w:t>unications Officer</w:t>
      </w:r>
      <w:r w:rsidR="00184E4C" w:rsidRPr="00A02581">
        <w:rPr>
          <w:rFonts w:ascii="Times New Roman" w:hAnsi="Times New Roman"/>
          <w:szCs w:val="22"/>
        </w:rPr>
        <w:t>, Tara Thomas,</w:t>
      </w:r>
      <w:r w:rsidR="006B4AF6" w:rsidRPr="00A02581">
        <w:rPr>
          <w:rFonts w:ascii="Times New Roman" w:hAnsi="Times New Roman"/>
          <w:szCs w:val="22"/>
        </w:rPr>
        <w:t xml:space="preserve"> </w:t>
      </w:r>
      <w:r w:rsidRPr="00A02581">
        <w:rPr>
          <w:rFonts w:ascii="Times New Roman" w:hAnsi="Times New Roman"/>
          <w:szCs w:val="22"/>
        </w:rPr>
        <w:t xml:space="preserve">when necessary and a response given as soon as possible, or at the latest within 48 hours.  Issues should be sent by email to: </w:t>
      </w:r>
      <w:hyperlink r:id="rId20" w:history="1">
        <w:r w:rsidRPr="00A02581">
          <w:rPr>
            <w:rStyle w:val="Hyperlink"/>
            <w:rFonts w:ascii="Times New Roman" w:hAnsi="Times New Roman"/>
            <w:szCs w:val="22"/>
          </w:rPr>
          <w:t>Tara.thomas@maine.gov</w:t>
        </w:r>
      </w:hyperlink>
      <w:r w:rsidRPr="00A02581">
        <w:rPr>
          <w:rFonts w:ascii="Times New Roman" w:hAnsi="Times New Roman"/>
          <w:szCs w:val="22"/>
        </w:rPr>
        <w:t>.</w:t>
      </w:r>
    </w:p>
    <w:p w:rsidR="00A759CA" w:rsidRPr="00587347" w:rsidRDefault="00A759CA" w:rsidP="004A1645">
      <w:pPr>
        <w:pStyle w:val="HeadText"/>
        <w:numPr>
          <w:ilvl w:val="0"/>
          <w:numId w:val="65"/>
        </w:numPr>
        <w:tabs>
          <w:tab w:val="clear" w:pos="1080"/>
          <w:tab w:val="clear" w:pos="1140"/>
          <w:tab w:val="num" w:pos="720"/>
        </w:tabs>
        <w:ind w:left="720"/>
        <w:rPr>
          <w:rFonts w:ascii="Times New Roman" w:hAnsi="Times New Roman"/>
          <w:szCs w:val="22"/>
        </w:rPr>
      </w:pPr>
      <w:r w:rsidRPr="00587347">
        <w:rPr>
          <w:rFonts w:ascii="Times New Roman" w:hAnsi="Times New Roman"/>
          <w:bCs/>
          <w:szCs w:val="22"/>
        </w:rPr>
        <w:t>R</w:t>
      </w:r>
      <w:r w:rsidRPr="00587347">
        <w:rPr>
          <w:rFonts w:ascii="Times New Roman" w:hAnsi="Times New Roman"/>
          <w:szCs w:val="22"/>
        </w:rPr>
        <w:t>egu</w:t>
      </w:r>
      <w:r w:rsidR="006B4AF6">
        <w:rPr>
          <w:rFonts w:ascii="Times New Roman" w:hAnsi="Times New Roman"/>
          <w:szCs w:val="22"/>
        </w:rPr>
        <w:t>lar briefings between the I</w:t>
      </w:r>
      <w:r w:rsidRPr="00587347">
        <w:rPr>
          <w:rFonts w:ascii="Times New Roman" w:hAnsi="Times New Roman"/>
          <w:szCs w:val="22"/>
        </w:rPr>
        <w:t>nfluenza Mass Vaccination Implementation Team, the Regional Resource Centers, and Vaccine Coordinators will underpin the partnership.  Regularly scheduled conferen</w:t>
      </w:r>
      <w:r w:rsidR="006B4AF6">
        <w:rPr>
          <w:rFonts w:ascii="Times New Roman" w:hAnsi="Times New Roman"/>
          <w:szCs w:val="22"/>
        </w:rPr>
        <w:t xml:space="preserve">ce calls with the Maine CDC </w:t>
      </w:r>
      <w:r w:rsidRPr="00587347">
        <w:rPr>
          <w:rFonts w:ascii="Times New Roman" w:hAnsi="Times New Roman"/>
          <w:szCs w:val="22"/>
        </w:rPr>
        <w:t>planning team (DL</w:t>
      </w:r>
      <w:proofErr w:type="gramStart"/>
      <w:r w:rsidRPr="00587347">
        <w:rPr>
          <w:rFonts w:ascii="Times New Roman" w:hAnsi="Times New Roman"/>
          <w:szCs w:val="22"/>
        </w:rPr>
        <w:t>,VC</w:t>
      </w:r>
      <w:proofErr w:type="gramEnd"/>
      <w:r w:rsidRPr="00587347">
        <w:rPr>
          <w:rFonts w:ascii="Times New Roman" w:hAnsi="Times New Roman"/>
          <w:szCs w:val="22"/>
        </w:rPr>
        <w:t xml:space="preserve">, RRCs) will be made available.  </w:t>
      </w:r>
    </w:p>
    <w:p w:rsidR="00A759CA" w:rsidRPr="00587347" w:rsidRDefault="00A759CA" w:rsidP="00A759CA">
      <w:pPr>
        <w:rPr>
          <w:sz w:val="22"/>
          <w:szCs w:val="22"/>
        </w:rPr>
      </w:pPr>
    </w:p>
    <w:p w:rsidR="00A759CA" w:rsidRPr="00587347" w:rsidRDefault="00A759CA" w:rsidP="004A1645">
      <w:pPr>
        <w:pStyle w:val="Head2"/>
        <w:numPr>
          <w:ilvl w:val="0"/>
          <w:numId w:val="43"/>
        </w:numPr>
        <w:ind w:hanging="720"/>
        <w:rPr>
          <w:rFonts w:ascii="Times New Roman" w:hAnsi="Times New Roman"/>
          <w:szCs w:val="22"/>
        </w:rPr>
      </w:pPr>
      <w:bookmarkStart w:id="196" w:name="_Toc39038747"/>
      <w:bookmarkStart w:id="197" w:name="_Toc235407106"/>
      <w:bookmarkStart w:id="198" w:name="_Toc240422664"/>
      <w:r w:rsidRPr="00587347">
        <w:rPr>
          <w:rFonts w:ascii="Times New Roman" w:hAnsi="Times New Roman"/>
          <w:szCs w:val="22"/>
        </w:rPr>
        <w:t>Communications Tracks</w:t>
      </w:r>
      <w:bookmarkEnd w:id="196"/>
      <w:bookmarkEnd w:id="197"/>
      <w:bookmarkEnd w:id="198"/>
    </w:p>
    <w:p w:rsidR="00A759CA" w:rsidRPr="00587347" w:rsidRDefault="00A759CA" w:rsidP="00A759CA">
      <w:pPr>
        <w:pStyle w:val="Head2"/>
        <w:rPr>
          <w:rFonts w:ascii="Times New Roman" w:hAnsi="Times New Roman"/>
          <w:szCs w:val="22"/>
        </w:rPr>
      </w:pPr>
    </w:p>
    <w:p w:rsidR="00A759CA" w:rsidRPr="00587347" w:rsidRDefault="00A759CA" w:rsidP="00A759CA">
      <w:pPr>
        <w:pStyle w:val="HeadText"/>
        <w:rPr>
          <w:rFonts w:ascii="Times New Roman" w:hAnsi="Times New Roman"/>
          <w:szCs w:val="22"/>
        </w:rPr>
      </w:pPr>
      <w:r w:rsidRPr="00587347">
        <w:rPr>
          <w:rFonts w:ascii="Times New Roman" w:hAnsi="Times New Roman"/>
          <w:szCs w:val="22"/>
        </w:rPr>
        <w:t>There are two main audiences in this communications process – designated priority group members and general public.</w:t>
      </w:r>
    </w:p>
    <w:p w:rsidR="00A759CA" w:rsidRPr="00587347" w:rsidRDefault="00A759CA" w:rsidP="00A759CA">
      <w:pPr>
        <w:pStyle w:val="HeadText"/>
        <w:rPr>
          <w:rFonts w:ascii="Times New Roman" w:hAnsi="Times New Roman"/>
          <w:b/>
          <w:bCs/>
          <w:szCs w:val="22"/>
        </w:rPr>
      </w:pPr>
      <w:r w:rsidRPr="00587347">
        <w:rPr>
          <w:rFonts w:ascii="Times New Roman" w:hAnsi="Times New Roman"/>
          <w:szCs w:val="22"/>
        </w:rPr>
        <w:t xml:space="preserve"> </w:t>
      </w:r>
    </w:p>
    <w:p w:rsidR="00A759CA" w:rsidRPr="00587347" w:rsidRDefault="00A759CA" w:rsidP="00A759CA">
      <w:pPr>
        <w:pStyle w:val="HeadText"/>
        <w:rPr>
          <w:rFonts w:ascii="Times New Roman" w:hAnsi="Times New Roman"/>
          <w:szCs w:val="22"/>
        </w:rPr>
      </w:pPr>
      <w:r w:rsidRPr="00587347">
        <w:rPr>
          <w:rFonts w:ascii="Times New Roman" w:hAnsi="Times New Roman"/>
          <w:szCs w:val="22"/>
        </w:rPr>
        <w:tab/>
      </w:r>
      <w:r w:rsidRPr="00587347">
        <w:rPr>
          <w:rFonts w:ascii="Times New Roman" w:hAnsi="Times New Roman"/>
          <w:szCs w:val="22"/>
        </w:rPr>
        <w:tab/>
        <w:t>The Maine CDC will continue to update and improve a repository of assets an</w:t>
      </w:r>
      <w:r w:rsidR="006B4AF6">
        <w:rPr>
          <w:rFonts w:ascii="Times New Roman" w:hAnsi="Times New Roman"/>
          <w:szCs w:val="22"/>
        </w:rPr>
        <w:t>d knowledge on the circulating i</w:t>
      </w:r>
      <w:r w:rsidRPr="00587347">
        <w:rPr>
          <w:rFonts w:ascii="Times New Roman" w:hAnsi="Times New Roman"/>
          <w:szCs w:val="22"/>
        </w:rPr>
        <w:t xml:space="preserve">nfluenza will be made available on the Maine CDC website at: </w:t>
      </w:r>
      <w:hyperlink r:id="rId21" w:history="1">
        <w:r w:rsidRPr="00587347">
          <w:rPr>
            <w:rStyle w:val="Hyperlink"/>
            <w:rFonts w:ascii="Times New Roman" w:hAnsi="Times New Roman"/>
            <w:szCs w:val="22"/>
          </w:rPr>
          <w:t>http://wwwmainepublichealth.gov</w:t>
        </w:r>
      </w:hyperlink>
      <w:r w:rsidRPr="00587347">
        <w:rPr>
          <w:rFonts w:ascii="Times New Roman" w:hAnsi="Times New Roman"/>
          <w:szCs w:val="22"/>
        </w:rPr>
        <w:t xml:space="preserve"> . </w:t>
      </w:r>
    </w:p>
    <w:p w:rsidR="00A759CA" w:rsidRPr="00587347" w:rsidRDefault="00A759CA" w:rsidP="00A759CA">
      <w:pPr>
        <w:pStyle w:val="HeadText"/>
        <w:rPr>
          <w:rFonts w:ascii="Times New Roman" w:hAnsi="Times New Roman"/>
          <w:szCs w:val="22"/>
        </w:rPr>
      </w:pPr>
    </w:p>
    <w:p w:rsidR="00A759CA" w:rsidRPr="00587347" w:rsidRDefault="00A759CA" w:rsidP="00A759CA">
      <w:pPr>
        <w:pStyle w:val="HeadText"/>
        <w:rPr>
          <w:rFonts w:ascii="Times New Roman" w:hAnsi="Times New Roman"/>
          <w:szCs w:val="22"/>
        </w:rPr>
      </w:pPr>
      <w:r w:rsidRPr="00587347">
        <w:rPr>
          <w:rFonts w:ascii="Times New Roman" w:hAnsi="Times New Roman"/>
          <w:szCs w:val="22"/>
        </w:rPr>
        <w:tab/>
      </w:r>
      <w:r w:rsidRPr="00587347">
        <w:rPr>
          <w:rFonts w:ascii="Times New Roman" w:hAnsi="Times New Roman"/>
          <w:szCs w:val="22"/>
        </w:rPr>
        <w:tab/>
        <w:t>A more detailed listi</w:t>
      </w:r>
      <w:r w:rsidR="006B4AF6">
        <w:rPr>
          <w:rFonts w:ascii="Times New Roman" w:hAnsi="Times New Roman"/>
          <w:szCs w:val="22"/>
        </w:rPr>
        <w:t>ng of the contents of the i</w:t>
      </w:r>
      <w:r w:rsidRPr="00587347">
        <w:rPr>
          <w:rFonts w:ascii="Times New Roman" w:hAnsi="Times New Roman"/>
          <w:szCs w:val="22"/>
        </w:rPr>
        <w:t>nfluenza communications assets will be provided as they become available.</w:t>
      </w:r>
    </w:p>
    <w:p w:rsidR="00A759CA" w:rsidRPr="00587347" w:rsidRDefault="00A759CA" w:rsidP="00A759CA">
      <w:pPr>
        <w:pStyle w:val="HeadText"/>
        <w:rPr>
          <w:rFonts w:ascii="Times New Roman" w:hAnsi="Times New Roman"/>
          <w:b/>
          <w:bCs/>
          <w:szCs w:val="22"/>
        </w:rPr>
      </w:pPr>
    </w:p>
    <w:p w:rsidR="00A759CA" w:rsidRPr="00587347" w:rsidRDefault="00A759CA" w:rsidP="00A759CA">
      <w:pPr>
        <w:pStyle w:val="HeadText"/>
        <w:rPr>
          <w:rFonts w:ascii="Times New Roman" w:hAnsi="Times New Roman"/>
          <w:szCs w:val="22"/>
        </w:rPr>
      </w:pPr>
      <w:r w:rsidRPr="00587347">
        <w:rPr>
          <w:rFonts w:ascii="Times New Roman" w:hAnsi="Times New Roman"/>
          <w:bCs/>
          <w:szCs w:val="22"/>
        </w:rPr>
        <w:tab/>
      </w:r>
      <w:r w:rsidRPr="00587347">
        <w:rPr>
          <w:rFonts w:ascii="Times New Roman" w:hAnsi="Times New Roman"/>
          <w:bCs/>
          <w:szCs w:val="22"/>
        </w:rPr>
        <w:tab/>
        <w:t>Directly,</w:t>
      </w:r>
      <w:r w:rsidRPr="00587347">
        <w:rPr>
          <w:rFonts w:ascii="Times New Roman" w:hAnsi="Times New Roman"/>
          <w:szCs w:val="22"/>
        </w:rPr>
        <w:t xml:space="preserve"> participants are informed </w:t>
      </w:r>
      <w:r w:rsidRPr="00587347">
        <w:rPr>
          <w:rFonts w:ascii="Times New Roman" w:hAnsi="Times New Roman"/>
          <w:bCs/>
          <w:szCs w:val="22"/>
        </w:rPr>
        <w:t>individually</w:t>
      </w:r>
      <w:r w:rsidRPr="00587347">
        <w:rPr>
          <w:rFonts w:ascii="Times New Roman" w:hAnsi="Times New Roman"/>
          <w:szCs w:val="22"/>
        </w:rPr>
        <w:t xml:space="preserve"> and through </w:t>
      </w:r>
      <w:r w:rsidRPr="00587347">
        <w:rPr>
          <w:rFonts w:ascii="Times New Roman" w:hAnsi="Times New Roman"/>
          <w:bCs/>
          <w:szCs w:val="22"/>
        </w:rPr>
        <w:t>professional affiliation or employment channels</w:t>
      </w:r>
      <w:r w:rsidRPr="00587347">
        <w:rPr>
          <w:rFonts w:ascii="Times New Roman" w:hAnsi="Times New Roman"/>
          <w:szCs w:val="22"/>
        </w:rPr>
        <w:t>. Special needs are met with targeted information, largely derived from CDC source materials. The Maine CDC will wor</w:t>
      </w:r>
      <w:r w:rsidR="006B4AF6">
        <w:rPr>
          <w:rFonts w:ascii="Times New Roman" w:hAnsi="Times New Roman"/>
          <w:szCs w:val="22"/>
        </w:rPr>
        <w:t>k in conjunction with the I</w:t>
      </w:r>
      <w:r w:rsidRPr="00587347">
        <w:rPr>
          <w:rFonts w:ascii="Times New Roman" w:hAnsi="Times New Roman"/>
          <w:szCs w:val="22"/>
        </w:rPr>
        <w:t xml:space="preserve">nfluenza Mass Vaccination workgroup to handle this task in direct collaboration with the DLs, VCs, </w:t>
      </w:r>
      <w:proofErr w:type="gramStart"/>
      <w:r w:rsidRPr="00587347">
        <w:rPr>
          <w:rFonts w:ascii="Times New Roman" w:hAnsi="Times New Roman"/>
          <w:szCs w:val="22"/>
        </w:rPr>
        <w:t>RRCs</w:t>
      </w:r>
      <w:proofErr w:type="gramEnd"/>
      <w:r w:rsidRPr="00587347">
        <w:rPr>
          <w:rFonts w:ascii="Times New Roman" w:hAnsi="Times New Roman"/>
          <w:szCs w:val="22"/>
        </w:rPr>
        <w:t>.</w:t>
      </w:r>
    </w:p>
    <w:p w:rsidR="00A759CA" w:rsidRPr="00587347" w:rsidRDefault="00A759CA" w:rsidP="00A759CA">
      <w:pPr>
        <w:rPr>
          <w:sz w:val="22"/>
          <w:szCs w:val="22"/>
        </w:rPr>
      </w:pPr>
    </w:p>
    <w:p w:rsidR="00A759CA" w:rsidRPr="006B4AF6" w:rsidRDefault="00A759CA" w:rsidP="00A759CA">
      <w:pPr>
        <w:pStyle w:val="Head1"/>
        <w:rPr>
          <w:rFonts w:ascii="Times New Roman" w:hAnsi="Times New Roman" w:cs="Times New Roman"/>
        </w:rPr>
      </w:pPr>
      <w:r w:rsidRPr="00587347">
        <w:rPr>
          <w:rFonts w:ascii="Times New Roman" w:hAnsi="Times New Roman" w:cs="Times New Roman"/>
        </w:rPr>
        <w:br w:type="page"/>
      </w:r>
      <w:bookmarkStart w:id="199" w:name="_Toc39038748"/>
      <w:bookmarkStart w:id="200" w:name="_Toc235407107"/>
      <w:bookmarkStart w:id="201" w:name="_Toc240422665"/>
      <w:proofErr w:type="gramStart"/>
      <w:r w:rsidR="00CB463C">
        <w:rPr>
          <w:rFonts w:ascii="Times New Roman" w:hAnsi="Times New Roman" w:cs="Times New Roman"/>
        </w:rPr>
        <w:lastRenderedPageBreak/>
        <w:t xml:space="preserve">Supplement </w:t>
      </w:r>
      <w:r w:rsidR="00184E4C">
        <w:rPr>
          <w:rFonts w:ascii="Times New Roman" w:hAnsi="Times New Roman" w:cs="Times New Roman"/>
        </w:rPr>
        <w:t xml:space="preserve"> I</w:t>
      </w:r>
      <w:proofErr w:type="gramEnd"/>
      <w:r w:rsidRPr="006B4AF6">
        <w:rPr>
          <w:rFonts w:ascii="Times New Roman" w:hAnsi="Times New Roman" w:cs="Times New Roman"/>
        </w:rPr>
        <w:t>.</w:t>
      </w:r>
      <w:r w:rsidRPr="006B4AF6">
        <w:rPr>
          <w:rFonts w:ascii="Times New Roman" w:hAnsi="Times New Roman" w:cs="Times New Roman"/>
        </w:rPr>
        <w:tab/>
      </w:r>
      <w:bookmarkEnd w:id="199"/>
      <w:bookmarkEnd w:id="200"/>
      <w:r w:rsidRPr="006B4AF6">
        <w:rPr>
          <w:rFonts w:ascii="Times New Roman" w:hAnsi="Times New Roman" w:cs="Times New Roman"/>
        </w:rPr>
        <w:t>Reporting and Data Management</w:t>
      </w:r>
      <w:bookmarkEnd w:id="201"/>
    </w:p>
    <w:p w:rsidR="00A759CA" w:rsidRPr="006B4AF6" w:rsidRDefault="00A759CA" w:rsidP="00A759CA">
      <w:pPr>
        <w:pStyle w:val="Head1"/>
        <w:rPr>
          <w:rFonts w:ascii="Times New Roman" w:hAnsi="Times New Roman" w:cs="Times New Roman"/>
        </w:rPr>
      </w:pPr>
    </w:p>
    <w:p w:rsidR="00A759CA" w:rsidRPr="006B4AF6" w:rsidRDefault="00A759CA" w:rsidP="00A759CA">
      <w:pPr>
        <w:pStyle w:val="Keywordtable"/>
        <w:spacing w:before="0" w:after="0"/>
        <w:rPr>
          <w:rFonts w:ascii="Times New Roman" w:hAnsi="Times New Roman"/>
        </w:rPr>
      </w:pPr>
      <w:r w:rsidRPr="006B4AF6">
        <w:rPr>
          <w:rFonts w:ascii="Times New Roman" w:hAnsi="Times New Roman"/>
        </w:rPr>
        <w:t xml:space="preserve">Vaccine inventory, doses administered, contraindications, adverse events and tier group assignment will be completed using </w:t>
      </w:r>
      <w:r w:rsidRPr="00A02581">
        <w:rPr>
          <w:rFonts w:ascii="Times New Roman" w:hAnsi="Times New Roman"/>
        </w:rPr>
        <w:t>the CRA reporting form.</w:t>
      </w:r>
      <w:r w:rsidRPr="006B4AF6">
        <w:rPr>
          <w:rFonts w:ascii="Times New Roman" w:hAnsi="Times New Roman"/>
        </w:rPr>
        <w:t xml:space="preserve">  Doses administered will be entered preferably the day of vaccination but no later than by close of business the day following vaccine administration. There are three possible scenarios for reporting:</w:t>
      </w:r>
    </w:p>
    <w:p w:rsidR="00A759CA" w:rsidRPr="006B4AF6" w:rsidRDefault="00A759CA" w:rsidP="00A759CA">
      <w:pPr>
        <w:pStyle w:val="Keywordtable"/>
        <w:spacing w:before="0" w:after="0"/>
        <w:rPr>
          <w:rFonts w:ascii="Times New Roman" w:hAnsi="Times New Roman"/>
        </w:rPr>
      </w:pPr>
    </w:p>
    <w:p w:rsidR="00A759CA" w:rsidRPr="006B4AF6" w:rsidRDefault="00A759CA" w:rsidP="004A1645">
      <w:pPr>
        <w:pStyle w:val="Keywordtable"/>
        <w:numPr>
          <w:ilvl w:val="0"/>
          <w:numId w:val="17"/>
        </w:numPr>
        <w:spacing w:before="0" w:after="0"/>
        <w:rPr>
          <w:rFonts w:ascii="Times New Roman" w:hAnsi="Times New Roman"/>
        </w:rPr>
      </w:pPr>
      <w:r w:rsidRPr="006B4AF6">
        <w:rPr>
          <w:rFonts w:ascii="Times New Roman" w:hAnsi="Times New Roman"/>
        </w:rPr>
        <w:t>Vaccine Coordinators (or clinics) enter data directly onto the U.S. CDC vaccine card for Maine CDC-hosted clinics (vaccine cards will be shipped with vaccine and ancillary supplies).</w:t>
      </w:r>
    </w:p>
    <w:p w:rsidR="00A759CA" w:rsidRPr="006B4AF6" w:rsidRDefault="00A759CA" w:rsidP="004A1645">
      <w:pPr>
        <w:pStyle w:val="Keywordtable"/>
        <w:numPr>
          <w:ilvl w:val="0"/>
          <w:numId w:val="17"/>
        </w:numPr>
        <w:spacing w:before="0" w:after="0"/>
        <w:rPr>
          <w:rFonts w:ascii="Times New Roman" w:hAnsi="Times New Roman"/>
        </w:rPr>
      </w:pPr>
      <w:r w:rsidRPr="006B4AF6">
        <w:rPr>
          <w:rFonts w:ascii="Times New Roman" w:hAnsi="Times New Roman"/>
        </w:rPr>
        <w:t>Private providers provide vaccination data on all vaccinations provided in their facilities to MIP in accordance with required reporting timeframes.</w:t>
      </w:r>
    </w:p>
    <w:p w:rsidR="00A759CA" w:rsidRPr="006B4AF6" w:rsidRDefault="00A759CA" w:rsidP="00A759CA">
      <w:pPr>
        <w:pStyle w:val="Keywordtable"/>
        <w:spacing w:before="0" w:after="0"/>
        <w:rPr>
          <w:rFonts w:ascii="Times New Roman" w:hAnsi="Times New Roman"/>
        </w:rPr>
      </w:pPr>
    </w:p>
    <w:p w:rsidR="00A759CA" w:rsidRPr="006B4AF6" w:rsidRDefault="00A759CA" w:rsidP="00A759CA">
      <w:pPr>
        <w:pStyle w:val="Keywordtable"/>
        <w:spacing w:before="0" w:after="0"/>
        <w:rPr>
          <w:rFonts w:ascii="Times New Roman" w:hAnsi="Times New Roman"/>
        </w:rPr>
      </w:pPr>
      <w:r w:rsidRPr="006B4AF6">
        <w:rPr>
          <w:rFonts w:ascii="Times New Roman" w:hAnsi="Times New Roman"/>
        </w:rPr>
        <w:t>Statewide aggregate data will be uploaded from MIP to the Centers for Disease Control and Prevention Countermeasure Response Administratio</w:t>
      </w:r>
      <w:r w:rsidR="006B4AF6">
        <w:rPr>
          <w:rFonts w:ascii="Times New Roman" w:hAnsi="Times New Roman"/>
        </w:rPr>
        <w:t xml:space="preserve">n System </w:t>
      </w:r>
      <w:r w:rsidRPr="006B4AF6">
        <w:rPr>
          <w:rFonts w:ascii="Times New Roman" w:hAnsi="Times New Roman"/>
        </w:rPr>
        <w:t xml:space="preserve">weekly by the following Monday of each week.  This reporting periodicity is required in order to meet MMWR publication deadlines. </w:t>
      </w:r>
    </w:p>
    <w:p w:rsidR="00A759CA" w:rsidRPr="006B4AF6" w:rsidRDefault="00A759CA" w:rsidP="00A759CA">
      <w:pPr>
        <w:rPr>
          <w:sz w:val="22"/>
          <w:szCs w:val="22"/>
        </w:rPr>
      </w:pPr>
    </w:p>
    <w:p w:rsidR="00A759CA" w:rsidRPr="006B4AF6" w:rsidRDefault="00A759CA" w:rsidP="00A759CA">
      <w:pPr>
        <w:pStyle w:val="Head2"/>
        <w:rPr>
          <w:rFonts w:ascii="Times New Roman" w:hAnsi="Times New Roman"/>
          <w:szCs w:val="22"/>
        </w:rPr>
      </w:pPr>
      <w:bookmarkStart w:id="202" w:name="_Toc39038750"/>
      <w:bookmarkStart w:id="203" w:name="_Toc235407108"/>
      <w:bookmarkStart w:id="204" w:name="_Toc240422666"/>
      <w:r w:rsidRPr="006B4AF6">
        <w:rPr>
          <w:rFonts w:ascii="Times New Roman" w:hAnsi="Times New Roman"/>
          <w:szCs w:val="22"/>
        </w:rPr>
        <w:t>A.</w:t>
      </w:r>
      <w:r w:rsidRPr="006B4AF6">
        <w:rPr>
          <w:rFonts w:ascii="Times New Roman" w:hAnsi="Times New Roman"/>
          <w:szCs w:val="22"/>
        </w:rPr>
        <w:tab/>
        <w:t>Immunization Registry</w:t>
      </w:r>
      <w:bookmarkEnd w:id="202"/>
      <w:bookmarkEnd w:id="203"/>
      <w:bookmarkEnd w:id="204"/>
    </w:p>
    <w:p w:rsidR="00A759CA" w:rsidRPr="006B4AF6" w:rsidRDefault="00A759CA" w:rsidP="00A759CA">
      <w:pPr>
        <w:pStyle w:val="HeadText"/>
        <w:rPr>
          <w:rFonts w:ascii="Times New Roman" w:hAnsi="Times New Roman"/>
          <w:szCs w:val="22"/>
        </w:rPr>
      </w:pPr>
    </w:p>
    <w:p w:rsidR="00A759CA" w:rsidRPr="006B4AF6" w:rsidRDefault="00A759CA" w:rsidP="00A759CA">
      <w:pPr>
        <w:pStyle w:val="HeadText"/>
        <w:rPr>
          <w:rFonts w:ascii="Times New Roman" w:hAnsi="Times New Roman"/>
          <w:b/>
          <w:bCs/>
          <w:szCs w:val="22"/>
        </w:rPr>
      </w:pPr>
      <w:r w:rsidRPr="006B4AF6">
        <w:rPr>
          <w:rFonts w:ascii="Times New Roman" w:hAnsi="Times New Roman"/>
          <w:szCs w:val="22"/>
        </w:rPr>
        <w:t xml:space="preserve">For detailed information on how to enter Influenza data into the immunization module, please contact MIP </w:t>
      </w:r>
      <w:r w:rsidRPr="009C087E">
        <w:rPr>
          <w:rFonts w:ascii="Times New Roman" w:hAnsi="Times New Roman"/>
          <w:szCs w:val="22"/>
        </w:rPr>
        <w:t>at: 1-207-287-2541.</w:t>
      </w:r>
    </w:p>
    <w:p w:rsidR="00A759CA" w:rsidRPr="006B4AF6" w:rsidRDefault="00A759CA" w:rsidP="00A759CA">
      <w:pPr>
        <w:pStyle w:val="BodyTextIndent"/>
        <w:ind w:left="720"/>
        <w:rPr>
          <w:rFonts w:ascii="Times New Roman" w:hAnsi="Times New Roman"/>
          <w:sz w:val="22"/>
          <w:szCs w:val="22"/>
        </w:rPr>
      </w:pPr>
    </w:p>
    <w:p w:rsidR="00A759CA" w:rsidRPr="006B4AF6" w:rsidRDefault="00A759CA" w:rsidP="00A759CA">
      <w:pPr>
        <w:pStyle w:val="Header"/>
        <w:rPr>
          <w:i/>
          <w:iCs/>
          <w:sz w:val="22"/>
          <w:szCs w:val="22"/>
        </w:rPr>
      </w:pPr>
    </w:p>
    <w:p w:rsidR="00A759CA" w:rsidRPr="006B4AF6" w:rsidRDefault="00A759CA" w:rsidP="004A1645">
      <w:pPr>
        <w:pStyle w:val="Head2"/>
        <w:numPr>
          <w:ilvl w:val="0"/>
          <w:numId w:val="6"/>
        </w:numPr>
        <w:ind w:hanging="1080"/>
        <w:rPr>
          <w:rFonts w:ascii="Times New Roman" w:hAnsi="Times New Roman"/>
          <w:szCs w:val="22"/>
        </w:rPr>
      </w:pPr>
      <w:bookmarkStart w:id="205" w:name="_Toc39038751"/>
      <w:bookmarkStart w:id="206" w:name="_Toc235407109"/>
      <w:bookmarkStart w:id="207" w:name="_Toc240422667"/>
      <w:r w:rsidRPr="006B4AF6">
        <w:rPr>
          <w:rFonts w:ascii="Times New Roman" w:hAnsi="Times New Roman"/>
          <w:szCs w:val="22"/>
        </w:rPr>
        <w:t>Reports</w:t>
      </w:r>
      <w:bookmarkEnd w:id="205"/>
      <w:bookmarkEnd w:id="206"/>
      <w:bookmarkEnd w:id="207"/>
      <w:r w:rsidRPr="006B4AF6">
        <w:rPr>
          <w:rFonts w:ascii="Times New Roman" w:hAnsi="Times New Roman"/>
          <w:szCs w:val="22"/>
        </w:rPr>
        <w:t xml:space="preserve"> </w:t>
      </w:r>
    </w:p>
    <w:p w:rsidR="00A759CA" w:rsidRPr="006B4AF6" w:rsidRDefault="00A759CA" w:rsidP="00A759CA">
      <w:pPr>
        <w:pStyle w:val="Head2"/>
        <w:rPr>
          <w:rFonts w:ascii="Times New Roman" w:hAnsi="Times New Roman"/>
          <w:szCs w:val="22"/>
        </w:rPr>
      </w:pPr>
    </w:p>
    <w:p w:rsidR="00A759CA" w:rsidRPr="006B4AF6" w:rsidRDefault="00A759CA" w:rsidP="00A759CA">
      <w:pPr>
        <w:pStyle w:val="HeadText"/>
        <w:tabs>
          <w:tab w:val="clear" w:pos="720"/>
        </w:tabs>
        <w:rPr>
          <w:rFonts w:ascii="Times New Roman" w:hAnsi="Times New Roman"/>
          <w:szCs w:val="22"/>
        </w:rPr>
      </w:pPr>
      <w:proofErr w:type="gramStart"/>
      <w:r w:rsidRPr="006B4AF6">
        <w:rPr>
          <w:rFonts w:ascii="Times New Roman" w:hAnsi="Times New Roman"/>
          <w:szCs w:val="22"/>
        </w:rPr>
        <w:t>Reports to be determined.</w:t>
      </w:r>
      <w:proofErr w:type="gramEnd"/>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sectPr w:rsidR="00A759CA" w:rsidRPr="001E04FA" w:rsidSect="007A5B71">
          <w:pgSz w:w="12240" w:h="15840" w:code="1"/>
          <w:pgMar w:top="1440" w:right="1440" w:bottom="1440" w:left="1440" w:header="720" w:footer="720" w:gutter="0"/>
          <w:cols w:space="720"/>
          <w:docGrid w:linePitch="360"/>
        </w:sectPr>
      </w:pPr>
    </w:p>
    <w:p w:rsidR="00A759CA" w:rsidRPr="00184E4C" w:rsidRDefault="00CB463C" w:rsidP="00A759CA">
      <w:pPr>
        <w:jc w:val="center"/>
        <w:rPr>
          <w:b/>
          <w:sz w:val="32"/>
          <w:szCs w:val="32"/>
        </w:rPr>
      </w:pPr>
      <w:proofErr w:type="gramStart"/>
      <w:r>
        <w:rPr>
          <w:b/>
          <w:sz w:val="32"/>
          <w:szCs w:val="32"/>
        </w:rPr>
        <w:lastRenderedPageBreak/>
        <w:t xml:space="preserve">Supplement </w:t>
      </w:r>
      <w:r w:rsidR="00184E4C" w:rsidRPr="00184E4C">
        <w:rPr>
          <w:b/>
          <w:sz w:val="32"/>
          <w:szCs w:val="32"/>
        </w:rPr>
        <w:t>J</w:t>
      </w:r>
      <w:r w:rsidR="00184E4C">
        <w:rPr>
          <w:b/>
          <w:sz w:val="32"/>
          <w:szCs w:val="32"/>
        </w:rPr>
        <w:t>.</w:t>
      </w:r>
      <w:r w:rsidR="003A5113" w:rsidRPr="00184E4C">
        <w:rPr>
          <w:b/>
          <w:sz w:val="32"/>
          <w:szCs w:val="32"/>
        </w:rPr>
        <w:t xml:space="preserve"> a.</w:t>
      </w:r>
      <w:proofErr w:type="gramEnd"/>
      <w:r w:rsidR="00184E4C">
        <w:rPr>
          <w:b/>
          <w:sz w:val="32"/>
          <w:szCs w:val="32"/>
        </w:rPr>
        <w:t xml:space="preserve">    </w:t>
      </w:r>
      <w:r w:rsidR="00A759CA" w:rsidRPr="00184E4C">
        <w:rPr>
          <w:b/>
          <w:sz w:val="32"/>
          <w:szCs w:val="32"/>
        </w:rPr>
        <w:t>Mass Vaccination Clinic Floor Plan</w:t>
      </w:r>
    </w:p>
    <w:p w:rsidR="00A759CA" w:rsidRPr="001E04FA" w:rsidRDefault="00A759CA" w:rsidP="00A759CA">
      <w:pPr>
        <w:jc w:val="center"/>
        <w:rPr>
          <w:sz w:val="22"/>
          <w:szCs w:val="22"/>
        </w:rPr>
      </w:pPr>
    </w:p>
    <w:p w:rsidR="00A759CA" w:rsidRPr="001E04FA" w:rsidRDefault="00A759CA" w:rsidP="00A759CA">
      <w:pPr>
        <w:rPr>
          <w:sz w:val="22"/>
          <w:szCs w:val="22"/>
        </w:rPr>
      </w:pPr>
    </w:p>
    <w:p w:rsidR="00A759CA" w:rsidRPr="001E04FA" w:rsidRDefault="00A759CA" w:rsidP="00A759CA">
      <w:pPr>
        <w:rPr>
          <w:sz w:val="22"/>
          <w:szCs w:val="22"/>
        </w:rPr>
      </w:pPr>
    </w:p>
    <w:p w:rsidR="00A759CA" w:rsidRPr="001E04FA" w:rsidRDefault="00A759CA" w:rsidP="00A759CA">
      <w:pPr>
        <w:rPr>
          <w:sz w:val="22"/>
          <w:szCs w:val="22"/>
        </w:rPr>
      </w:pPr>
      <w:r>
        <w:rPr>
          <w:noProof/>
          <w:sz w:val="22"/>
          <w:szCs w:val="22"/>
        </w:rPr>
        <mc:AlternateContent>
          <mc:Choice Requires="wpg">
            <w:drawing>
              <wp:anchor distT="0" distB="0" distL="114300" distR="114300" simplePos="0" relativeHeight="251659264" behindDoc="0" locked="0" layoutInCell="1" allowOverlap="1">
                <wp:simplePos x="0" y="0"/>
                <wp:positionH relativeFrom="column">
                  <wp:posOffset>-617220</wp:posOffset>
                </wp:positionH>
                <wp:positionV relativeFrom="paragraph">
                  <wp:posOffset>-386080</wp:posOffset>
                </wp:positionV>
                <wp:extent cx="9372600" cy="6004560"/>
                <wp:effectExtent l="11430" t="31115" r="7620" b="127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6004560"/>
                          <a:chOff x="972" y="2432"/>
                          <a:chExt cx="14760" cy="9456"/>
                        </a:xfrm>
                      </wpg:grpSpPr>
                      <wps:wsp>
                        <wps:cNvPr id="43" name="Rectangle 3"/>
                        <wps:cNvSpPr>
                          <a:spLocks noChangeArrowheads="1"/>
                        </wps:cNvSpPr>
                        <wps:spPr bwMode="auto">
                          <a:xfrm>
                            <a:off x="1359" y="2432"/>
                            <a:ext cx="12600" cy="8196"/>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44" name="Text Box 4"/>
                        <wps:cNvSpPr txBox="1">
                          <a:spLocks noChangeArrowheads="1"/>
                        </wps:cNvSpPr>
                        <wps:spPr bwMode="auto">
                          <a:xfrm>
                            <a:off x="13932" y="9916"/>
                            <a:ext cx="180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2"/>
                                <w:rPr>
                                  <w:sz w:val="20"/>
                                </w:rPr>
                              </w:pPr>
                              <w:r>
                                <w:rPr>
                                  <w:sz w:val="20"/>
                                </w:rPr>
                                <w:t>Public Clinic Entrance</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13752" y="3788"/>
                            <a:ext cx="144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2"/>
                                <w:ind w:left="720" w:hanging="360"/>
                              </w:pPr>
                              <w:r>
                                <w:t>Supply Receipt</w:t>
                              </w:r>
                            </w:p>
                          </w:txbxContent>
                        </wps:txbx>
                        <wps:bodyPr rot="0" vert="horz" wrap="square" lIns="91440" tIns="45720" rIns="91440" bIns="45720" anchor="t" anchorCtr="0" upright="1">
                          <a:noAutofit/>
                        </wps:bodyPr>
                      </wps:wsp>
                      <wps:wsp>
                        <wps:cNvPr id="46" name="Text Box 6"/>
                        <wps:cNvSpPr txBox="1">
                          <a:spLocks noChangeArrowheads="1"/>
                        </wps:cNvSpPr>
                        <wps:spPr bwMode="auto">
                          <a:xfrm>
                            <a:off x="1512" y="9188"/>
                            <a:ext cx="1440" cy="936"/>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2"/>
                                <w:ind w:left="720" w:hanging="360"/>
                                <w:rPr>
                                  <w:sz w:val="20"/>
                                </w:rPr>
                              </w:pPr>
                              <w:r>
                                <w:rPr>
                                  <w:sz w:val="20"/>
                                </w:rPr>
                                <w:t>Staff Entrance / Exit</w:t>
                              </w:r>
                            </w:p>
                          </w:txbxContent>
                        </wps:txbx>
                        <wps:bodyPr rot="0" vert="horz" wrap="square" lIns="91440" tIns="45720" rIns="91440" bIns="45720" anchor="t" anchorCtr="0" upright="1">
                          <a:noAutofit/>
                        </wps:bodyPr>
                      </wps:wsp>
                      <wps:wsp>
                        <wps:cNvPr id="47" name="Text Box 7"/>
                        <wps:cNvSpPr txBox="1">
                          <a:spLocks noChangeArrowheads="1"/>
                        </wps:cNvSpPr>
                        <wps:spPr bwMode="auto">
                          <a:xfrm>
                            <a:off x="972" y="3512"/>
                            <a:ext cx="162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2"/>
                                <w:ind w:left="720" w:hanging="360"/>
                                <w:rPr>
                                  <w:sz w:val="22"/>
                                </w:rPr>
                              </w:pPr>
                              <w:r>
                                <w:rPr>
                                  <w:sz w:val="20"/>
                                </w:rPr>
                                <w:t>Public Clinic Exit</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10872" y="2972"/>
                            <a:ext cx="3420" cy="36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pPr>
                              <w:r>
                                <w:rPr>
                                  <w:b/>
                                  <w:bCs/>
                                  <w:i/>
                                  <w:iCs/>
                                </w:rPr>
                                <w:t>Secured</w:t>
                              </w:r>
                              <w:r>
                                <w:t xml:space="preserve"> storage supply closet or area</w:t>
                              </w:r>
                            </w:p>
                          </w:txbxContent>
                        </wps:txbx>
                        <wps:bodyPr rot="0" vert="horz" wrap="square" lIns="91440" tIns="45720" rIns="91440" bIns="45720" anchor="t" anchorCtr="0" upright="1">
                          <a:noAutofit/>
                        </wps:bodyPr>
                      </wps:wsp>
                      <wps:wsp>
                        <wps:cNvPr id="49" name="Text Box 9"/>
                        <wps:cNvSpPr txBox="1">
                          <a:spLocks noChangeArrowheads="1"/>
                        </wps:cNvSpPr>
                        <wps:spPr bwMode="auto">
                          <a:xfrm>
                            <a:off x="2772" y="2888"/>
                            <a:ext cx="2700" cy="126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3"/>
                                <w:rPr>
                                  <w:sz w:val="20"/>
                                </w:rPr>
                              </w:pPr>
                              <w:r>
                                <w:rPr>
                                  <w:sz w:val="20"/>
                                </w:rPr>
                                <w:t>Check Out / Forms</w:t>
                              </w:r>
                            </w:p>
                            <w:p w:rsidR="000C0DE2" w:rsidRDefault="000C0DE2" w:rsidP="00A759CA">
                              <w:pPr>
                                <w:pStyle w:val="BodyText3"/>
                                <w:rPr>
                                  <w:sz w:val="20"/>
                                </w:rPr>
                              </w:pPr>
                              <w:r>
                                <w:rPr>
                                  <w:sz w:val="20"/>
                                </w:rPr>
                                <w:t>Data / Collection Station / Exit Interview</w:t>
                              </w:r>
                            </w:p>
                          </w:txbxContent>
                        </wps:txbx>
                        <wps:bodyPr rot="0" vert="horz" wrap="square" lIns="91440" tIns="45720" rIns="91440" bIns="45720" anchor="t" anchorCtr="0" upright="1">
                          <a:noAutofit/>
                        </wps:bodyPr>
                      </wps:wsp>
                      <wps:wsp>
                        <wps:cNvPr id="50" name="Text Box 10"/>
                        <wps:cNvSpPr txBox="1">
                          <a:spLocks noChangeArrowheads="1"/>
                        </wps:cNvSpPr>
                        <wps:spPr bwMode="auto">
                          <a:xfrm>
                            <a:off x="6192" y="9828"/>
                            <a:ext cx="1800" cy="36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pPr>
                              <w:r>
                                <w:t>Command Station</w:t>
                              </w:r>
                            </w:p>
                          </w:txbxContent>
                        </wps:txbx>
                        <wps:bodyPr rot="0" vert="horz" wrap="square" lIns="91440" tIns="45720" rIns="91440" bIns="45720" anchor="t" anchorCtr="0" upright="1">
                          <a:noAutofit/>
                        </wps:bodyPr>
                      </wps:wsp>
                      <wps:wsp>
                        <wps:cNvPr id="51" name="Text Box 11"/>
                        <wps:cNvSpPr txBox="1">
                          <a:spLocks noChangeArrowheads="1"/>
                        </wps:cNvSpPr>
                        <wps:spPr bwMode="auto">
                          <a:xfrm>
                            <a:off x="2232" y="5716"/>
                            <a:ext cx="1080" cy="90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pPr>
                              <w:r>
                                <w:t>Staff</w:t>
                              </w:r>
                            </w:p>
                            <w:p w:rsidR="000C0DE2" w:rsidRDefault="000C0DE2" w:rsidP="00A759CA">
                              <w:pPr>
                                <w:jc w:val="center"/>
                              </w:pPr>
                              <w:r>
                                <w:t>Break</w:t>
                              </w:r>
                            </w:p>
                            <w:p w:rsidR="000C0DE2" w:rsidRDefault="000C0DE2" w:rsidP="00A759CA">
                              <w:pPr>
                                <w:jc w:val="center"/>
                              </w:pPr>
                              <w:r>
                                <w:t>Area</w:t>
                              </w:r>
                            </w:p>
                          </w:txbxContent>
                        </wps:txbx>
                        <wps:bodyPr rot="0" vert="horz" wrap="square" lIns="91440" tIns="45720" rIns="91440" bIns="45720" anchor="t" anchorCtr="0" upright="1">
                          <a:noAutofit/>
                        </wps:bodyPr>
                      </wps:wsp>
                      <wps:wsp>
                        <wps:cNvPr id="52" name="Text Box 12"/>
                        <wps:cNvSpPr txBox="1">
                          <a:spLocks noChangeArrowheads="1"/>
                        </wps:cNvSpPr>
                        <wps:spPr bwMode="auto">
                          <a:xfrm>
                            <a:off x="2232" y="4898"/>
                            <a:ext cx="1080" cy="72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pStyle w:val="RecycleLogo"/>
                                <w:overflowPunct/>
                                <w:autoSpaceDE/>
                                <w:autoSpaceDN/>
                                <w:adjustRightInd/>
                                <w:spacing w:after="0"/>
                                <w:jc w:val="center"/>
                                <w:textAlignment w:val="auto"/>
                                <w:rPr>
                                  <w:sz w:val="20"/>
                                  <w:szCs w:val="24"/>
                                </w:rPr>
                              </w:pPr>
                              <w:r>
                                <w:rPr>
                                  <w:sz w:val="20"/>
                                  <w:szCs w:val="24"/>
                                </w:rPr>
                                <w:t>First Aid Station</w:t>
                              </w:r>
                            </w:p>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232" y="6704"/>
                            <a:ext cx="1080" cy="90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pStyle w:val="BodyText"/>
                                <w:ind w:left="360" w:hanging="360"/>
                                <w:jc w:val="center"/>
                                <w:rPr>
                                  <w:sz w:val="20"/>
                                  <w:szCs w:val="24"/>
                                </w:rPr>
                              </w:pPr>
                              <w:r>
                                <w:rPr>
                                  <w:sz w:val="20"/>
                                  <w:szCs w:val="24"/>
                                </w:rPr>
                                <w:t>Staff</w:t>
                              </w:r>
                            </w:p>
                            <w:p w:rsidR="000C0DE2" w:rsidRDefault="000C0DE2" w:rsidP="00A759CA">
                              <w:pPr>
                                <w:pStyle w:val="BodyText"/>
                                <w:ind w:left="360" w:hanging="360"/>
                                <w:jc w:val="center"/>
                                <w:rPr>
                                  <w:sz w:val="20"/>
                                  <w:szCs w:val="24"/>
                                </w:rPr>
                              </w:pPr>
                              <w:r>
                                <w:rPr>
                                  <w:sz w:val="20"/>
                                  <w:szCs w:val="24"/>
                                </w:rPr>
                                <w:t>Staging</w:t>
                              </w:r>
                            </w:p>
                            <w:p w:rsidR="000C0DE2" w:rsidRDefault="000C0DE2" w:rsidP="00A759CA">
                              <w:pPr>
                                <w:pStyle w:val="BodyText"/>
                                <w:ind w:left="360" w:hanging="360"/>
                                <w:jc w:val="center"/>
                                <w:rPr>
                                  <w:sz w:val="18"/>
                                  <w:szCs w:val="24"/>
                                </w:rPr>
                              </w:pPr>
                              <w:r>
                                <w:rPr>
                                  <w:sz w:val="20"/>
                                  <w:szCs w:val="24"/>
                                </w:rPr>
                                <w:t>Area</w:t>
                              </w:r>
                            </w:p>
                          </w:txbxContent>
                        </wps:txbx>
                        <wps:bodyPr rot="0" vert="horz" wrap="square" lIns="91440" tIns="45720" rIns="91440" bIns="45720" anchor="t" anchorCtr="0" upright="1">
                          <a:noAutofit/>
                        </wps:bodyPr>
                      </wps:wsp>
                      <wps:wsp>
                        <wps:cNvPr id="54" name="Text Box 14"/>
                        <wps:cNvSpPr txBox="1">
                          <a:spLocks noChangeArrowheads="1"/>
                        </wps:cNvSpPr>
                        <wps:spPr bwMode="auto">
                          <a:xfrm>
                            <a:off x="2232" y="7700"/>
                            <a:ext cx="1080" cy="90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pStyle w:val="BodyText"/>
                                <w:ind w:left="360" w:hanging="360"/>
                                <w:jc w:val="center"/>
                                <w:rPr>
                                  <w:sz w:val="20"/>
                                  <w:szCs w:val="24"/>
                                </w:rPr>
                              </w:pPr>
                              <w:r>
                                <w:rPr>
                                  <w:sz w:val="20"/>
                                  <w:szCs w:val="24"/>
                                </w:rPr>
                                <w:t>JIT</w:t>
                              </w:r>
                            </w:p>
                            <w:p w:rsidR="000C0DE2" w:rsidRDefault="000C0DE2" w:rsidP="00A759CA">
                              <w:pPr>
                                <w:pStyle w:val="BodyText"/>
                                <w:ind w:left="360" w:hanging="360"/>
                                <w:jc w:val="center"/>
                                <w:rPr>
                                  <w:sz w:val="20"/>
                                  <w:szCs w:val="24"/>
                                </w:rPr>
                              </w:pPr>
                              <w:r>
                                <w:rPr>
                                  <w:sz w:val="20"/>
                                  <w:szCs w:val="24"/>
                                </w:rPr>
                                <w:t>Training</w:t>
                              </w:r>
                            </w:p>
                            <w:p w:rsidR="000C0DE2" w:rsidRDefault="000C0DE2" w:rsidP="00A759CA">
                              <w:pPr>
                                <w:pStyle w:val="BodyText"/>
                                <w:ind w:left="360" w:hanging="360"/>
                                <w:jc w:val="center"/>
                                <w:rPr>
                                  <w:sz w:val="14"/>
                                  <w:szCs w:val="24"/>
                                </w:rPr>
                              </w:pPr>
                              <w:r>
                                <w:rPr>
                                  <w:sz w:val="20"/>
                                  <w:szCs w:val="24"/>
                                </w:rPr>
                                <w:t>Area</w:t>
                              </w:r>
                            </w:p>
                          </w:txbxContent>
                        </wps:txbx>
                        <wps:bodyPr rot="0" vert="horz" wrap="square" lIns="91440" tIns="45720" rIns="91440" bIns="45720" anchor="t" anchorCtr="0" upright="1">
                          <a:noAutofit/>
                        </wps:bodyPr>
                      </wps:wsp>
                      <wps:wsp>
                        <wps:cNvPr id="55" name="Text Box 15"/>
                        <wps:cNvSpPr txBox="1">
                          <a:spLocks noChangeArrowheads="1"/>
                        </wps:cNvSpPr>
                        <wps:spPr bwMode="auto">
                          <a:xfrm>
                            <a:off x="4932" y="4412"/>
                            <a:ext cx="270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 w:val="20"/>
                                  <w:szCs w:val="24"/>
                                </w:rPr>
                              </w:pPr>
                              <w:r>
                                <w:rPr>
                                  <w:sz w:val="20"/>
                                  <w:szCs w:val="24"/>
                                </w:rPr>
                                <w:t>Medication Dispensing Station</w:t>
                              </w:r>
                            </w:p>
                          </w:txbxContent>
                        </wps:txbx>
                        <wps:bodyPr rot="0" vert="horz" wrap="square" lIns="91440" tIns="45720" rIns="91440" bIns="45720" anchor="t" anchorCtr="0" upright="1">
                          <a:noAutofit/>
                        </wps:bodyPr>
                      </wps:wsp>
                      <wps:wsp>
                        <wps:cNvPr id="56" name="Text Box 16"/>
                        <wps:cNvSpPr txBox="1">
                          <a:spLocks noChangeArrowheads="1"/>
                        </wps:cNvSpPr>
                        <wps:spPr bwMode="auto">
                          <a:xfrm>
                            <a:off x="4932" y="5852"/>
                            <a:ext cx="270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Cs w:val="24"/>
                                </w:rPr>
                              </w:pPr>
                              <w:r>
                                <w:rPr>
                                  <w:sz w:val="20"/>
                                  <w:szCs w:val="24"/>
                                </w:rPr>
                                <w:t>Medication Dispensing Station</w:t>
                              </w:r>
                            </w:p>
                          </w:txbxContent>
                        </wps:txbx>
                        <wps:bodyPr rot="0" vert="horz" wrap="square" lIns="91440" tIns="45720" rIns="91440" bIns="45720" anchor="t" anchorCtr="0" upright="1">
                          <a:noAutofit/>
                        </wps:bodyPr>
                      </wps:wsp>
                      <wps:wsp>
                        <wps:cNvPr id="57" name="Text Box 17"/>
                        <wps:cNvSpPr txBox="1">
                          <a:spLocks noChangeArrowheads="1"/>
                        </wps:cNvSpPr>
                        <wps:spPr bwMode="auto">
                          <a:xfrm>
                            <a:off x="4932" y="7112"/>
                            <a:ext cx="270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Cs w:val="24"/>
                                </w:rPr>
                              </w:pPr>
                              <w:r>
                                <w:rPr>
                                  <w:sz w:val="20"/>
                                  <w:szCs w:val="24"/>
                                </w:rPr>
                                <w:t>Medication Dispensing Station</w:t>
                              </w:r>
                            </w:p>
                          </w:txbxContent>
                        </wps:txbx>
                        <wps:bodyPr rot="0" vert="horz" wrap="square" lIns="91440" tIns="45720" rIns="91440" bIns="45720" anchor="t" anchorCtr="0" upright="1">
                          <a:noAutofit/>
                        </wps:bodyPr>
                      </wps:wsp>
                      <wps:wsp>
                        <wps:cNvPr id="58" name="Text Box 18"/>
                        <wps:cNvSpPr txBox="1">
                          <a:spLocks noChangeArrowheads="1"/>
                        </wps:cNvSpPr>
                        <wps:spPr bwMode="auto">
                          <a:xfrm>
                            <a:off x="4932" y="8732"/>
                            <a:ext cx="270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Cs w:val="24"/>
                                </w:rPr>
                              </w:pPr>
                              <w:r>
                                <w:rPr>
                                  <w:sz w:val="20"/>
                                  <w:szCs w:val="24"/>
                                </w:rPr>
                                <w:t>Medication Dispensing Station</w:t>
                              </w:r>
                            </w:p>
                          </w:txbxContent>
                        </wps:txbx>
                        <wps:bodyPr rot="0" vert="horz" wrap="square" lIns="91440" tIns="45720" rIns="91440" bIns="45720" anchor="t" anchorCtr="0" upright="1">
                          <a:noAutofit/>
                        </wps:bodyPr>
                      </wps:wsp>
                      <wps:wsp>
                        <wps:cNvPr id="59" name="Text Box 19"/>
                        <wps:cNvSpPr txBox="1">
                          <a:spLocks noChangeArrowheads="1"/>
                        </wps:cNvSpPr>
                        <wps:spPr bwMode="auto">
                          <a:xfrm>
                            <a:off x="8172" y="4412"/>
                            <a:ext cx="216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Cs w:val="24"/>
                                </w:rPr>
                              </w:pPr>
                              <w:r>
                                <w:rPr>
                                  <w:sz w:val="20"/>
                                  <w:szCs w:val="24"/>
                                </w:rPr>
                                <w:t>Medical Screening 2</w:t>
                              </w:r>
                            </w:p>
                          </w:txbxContent>
                        </wps:txbx>
                        <wps:bodyPr rot="0" vert="horz" wrap="square" lIns="91440" tIns="45720" rIns="91440" bIns="45720" anchor="t" anchorCtr="0" upright="1">
                          <a:noAutofit/>
                        </wps:bodyPr>
                      </wps:wsp>
                      <wps:wsp>
                        <wps:cNvPr id="60" name="Text Box 20"/>
                        <wps:cNvSpPr txBox="1">
                          <a:spLocks noChangeArrowheads="1"/>
                        </wps:cNvSpPr>
                        <wps:spPr bwMode="auto">
                          <a:xfrm>
                            <a:off x="9972" y="6212"/>
                            <a:ext cx="216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 w:val="20"/>
                                  <w:szCs w:val="24"/>
                                </w:rPr>
                              </w:pPr>
                              <w:r>
                                <w:rPr>
                                  <w:sz w:val="20"/>
                                  <w:szCs w:val="24"/>
                                </w:rPr>
                                <w:t>Medical Screening 1</w:t>
                              </w:r>
                            </w:p>
                            <w:p w:rsidR="000C0DE2" w:rsidRDefault="000C0DE2" w:rsidP="00A759CA">
                              <w:pPr>
                                <w:pStyle w:val="BodyText"/>
                                <w:jc w:val="center"/>
                                <w:rPr>
                                  <w:sz w:val="20"/>
                                  <w:szCs w:val="24"/>
                                </w:rPr>
                              </w:pPr>
                              <w:r>
                                <w:rPr>
                                  <w:sz w:val="20"/>
                                  <w:szCs w:val="24"/>
                                </w:rPr>
                                <w:t>(Form Review)</w:t>
                              </w:r>
                            </w:p>
                          </w:txbxContent>
                        </wps:txbx>
                        <wps:bodyPr rot="0" vert="horz" wrap="square" lIns="91440" tIns="45720" rIns="91440" bIns="45720" anchor="t" anchorCtr="0" upright="1">
                          <a:noAutofit/>
                        </wps:bodyPr>
                      </wps:wsp>
                      <wps:wsp>
                        <wps:cNvPr id="61" name="Text Box 21"/>
                        <wps:cNvSpPr txBox="1">
                          <a:spLocks noChangeArrowheads="1"/>
                        </wps:cNvSpPr>
                        <wps:spPr bwMode="auto">
                          <a:xfrm>
                            <a:off x="12852" y="5552"/>
                            <a:ext cx="1440" cy="210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 w:val="20"/>
                                  <w:szCs w:val="24"/>
                                </w:rPr>
                              </w:pPr>
                              <w:r>
                                <w:rPr>
                                  <w:sz w:val="20"/>
                                  <w:szCs w:val="24"/>
                                </w:rPr>
                                <w:t>Intake Form Completion, Patient Education &amp; Interpreter Stations</w:t>
                              </w:r>
                            </w:p>
                          </w:txbxContent>
                        </wps:txbx>
                        <wps:bodyPr rot="0" vert="horz" wrap="square" lIns="91440" tIns="45720" rIns="91440" bIns="45720" anchor="t" anchorCtr="0" upright="1">
                          <a:noAutofit/>
                        </wps:bodyPr>
                      </wps:wsp>
                      <wps:wsp>
                        <wps:cNvPr id="62" name="Text Box 22"/>
                        <wps:cNvSpPr txBox="1">
                          <a:spLocks noChangeArrowheads="1"/>
                        </wps:cNvSpPr>
                        <wps:spPr bwMode="auto">
                          <a:xfrm>
                            <a:off x="12492" y="8372"/>
                            <a:ext cx="1980" cy="54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rPr>
                                  <w:sz w:val="20"/>
                                  <w:szCs w:val="24"/>
                                </w:rPr>
                              </w:pPr>
                              <w:r>
                                <w:rPr>
                                  <w:sz w:val="20"/>
                                  <w:szCs w:val="24"/>
                                </w:rPr>
                                <w:t>Greeter with Forms</w:t>
                              </w:r>
                            </w:p>
                          </w:txbxContent>
                        </wps:txbx>
                        <wps:bodyPr rot="0" vert="horz" wrap="square" lIns="91440" tIns="45720" rIns="91440" bIns="45720" anchor="t" anchorCtr="0" upright="1">
                          <a:noAutofit/>
                        </wps:bodyPr>
                      </wps:wsp>
                      <wps:wsp>
                        <wps:cNvPr id="63" name="Text Box 23"/>
                        <wps:cNvSpPr txBox="1">
                          <a:spLocks noChangeArrowheads="1"/>
                        </wps:cNvSpPr>
                        <wps:spPr bwMode="auto">
                          <a:xfrm>
                            <a:off x="7272" y="2972"/>
                            <a:ext cx="1620" cy="72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jc w:val="center"/>
                                <w:rPr>
                                  <w:sz w:val="20"/>
                                  <w:szCs w:val="24"/>
                                </w:rPr>
                              </w:pPr>
                              <w:r>
                                <w:rPr>
                                  <w:sz w:val="20"/>
                                  <w:szCs w:val="24"/>
                                </w:rPr>
                                <w:t>Mental Health Station</w:t>
                              </w:r>
                            </w:p>
                          </w:txbxContent>
                        </wps:txbx>
                        <wps:bodyPr rot="0" vert="horz" wrap="square" lIns="91440" tIns="45720" rIns="91440" bIns="45720" anchor="t" anchorCtr="0" upright="1">
                          <a:noAutofit/>
                        </wps:bodyPr>
                      </wps:wsp>
                      <wps:wsp>
                        <wps:cNvPr id="64" name="Line 24"/>
                        <wps:cNvCnPr/>
                        <wps:spPr bwMode="auto">
                          <a:xfrm flipV="1">
                            <a:off x="13392" y="7652"/>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5"/>
                        <wps:cNvCnPr/>
                        <wps:spPr bwMode="auto">
                          <a:xfrm rot="16209549" flipV="1">
                            <a:off x="12491" y="6213"/>
                            <a:ext cx="1"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6"/>
                        <wps:cNvCnPr/>
                        <wps:spPr bwMode="auto">
                          <a:xfrm flipV="1">
                            <a:off x="11052" y="4772"/>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wps:spPr bwMode="auto">
                          <a:xfrm flipH="1">
                            <a:off x="10332" y="4772"/>
                            <a:ext cx="7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8"/>
                        <wps:cNvCnPr/>
                        <wps:spPr bwMode="auto">
                          <a:xfrm flipV="1">
                            <a:off x="9252" y="67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wps:spPr bwMode="auto">
                          <a:xfrm flipH="1">
                            <a:off x="8172" y="675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0"/>
                        <wps:cNvCnPr/>
                        <wps:spPr bwMode="auto">
                          <a:xfrm>
                            <a:off x="8172" y="7112"/>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wps:spPr bwMode="auto">
                          <a:xfrm>
                            <a:off x="8172" y="999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2"/>
                        <wps:cNvCnPr/>
                        <wps:spPr bwMode="auto">
                          <a:xfrm flipV="1">
                            <a:off x="8892" y="7292"/>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3"/>
                        <wps:cNvCnPr/>
                        <wps:spPr bwMode="auto">
                          <a:xfrm>
                            <a:off x="8532" y="6752"/>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4"/>
                        <wps:cNvCnPr/>
                        <wps:spPr bwMode="auto">
                          <a:xfrm flipH="1">
                            <a:off x="9072" y="7832"/>
                            <a:ext cx="19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35"/>
                        <wps:cNvCnPr/>
                        <wps:spPr bwMode="auto">
                          <a:xfrm flipV="1">
                            <a:off x="9072" y="693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36"/>
                        <wps:cNvCnPr/>
                        <wps:spPr bwMode="auto">
                          <a:xfrm rot="10800000" flipV="1">
                            <a:off x="8712" y="8552"/>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37"/>
                        <wps:cNvCnPr/>
                        <wps:spPr bwMode="auto">
                          <a:xfrm flipV="1">
                            <a:off x="8352" y="747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38"/>
                        <wps:cNvCnPr/>
                        <wps:spPr bwMode="auto">
                          <a:xfrm flipH="1">
                            <a:off x="7632" y="909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39"/>
                        <wps:cNvCnPr/>
                        <wps:spPr bwMode="auto">
                          <a:xfrm flipH="1">
                            <a:off x="7632" y="747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0"/>
                        <wps:cNvCnPr/>
                        <wps:spPr bwMode="auto">
                          <a:xfrm flipH="1">
                            <a:off x="7632" y="621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1"/>
                        <wps:cNvCnPr/>
                        <wps:spPr bwMode="auto">
                          <a:xfrm flipH="1">
                            <a:off x="7632" y="477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2"/>
                        <wps:cNvCnPr/>
                        <wps:spPr bwMode="auto">
                          <a:xfrm flipH="1">
                            <a:off x="4572" y="747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43"/>
                        <wps:cNvCnPr/>
                        <wps:spPr bwMode="auto">
                          <a:xfrm flipH="1">
                            <a:off x="4572" y="909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44"/>
                        <wps:cNvCnPr/>
                        <wps:spPr bwMode="auto">
                          <a:xfrm flipH="1">
                            <a:off x="4572" y="621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5"/>
                        <wps:cNvCnPr/>
                        <wps:spPr bwMode="auto">
                          <a:xfrm flipH="1">
                            <a:off x="4572" y="477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46"/>
                        <wps:cNvCnPr/>
                        <wps:spPr bwMode="auto">
                          <a:xfrm flipV="1">
                            <a:off x="4572" y="3872"/>
                            <a:ext cx="0" cy="5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 name="Line 47"/>
                        <wps:cNvCnPr/>
                        <wps:spPr bwMode="auto">
                          <a:xfrm flipH="1">
                            <a:off x="2592" y="3872"/>
                            <a:ext cx="19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48"/>
                        <wps:cNvSpPr txBox="1">
                          <a:spLocks noChangeArrowheads="1"/>
                        </wps:cNvSpPr>
                        <wps:spPr bwMode="auto">
                          <a:xfrm>
                            <a:off x="8532" y="10728"/>
                            <a:ext cx="4620" cy="108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rPr>
                                  <w:sz w:val="20"/>
                                  <w:szCs w:val="24"/>
                                </w:rPr>
                              </w:pPr>
                              <w:r>
                                <w:rPr>
                                  <w:i/>
                                  <w:iCs/>
                                  <w:sz w:val="20"/>
                                  <w:szCs w:val="24"/>
                                </w:rPr>
                                <w:t xml:space="preserve">Notes: </w:t>
                              </w:r>
                            </w:p>
                            <w:p w:rsidR="000C0DE2" w:rsidRDefault="000C0DE2" w:rsidP="004A1645">
                              <w:pPr>
                                <w:pStyle w:val="BodyText"/>
                                <w:numPr>
                                  <w:ilvl w:val="0"/>
                                  <w:numId w:val="12"/>
                                </w:numPr>
                                <w:rPr>
                                  <w:sz w:val="20"/>
                                  <w:szCs w:val="24"/>
                                </w:rPr>
                              </w:pPr>
                              <w:r>
                                <w:rPr>
                                  <w:sz w:val="20"/>
                                  <w:szCs w:val="24"/>
                                </w:rPr>
                                <w:t>Layout will vary based on available facility</w:t>
                              </w:r>
                            </w:p>
                            <w:p w:rsidR="000C0DE2" w:rsidRDefault="000C0DE2" w:rsidP="004A1645">
                              <w:pPr>
                                <w:pStyle w:val="BodyText"/>
                                <w:numPr>
                                  <w:ilvl w:val="0"/>
                                  <w:numId w:val="12"/>
                                </w:numPr>
                                <w:rPr>
                                  <w:sz w:val="20"/>
                                  <w:szCs w:val="24"/>
                                </w:rPr>
                              </w:pPr>
                              <w:r>
                                <w:rPr>
                                  <w:sz w:val="20"/>
                                  <w:szCs w:val="24"/>
                                </w:rPr>
                                <w:t>The number of medication dispensing and medical screening stations may vary</w:t>
                              </w:r>
                            </w:p>
                          </w:txbxContent>
                        </wps:txbx>
                        <wps:bodyPr rot="0" vert="horz" wrap="square" lIns="91440" tIns="45720" rIns="91440" bIns="45720" anchor="t" anchorCtr="0" upright="1">
                          <a:noAutofit/>
                        </wps:bodyPr>
                      </wps:wsp>
                      <wps:wsp>
                        <wps:cNvPr id="89" name="Text Box 49"/>
                        <wps:cNvSpPr txBox="1">
                          <a:spLocks noChangeArrowheads="1"/>
                        </wps:cNvSpPr>
                        <wps:spPr bwMode="auto">
                          <a:xfrm>
                            <a:off x="14436" y="6496"/>
                            <a:ext cx="1260" cy="144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rPr>
                                  <w:sz w:val="20"/>
                                  <w:szCs w:val="24"/>
                                </w:rPr>
                              </w:pPr>
                              <w:r>
                                <w:rPr>
                                  <w:sz w:val="20"/>
                                  <w:szCs w:val="24"/>
                                </w:rPr>
                                <w:t>Home / Transport to Health Care Facility</w:t>
                              </w:r>
                            </w:p>
                          </w:txbxContent>
                        </wps:txbx>
                        <wps:bodyPr rot="0" vert="horz" wrap="square" lIns="91440" tIns="45720" rIns="91440" bIns="45720" anchor="t" anchorCtr="0" upright="1">
                          <a:noAutofit/>
                        </wps:bodyPr>
                      </wps:wsp>
                      <wps:wsp>
                        <wps:cNvPr id="90" name="Line 50"/>
                        <wps:cNvCnPr/>
                        <wps:spPr bwMode="auto">
                          <a:xfrm rot="1289656" flipV="1">
                            <a:off x="15335" y="5596"/>
                            <a:ext cx="1"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51"/>
                        <wps:cNvSpPr>
                          <a:spLocks noChangeArrowheads="1"/>
                        </wps:cNvSpPr>
                        <wps:spPr bwMode="auto">
                          <a:xfrm>
                            <a:off x="14436" y="8115"/>
                            <a:ext cx="1260" cy="1620"/>
                          </a:xfrm>
                          <a:prstGeom prst="upDownArrowCallout">
                            <a:avLst>
                              <a:gd name="adj1" fmla="val 25000"/>
                              <a:gd name="adj2" fmla="val 25000"/>
                              <a:gd name="adj3" fmla="val 16071"/>
                              <a:gd name="adj4" fmla="val 50000"/>
                            </a:avLst>
                          </a:prstGeom>
                          <a:solidFill>
                            <a:srgbClr val="C0C0C0"/>
                          </a:solidFill>
                          <a:ln w="9525">
                            <a:solidFill>
                              <a:srgbClr val="000000"/>
                            </a:solidFill>
                            <a:miter lim="800000"/>
                            <a:headEnd/>
                            <a:tailEnd/>
                          </a:ln>
                        </wps:spPr>
                        <wps:txbx>
                          <w:txbxContent>
                            <w:p w:rsidR="000C0DE2" w:rsidRDefault="000C0DE2" w:rsidP="00A759CA">
                              <w:pPr>
                                <w:pStyle w:val="BodyText3"/>
                                <w:rPr>
                                  <w:sz w:val="20"/>
                                </w:rPr>
                              </w:pPr>
                              <w:r>
                                <w:rPr>
                                  <w:sz w:val="20"/>
                                </w:rPr>
                                <w:t>Symptom Assess / Triage</w:t>
                              </w:r>
                            </w:p>
                            <w:p w:rsidR="000C0DE2" w:rsidRDefault="000C0DE2" w:rsidP="00A759CA"/>
                          </w:txbxContent>
                        </wps:txbx>
                        <wps:bodyPr rot="0" vert="horz" wrap="square" lIns="91440" tIns="45720" rIns="91440" bIns="45720" anchor="t" anchorCtr="0" upright="1">
                          <a:noAutofit/>
                        </wps:bodyPr>
                      </wps:wsp>
                      <pic:pic xmlns:pic="http://schemas.openxmlformats.org/drawingml/2006/picture">
                        <pic:nvPicPr>
                          <pic:cNvPr id="92" name="Picture 52" descr="in01101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492" y="9368"/>
                            <a:ext cx="459"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3" descr="in01101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492" y="3788"/>
                            <a:ext cx="459"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4" name="Group 54"/>
                        <wpg:cNvGrpSpPr>
                          <a:grpSpLocks/>
                        </wpg:cNvGrpSpPr>
                        <wpg:grpSpPr bwMode="auto">
                          <a:xfrm>
                            <a:off x="4032" y="10628"/>
                            <a:ext cx="3816" cy="1260"/>
                            <a:chOff x="3960" y="1815"/>
                            <a:chExt cx="3816" cy="1440"/>
                          </a:xfrm>
                        </wpg:grpSpPr>
                        <wps:wsp>
                          <wps:cNvPr id="95" name="Text Box 55"/>
                          <wps:cNvSpPr txBox="1">
                            <a:spLocks noChangeArrowheads="1"/>
                          </wps:cNvSpPr>
                          <wps:spPr bwMode="auto">
                            <a:xfrm>
                              <a:off x="3960" y="1815"/>
                              <a:ext cx="3816" cy="1440"/>
                            </a:xfrm>
                            <a:prstGeom prst="rect">
                              <a:avLst/>
                            </a:prstGeom>
                            <a:solidFill>
                              <a:srgbClr val="FFFFFF"/>
                            </a:solidFill>
                            <a:ln w="9525">
                              <a:solidFill>
                                <a:srgbClr val="000000"/>
                              </a:solidFill>
                              <a:miter lim="800000"/>
                              <a:headEnd/>
                              <a:tailEnd/>
                            </a:ln>
                          </wps:spPr>
                          <wps:txbx>
                            <w:txbxContent>
                              <w:p w:rsidR="000C0DE2" w:rsidRDefault="000C0DE2" w:rsidP="00A759CA">
                                <w:pPr>
                                  <w:pStyle w:val="BodyText"/>
                                  <w:ind w:left="360" w:hanging="360"/>
                                  <w:rPr>
                                    <w:sz w:val="18"/>
                                    <w:szCs w:val="24"/>
                                  </w:rPr>
                                </w:pPr>
                                <w:r>
                                  <w:rPr>
                                    <w:i/>
                                    <w:iCs/>
                                    <w:sz w:val="18"/>
                                    <w:szCs w:val="24"/>
                                  </w:rPr>
                                  <w:t xml:space="preserve">Key: </w:t>
                                </w:r>
                              </w:p>
                              <w:p w:rsidR="000C0DE2" w:rsidRDefault="000C0DE2" w:rsidP="00A759CA">
                                <w:pPr>
                                  <w:pStyle w:val="BodyText"/>
                                  <w:spacing w:line="360" w:lineRule="auto"/>
                                  <w:ind w:left="1080"/>
                                  <w:rPr>
                                    <w:sz w:val="18"/>
                                    <w:szCs w:val="24"/>
                                  </w:rPr>
                                </w:pPr>
                                <w:r>
                                  <w:rPr>
                                    <w:sz w:val="18"/>
                                    <w:szCs w:val="24"/>
                                  </w:rPr>
                                  <w:t>= Unidirectional patient flow</w:t>
                                </w:r>
                              </w:p>
                              <w:p w:rsidR="000C0DE2" w:rsidRDefault="000C0DE2" w:rsidP="00A759CA">
                                <w:pPr>
                                  <w:pStyle w:val="BodyText"/>
                                  <w:spacing w:line="360" w:lineRule="auto"/>
                                  <w:ind w:left="1080"/>
                                  <w:rPr>
                                    <w:sz w:val="18"/>
                                    <w:szCs w:val="24"/>
                                  </w:rPr>
                                </w:pPr>
                                <w:r>
                                  <w:rPr>
                                    <w:sz w:val="18"/>
                                    <w:szCs w:val="24"/>
                                  </w:rPr>
                                  <w:t>= Off-site or in another room</w:t>
                                </w:r>
                              </w:p>
                              <w:p w:rsidR="000C0DE2" w:rsidRDefault="000C0DE2" w:rsidP="00A759CA">
                                <w:pPr>
                                  <w:pStyle w:val="BodyText"/>
                                  <w:spacing w:line="360" w:lineRule="auto"/>
                                  <w:ind w:left="1080" w:hanging="360"/>
                                  <w:rPr>
                                    <w:sz w:val="20"/>
                                    <w:szCs w:val="24"/>
                                  </w:rPr>
                                </w:pPr>
                                <w:r>
                                  <w:rPr>
                                    <w:sz w:val="18"/>
                                    <w:szCs w:val="24"/>
                                  </w:rPr>
                                  <w:tab/>
                                  <w:t>= Security</w:t>
                                </w:r>
                              </w:p>
                            </w:txbxContent>
                          </wps:txbx>
                          <wps:bodyPr rot="0" vert="horz" wrap="square" lIns="91440" tIns="45720" rIns="91440" bIns="45720" anchor="t" anchorCtr="0" upright="1">
                            <a:noAutofit/>
                          </wps:bodyPr>
                        </wps:wsp>
                        <wps:wsp>
                          <wps:cNvPr id="96" name="Line 56"/>
                          <wps:cNvCnPr/>
                          <wps:spPr bwMode="auto">
                            <a:xfrm>
                              <a:off x="4500" y="22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57"/>
                          <wps:cNvSpPr txBox="1">
                            <a:spLocks noChangeArrowheads="1"/>
                          </wps:cNvSpPr>
                          <wps:spPr bwMode="auto">
                            <a:xfrm>
                              <a:off x="4500" y="2472"/>
                              <a:ext cx="360" cy="180"/>
                            </a:xfrm>
                            <a:prstGeom prst="rect">
                              <a:avLst/>
                            </a:prstGeom>
                            <a:solidFill>
                              <a:srgbClr val="FFFFFF"/>
                            </a:solidFill>
                            <a:ln w="9525">
                              <a:solidFill>
                                <a:srgbClr val="000000"/>
                              </a:solidFill>
                              <a:prstDash val="dash"/>
                              <a:miter lim="800000"/>
                              <a:headEnd/>
                              <a:tailEnd/>
                            </a:ln>
                          </wps:spPr>
                          <wps:txbx>
                            <w:txbxContent>
                              <w:p w:rsidR="000C0DE2" w:rsidRDefault="000C0DE2" w:rsidP="00A759CA"/>
                            </w:txbxContent>
                          </wps:txbx>
                          <wps:bodyPr rot="0" vert="horz" wrap="square" lIns="91440" tIns="45720" rIns="91440" bIns="45720" anchor="t" anchorCtr="0" upright="1">
                            <a:noAutofit/>
                          </wps:bodyPr>
                        </wps:wsp>
                        <pic:pic xmlns:pic="http://schemas.openxmlformats.org/drawingml/2006/picture">
                          <pic:nvPicPr>
                            <pic:cNvPr id="98" name="Picture 58" descr="in01101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536" y="2727"/>
                              <a:ext cx="24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99" name="Picture 59" descr="in01101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5192" y="10802"/>
                            <a:ext cx="459"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8.6pt;margin-top:-30.4pt;width:738pt;height:472.8pt;z-index:251659264" coordorigin="972,2432" coordsize="14760,94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">
                <v:rect id="Rectangle 3" o:spid="_x0000_s1027" style="position:absolute;left:1359;top:2432;width:12600;height:8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yXcUA&#10;AADbAAAADwAAAGRycy9kb3ducmV2LnhtbESPT2vCQBTE74LfYXmFXkQ3bUUkdROkxbaCIP45eHzN&#10;vibB7NuwuzXpt+8KgsdhZn7DLPLeNOJCzteWFTxNEhDEhdU1lwqOh9V4DsIHZI2NZVLwRx7ybDhY&#10;YKptxzu67EMpIoR9igqqENpUSl9UZNBPbEscvR/rDIYoXSm1wy7CTSOfk2QmDdYcFyps6a2i4rz/&#10;NQq+T937p0O/Ts5Tv9qOnP7YzINSjw/98hVEoD7cw7f2l1YwfYHrl/gD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7JdxQAAANsAAAAPAAAAAAAAAAAAAAAAAJgCAABkcnMv&#10;ZG93bnJldi54bWxQSwUGAAAAAAQABAD1AAAAigMAAAAA&#10;" strokeweight="4.5pt">
                  <v:stroke linestyle="thinThick"/>
                </v:rect>
                <v:shapetype id="_x0000_t202" coordsize="21600,21600" o:spt="202" path="m,l,21600r21600,l21600,xe">
                  <v:stroke joinstyle="miter"/>
                  <v:path gradientshapeok="t" o:connecttype="rect"/>
                </v:shapetype>
                <v:shape id="Text Box 4" o:spid="_x0000_s1028" type="#_x0000_t202" style="position:absolute;left:13932;top:9916;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C0DE2" w:rsidRDefault="000C0DE2" w:rsidP="00A759CA">
                        <w:pPr>
                          <w:pStyle w:val="BodyText2"/>
                          <w:rPr>
                            <w:sz w:val="20"/>
                          </w:rPr>
                        </w:pPr>
                        <w:r>
                          <w:rPr>
                            <w:sz w:val="20"/>
                          </w:rPr>
                          <w:t>Public Clinic Entrance</w:t>
                        </w:r>
                      </w:p>
                    </w:txbxContent>
                  </v:textbox>
                </v:shape>
                <v:shape id="Text Box 5" o:spid="_x0000_s1029" type="#_x0000_t202" style="position:absolute;left:13752;top:37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C0DE2" w:rsidRDefault="000C0DE2" w:rsidP="00A759CA">
                        <w:pPr>
                          <w:pStyle w:val="BodyText2"/>
                          <w:ind w:left="720" w:hanging="360"/>
                        </w:pPr>
                        <w:r>
                          <w:t>Supply Receipt</w:t>
                        </w:r>
                      </w:p>
                    </w:txbxContent>
                  </v:textbox>
                </v:shape>
                <v:shape id="Text Box 6" o:spid="_x0000_s1030" type="#_x0000_t202" style="position:absolute;left:1512;top:9188;width:14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0C0DE2" w:rsidRDefault="000C0DE2" w:rsidP="00A759CA">
                        <w:pPr>
                          <w:pStyle w:val="BodyText2"/>
                          <w:ind w:left="720" w:hanging="360"/>
                          <w:rPr>
                            <w:sz w:val="20"/>
                          </w:rPr>
                        </w:pPr>
                        <w:r>
                          <w:rPr>
                            <w:sz w:val="20"/>
                          </w:rPr>
                          <w:t>Staff Entrance / Exit</w:t>
                        </w:r>
                      </w:p>
                    </w:txbxContent>
                  </v:textbox>
                </v:shape>
                <v:shape id="Text Box 7" o:spid="_x0000_s1031" type="#_x0000_t202" style="position:absolute;left:972;top:351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C0DE2" w:rsidRDefault="000C0DE2" w:rsidP="00A759CA">
                        <w:pPr>
                          <w:pStyle w:val="BodyText2"/>
                          <w:ind w:left="720" w:hanging="360"/>
                          <w:rPr>
                            <w:sz w:val="22"/>
                          </w:rPr>
                        </w:pPr>
                        <w:r>
                          <w:rPr>
                            <w:sz w:val="20"/>
                          </w:rPr>
                          <w:t>Public Clinic Exit</w:t>
                        </w:r>
                      </w:p>
                    </w:txbxContent>
                  </v:textbox>
                </v:shape>
                <v:shape id="Text Box 8" o:spid="_x0000_s1032" type="#_x0000_t202" style="position:absolute;left:10872;top:2972;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LsEA&#10;AADbAAAADwAAAGRycy9kb3ducmV2LnhtbERPyW7CMBC9V+IfrEHiVpwiNoUYhIBSTkhNc+hxiCeL&#10;Go+j2E3Sv68PlXp8entyGE0jeupcbVnByzwCQZxbXXOpIPt4fd6CcB5ZY2OZFPyQg8N+8pRgrO3A&#10;79SnvhQhhF2MCirv21hKl1dk0M1tSxy4wnYGfYBdKXWHQwg3jVxE0VoarDk0VNjSqaL8K/02Cu5v&#10;bvvYXPrPa5rZ833YFLhaFErNpuNxB8LT6P/Ff+6bVrAM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XS7BAAAA2wAAAA8AAAAAAAAAAAAAAAAAmAIAAGRycy9kb3du&#10;cmV2LnhtbFBLBQYAAAAABAAEAPUAAACGAwAAAAA=&#10;">
                  <v:stroke dashstyle="dash"/>
                  <v:textbox>
                    <w:txbxContent>
                      <w:p w:rsidR="000C0DE2" w:rsidRDefault="000C0DE2" w:rsidP="00A759CA">
                        <w:pPr>
                          <w:jc w:val="center"/>
                        </w:pPr>
                        <w:r>
                          <w:rPr>
                            <w:b/>
                            <w:bCs/>
                            <w:i/>
                            <w:iCs/>
                          </w:rPr>
                          <w:t>Secured</w:t>
                        </w:r>
                        <w:r>
                          <w:t xml:space="preserve"> storage supply closet or area</w:t>
                        </w:r>
                      </w:p>
                    </w:txbxContent>
                  </v:textbox>
                </v:shape>
                <v:shape id="Text Box 9" o:spid="_x0000_s1033" type="#_x0000_t202" style="position:absolute;left:2772;top:2888;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0C0DE2" w:rsidRDefault="000C0DE2" w:rsidP="00A759CA">
                        <w:pPr>
                          <w:pStyle w:val="BodyText3"/>
                          <w:rPr>
                            <w:sz w:val="20"/>
                          </w:rPr>
                        </w:pPr>
                        <w:r>
                          <w:rPr>
                            <w:sz w:val="20"/>
                          </w:rPr>
                          <w:t>Check Out / Forms</w:t>
                        </w:r>
                      </w:p>
                      <w:p w:rsidR="000C0DE2" w:rsidRDefault="000C0DE2" w:rsidP="00A759CA">
                        <w:pPr>
                          <w:pStyle w:val="BodyText3"/>
                          <w:rPr>
                            <w:sz w:val="20"/>
                          </w:rPr>
                        </w:pPr>
                        <w:r>
                          <w:rPr>
                            <w:sz w:val="20"/>
                          </w:rPr>
                          <w:t>Data / Collection Station / Exit Interview</w:t>
                        </w:r>
                      </w:p>
                    </w:txbxContent>
                  </v:textbox>
                </v:shape>
                <v:shape id="Text Box 10" o:spid="_x0000_s1034" type="#_x0000_t202" style="position:absolute;left:6192;top:9828;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H9cIA&#10;AADbAAAADwAAAGRycy9kb3ducmV2LnhtbERPu27CMBTdK/EP1kViK06RKFGKQRUU2gmpaYaOl/jm&#10;IeLryHaT8Pf1UKnj0Xlv95PpxEDOt5YVPC0TEMSl1S3XCoqv02MKwgdkjZ1lUnAnD/vd7GGLmbYj&#10;f9KQh1rEEPYZKmhC6DMpfdmQQb+0PXHkKusMhghdLbXDMYabTq6S5FkabDk2NNjToaHylv8YBZd3&#10;n143b8P3OS/s8TJuKlyvKqUW8+n1BUSgKfyL/9wfWsE6ro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sf1wgAAANsAAAAPAAAAAAAAAAAAAAAAAJgCAABkcnMvZG93&#10;bnJldi54bWxQSwUGAAAAAAQABAD1AAAAhwMAAAAA&#10;">
                  <v:stroke dashstyle="dash"/>
                  <v:textbox>
                    <w:txbxContent>
                      <w:p w:rsidR="000C0DE2" w:rsidRDefault="000C0DE2" w:rsidP="00A759CA">
                        <w:pPr>
                          <w:jc w:val="center"/>
                        </w:pPr>
                        <w:r>
                          <w:t>Command Station</w:t>
                        </w:r>
                      </w:p>
                    </w:txbxContent>
                  </v:textbox>
                </v:shape>
                <v:shape id="Text Box 11" o:spid="_x0000_s1035" type="#_x0000_t202" style="position:absolute;left:2232;top:5716;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ibsQA&#10;AADbAAAADwAAAGRycy9kb3ducmV2LnhtbESPT2vCQBTE74LfYXlCb7pRsErqKqW11pNgzMHja/bl&#10;D82+Ddk1id/eLRQ8DjPzG2azG0wtOmpdZVnBfBaBIM6srrhQkF6+pmsQziNrrC2Tgjs52G3How3G&#10;2vZ8pi7xhQgQdjEqKL1vYildVpJBN7MNcfBy2xr0QbaF1C32AW5quYiiV2mw4rBQYkMfJWW/yc0o&#10;OH279c9q310PSWo/T/0qx+UiV+plMry/gfA0+Gf4v33UCpZz+PsSf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GYm7EAAAA2wAAAA8AAAAAAAAAAAAAAAAAmAIAAGRycy9k&#10;b3ducmV2LnhtbFBLBQYAAAAABAAEAPUAAACJAwAAAAA=&#10;">
                  <v:stroke dashstyle="dash"/>
                  <v:textbox>
                    <w:txbxContent>
                      <w:p w:rsidR="000C0DE2" w:rsidRDefault="000C0DE2" w:rsidP="00A759CA">
                        <w:pPr>
                          <w:jc w:val="center"/>
                        </w:pPr>
                        <w:r>
                          <w:t>Staff</w:t>
                        </w:r>
                      </w:p>
                      <w:p w:rsidR="000C0DE2" w:rsidRDefault="000C0DE2" w:rsidP="00A759CA">
                        <w:pPr>
                          <w:jc w:val="center"/>
                        </w:pPr>
                        <w:r>
                          <w:t>Break</w:t>
                        </w:r>
                      </w:p>
                      <w:p w:rsidR="000C0DE2" w:rsidRDefault="000C0DE2" w:rsidP="00A759CA">
                        <w:pPr>
                          <w:jc w:val="center"/>
                        </w:pPr>
                        <w:r>
                          <w:t>Area</w:t>
                        </w:r>
                      </w:p>
                    </w:txbxContent>
                  </v:textbox>
                </v:shape>
                <v:shape id="Text Box 12" o:spid="_x0000_s1036" type="#_x0000_t202" style="position:absolute;left:2232;top:489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8GcUA&#10;AADbAAAADwAAAGRycy9kb3ducmV2LnhtbESPS2vDMBCE74H8B7GB3hK5BjfBjWJKH2lPgTg59Lix&#10;1g9irYyl2s6/rwqFHIeZ+YbZZpNpxUC9aywreFxFIIgLqxuuFJxPH8sNCOeRNbaWScGNHGS7+WyL&#10;qbYjH2nIfSUChF2KCmrvu1RKV9Rk0K1sRxy80vYGfZB9JXWPY4CbVsZR9CQNNhwWauzotabimv8Y&#10;BYdPt7ms34fvfX62b4dxXWISl0o9LKaXZxCeJn8P/7e/tIIkhr8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PwZxQAAANsAAAAPAAAAAAAAAAAAAAAAAJgCAABkcnMv&#10;ZG93bnJldi54bWxQSwUGAAAAAAQABAD1AAAAigMAAAAA&#10;">
                  <v:stroke dashstyle="dash"/>
                  <v:textbox>
                    <w:txbxContent>
                      <w:p w:rsidR="000C0DE2" w:rsidRDefault="000C0DE2" w:rsidP="00A759CA">
                        <w:pPr>
                          <w:pStyle w:val="RecycleLogo"/>
                          <w:overflowPunct/>
                          <w:autoSpaceDE/>
                          <w:autoSpaceDN/>
                          <w:adjustRightInd/>
                          <w:spacing w:after="0"/>
                          <w:jc w:val="center"/>
                          <w:textAlignment w:val="auto"/>
                          <w:rPr>
                            <w:sz w:val="20"/>
                            <w:szCs w:val="24"/>
                          </w:rPr>
                        </w:pPr>
                        <w:r>
                          <w:rPr>
                            <w:sz w:val="20"/>
                            <w:szCs w:val="24"/>
                          </w:rPr>
                          <w:t>First Aid Station</w:t>
                        </w:r>
                      </w:p>
                    </w:txbxContent>
                  </v:textbox>
                </v:shape>
                <v:shape id="Text Box 13" o:spid="_x0000_s1037" type="#_x0000_t202" style="position:absolute;left:2232;top:6704;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ZgsQA&#10;AADbAAAADwAAAGRycy9kb3ducmV2LnhtbESPzWvCQBTE7wX/h+UJ3upGxSoxGxH7eRIaPXh8Zl8+&#10;MPs2ZLdJ+t93C4Ueh5n5DZPsR9OInjpXW1awmEcgiHOray4VXM6vj1sQziNrbCyTgm9ysE8nDwnG&#10;2g78SX3mSxEg7GJUUHnfxlK6vCKDbm5b4uAVtjPog+xKqTscAtw0chlFT9JgzWGhwpaOFeX37Mso&#10;OL277W3z0l/fsot9Pg2bAtfLQqnZdDzsQHga/X/4r/2hFax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WYLEAAAA2wAAAA8AAAAAAAAAAAAAAAAAmAIAAGRycy9k&#10;b3ducmV2LnhtbFBLBQYAAAAABAAEAPUAAACJAwAAAAA=&#10;">
                  <v:stroke dashstyle="dash"/>
                  <v:textbox>
                    <w:txbxContent>
                      <w:p w:rsidR="000C0DE2" w:rsidRDefault="000C0DE2" w:rsidP="00A759CA">
                        <w:pPr>
                          <w:pStyle w:val="BodyText"/>
                          <w:ind w:left="360" w:hanging="360"/>
                          <w:jc w:val="center"/>
                          <w:rPr>
                            <w:sz w:val="20"/>
                            <w:szCs w:val="24"/>
                          </w:rPr>
                        </w:pPr>
                        <w:r>
                          <w:rPr>
                            <w:sz w:val="20"/>
                            <w:szCs w:val="24"/>
                          </w:rPr>
                          <w:t>Staff</w:t>
                        </w:r>
                      </w:p>
                      <w:p w:rsidR="000C0DE2" w:rsidRDefault="000C0DE2" w:rsidP="00A759CA">
                        <w:pPr>
                          <w:pStyle w:val="BodyText"/>
                          <w:ind w:left="360" w:hanging="360"/>
                          <w:jc w:val="center"/>
                          <w:rPr>
                            <w:sz w:val="20"/>
                            <w:szCs w:val="24"/>
                          </w:rPr>
                        </w:pPr>
                        <w:r>
                          <w:rPr>
                            <w:sz w:val="20"/>
                            <w:szCs w:val="24"/>
                          </w:rPr>
                          <w:t>Staging</w:t>
                        </w:r>
                      </w:p>
                      <w:p w:rsidR="000C0DE2" w:rsidRDefault="000C0DE2" w:rsidP="00A759CA">
                        <w:pPr>
                          <w:pStyle w:val="BodyText"/>
                          <w:ind w:left="360" w:hanging="360"/>
                          <w:jc w:val="center"/>
                          <w:rPr>
                            <w:sz w:val="18"/>
                            <w:szCs w:val="24"/>
                          </w:rPr>
                        </w:pPr>
                        <w:r>
                          <w:rPr>
                            <w:sz w:val="20"/>
                            <w:szCs w:val="24"/>
                          </w:rPr>
                          <w:t>Area</w:t>
                        </w:r>
                      </w:p>
                    </w:txbxContent>
                  </v:textbox>
                </v:shape>
                <v:shape id="Text Box 14" o:spid="_x0000_s1038" type="#_x0000_t202" style="position:absolute;left:2232;top:770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B9sQA&#10;AADbAAAADwAAAGRycy9kb3ducmV2LnhtbESPzWvCQBTE7wX/h+UJ3upG0SoxGxH7eRIaPXh8Zl8+&#10;MPs2ZLdJ+t93C4Ueh5n5DZPsR9OInjpXW1awmEcgiHOray4VXM6vj1sQziNrbCyTgm9ysE8nDwnG&#10;2g78SX3mSxEg7GJUUHnfxlK6vCKDbm5b4uAVtjPog+xKqTscAtw0chlFT9JgzWGhwpaOFeX37Mso&#10;OL277W3z0l/fsot9Pg2bAtfLQqnZdDzsQHga/X/4r/2hFax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xwfbEAAAA2wAAAA8AAAAAAAAAAAAAAAAAmAIAAGRycy9k&#10;b3ducmV2LnhtbFBLBQYAAAAABAAEAPUAAACJAwAAAAA=&#10;">
                  <v:stroke dashstyle="dash"/>
                  <v:textbox>
                    <w:txbxContent>
                      <w:p w:rsidR="000C0DE2" w:rsidRDefault="000C0DE2" w:rsidP="00A759CA">
                        <w:pPr>
                          <w:pStyle w:val="BodyText"/>
                          <w:ind w:left="360" w:hanging="360"/>
                          <w:jc w:val="center"/>
                          <w:rPr>
                            <w:sz w:val="20"/>
                            <w:szCs w:val="24"/>
                          </w:rPr>
                        </w:pPr>
                        <w:r>
                          <w:rPr>
                            <w:sz w:val="20"/>
                            <w:szCs w:val="24"/>
                          </w:rPr>
                          <w:t>JIT</w:t>
                        </w:r>
                      </w:p>
                      <w:p w:rsidR="000C0DE2" w:rsidRDefault="000C0DE2" w:rsidP="00A759CA">
                        <w:pPr>
                          <w:pStyle w:val="BodyText"/>
                          <w:ind w:left="360" w:hanging="360"/>
                          <w:jc w:val="center"/>
                          <w:rPr>
                            <w:sz w:val="20"/>
                            <w:szCs w:val="24"/>
                          </w:rPr>
                        </w:pPr>
                        <w:r>
                          <w:rPr>
                            <w:sz w:val="20"/>
                            <w:szCs w:val="24"/>
                          </w:rPr>
                          <w:t>Training</w:t>
                        </w:r>
                      </w:p>
                      <w:p w:rsidR="000C0DE2" w:rsidRDefault="000C0DE2" w:rsidP="00A759CA">
                        <w:pPr>
                          <w:pStyle w:val="BodyText"/>
                          <w:ind w:left="360" w:hanging="360"/>
                          <w:jc w:val="center"/>
                          <w:rPr>
                            <w:sz w:val="14"/>
                            <w:szCs w:val="24"/>
                          </w:rPr>
                        </w:pPr>
                        <w:r>
                          <w:rPr>
                            <w:sz w:val="20"/>
                            <w:szCs w:val="24"/>
                          </w:rPr>
                          <w:t>Area</w:t>
                        </w:r>
                      </w:p>
                    </w:txbxContent>
                  </v:textbox>
                </v:shape>
                <v:shape id="Text Box 15" o:spid="_x0000_s1039" type="#_x0000_t202" style="position:absolute;left:4932;top:4412;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C0DE2" w:rsidRDefault="000C0DE2" w:rsidP="00A759CA">
                        <w:pPr>
                          <w:pStyle w:val="BodyText"/>
                          <w:jc w:val="center"/>
                          <w:rPr>
                            <w:sz w:val="20"/>
                            <w:szCs w:val="24"/>
                          </w:rPr>
                        </w:pPr>
                        <w:r>
                          <w:rPr>
                            <w:sz w:val="20"/>
                            <w:szCs w:val="24"/>
                          </w:rPr>
                          <w:t>Medication Dispensing Station</w:t>
                        </w:r>
                      </w:p>
                    </w:txbxContent>
                  </v:textbox>
                </v:shape>
                <v:shape id="Text Box 16" o:spid="_x0000_s1040" type="#_x0000_t202" style="position:absolute;left:4932;top:5852;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C0DE2" w:rsidRDefault="000C0DE2" w:rsidP="00A759CA">
                        <w:pPr>
                          <w:pStyle w:val="BodyText"/>
                          <w:jc w:val="center"/>
                          <w:rPr>
                            <w:szCs w:val="24"/>
                          </w:rPr>
                        </w:pPr>
                        <w:r>
                          <w:rPr>
                            <w:sz w:val="20"/>
                            <w:szCs w:val="24"/>
                          </w:rPr>
                          <w:t>Medication Dispensing Station</w:t>
                        </w:r>
                      </w:p>
                    </w:txbxContent>
                  </v:textbox>
                </v:shape>
                <v:shape id="Text Box 17" o:spid="_x0000_s1041" type="#_x0000_t202" style="position:absolute;left:4932;top:7112;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C0DE2" w:rsidRDefault="000C0DE2" w:rsidP="00A759CA">
                        <w:pPr>
                          <w:pStyle w:val="BodyText"/>
                          <w:jc w:val="center"/>
                          <w:rPr>
                            <w:szCs w:val="24"/>
                          </w:rPr>
                        </w:pPr>
                        <w:r>
                          <w:rPr>
                            <w:sz w:val="20"/>
                            <w:szCs w:val="24"/>
                          </w:rPr>
                          <w:t>Medication Dispensing Station</w:t>
                        </w:r>
                      </w:p>
                    </w:txbxContent>
                  </v:textbox>
                </v:shape>
                <v:shape id="Text Box 18" o:spid="_x0000_s1042" type="#_x0000_t202" style="position:absolute;left:4932;top:8732;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C0DE2" w:rsidRDefault="000C0DE2" w:rsidP="00A759CA">
                        <w:pPr>
                          <w:pStyle w:val="BodyText"/>
                          <w:jc w:val="center"/>
                          <w:rPr>
                            <w:szCs w:val="24"/>
                          </w:rPr>
                        </w:pPr>
                        <w:r>
                          <w:rPr>
                            <w:sz w:val="20"/>
                            <w:szCs w:val="24"/>
                          </w:rPr>
                          <w:t>Medication Dispensing Station</w:t>
                        </w:r>
                      </w:p>
                    </w:txbxContent>
                  </v:textbox>
                </v:shape>
                <v:shape id="Text Box 19" o:spid="_x0000_s1043" type="#_x0000_t202" style="position:absolute;left:8172;top:441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0C0DE2" w:rsidRDefault="000C0DE2" w:rsidP="00A759CA">
                        <w:pPr>
                          <w:pStyle w:val="BodyText"/>
                          <w:jc w:val="center"/>
                          <w:rPr>
                            <w:szCs w:val="24"/>
                          </w:rPr>
                        </w:pPr>
                        <w:r>
                          <w:rPr>
                            <w:sz w:val="20"/>
                            <w:szCs w:val="24"/>
                          </w:rPr>
                          <w:t>Medical Screening 2</w:t>
                        </w:r>
                      </w:p>
                    </w:txbxContent>
                  </v:textbox>
                </v:shape>
                <v:shape id="Text Box 20" o:spid="_x0000_s1044" type="#_x0000_t202" style="position:absolute;left:9972;top:621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C0DE2" w:rsidRDefault="000C0DE2" w:rsidP="00A759CA">
                        <w:pPr>
                          <w:pStyle w:val="BodyText"/>
                          <w:jc w:val="center"/>
                          <w:rPr>
                            <w:sz w:val="20"/>
                            <w:szCs w:val="24"/>
                          </w:rPr>
                        </w:pPr>
                        <w:r>
                          <w:rPr>
                            <w:sz w:val="20"/>
                            <w:szCs w:val="24"/>
                          </w:rPr>
                          <w:t>Medical Screening 1</w:t>
                        </w:r>
                      </w:p>
                      <w:p w:rsidR="000C0DE2" w:rsidRDefault="000C0DE2" w:rsidP="00A759CA">
                        <w:pPr>
                          <w:pStyle w:val="BodyText"/>
                          <w:jc w:val="center"/>
                          <w:rPr>
                            <w:sz w:val="20"/>
                            <w:szCs w:val="24"/>
                          </w:rPr>
                        </w:pPr>
                        <w:r>
                          <w:rPr>
                            <w:sz w:val="20"/>
                            <w:szCs w:val="24"/>
                          </w:rPr>
                          <w:t>(Form Review)</w:t>
                        </w:r>
                      </w:p>
                    </w:txbxContent>
                  </v:textbox>
                </v:shape>
                <v:shape id="Text Box 21" o:spid="_x0000_s1045" type="#_x0000_t202" style="position:absolute;left:12852;top:5552;width:144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0C0DE2" w:rsidRDefault="000C0DE2" w:rsidP="00A759CA">
                        <w:pPr>
                          <w:pStyle w:val="BodyText"/>
                          <w:jc w:val="center"/>
                          <w:rPr>
                            <w:sz w:val="20"/>
                            <w:szCs w:val="24"/>
                          </w:rPr>
                        </w:pPr>
                        <w:r>
                          <w:rPr>
                            <w:sz w:val="20"/>
                            <w:szCs w:val="24"/>
                          </w:rPr>
                          <w:t>Intake Form Completion, Patient Education &amp; Interpreter Stations</w:t>
                        </w:r>
                      </w:p>
                    </w:txbxContent>
                  </v:textbox>
                </v:shape>
                <v:shape id="Text Box 22" o:spid="_x0000_s1046" type="#_x0000_t202" style="position:absolute;left:12492;top:837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0C0DE2" w:rsidRDefault="000C0DE2" w:rsidP="00A759CA">
                        <w:pPr>
                          <w:pStyle w:val="BodyText"/>
                          <w:rPr>
                            <w:sz w:val="20"/>
                            <w:szCs w:val="24"/>
                          </w:rPr>
                        </w:pPr>
                        <w:r>
                          <w:rPr>
                            <w:sz w:val="20"/>
                            <w:szCs w:val="24"/>
                          </w:rPr>
                          <w:t>Greeter with Forms</w:t>
                        </w:r>
                      </w:p>
                    </w:txbxContent>
                  </v:textbox>
                </v:shape>
                <v:shape id="Text Box 23" o:spid="_x0000_s1047" type="#_x0000_t202" style="position:absolute;left:7272;top:297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0C0DE2" w:rsidRDefault="000C0DE2" w:rsidP="00A759CA">
                        <w:pPr>
                          <w:pStyle w:val="BodyText"/>
                          <w:jc w:val="center"/>
                          <w:rPr>
                            <w:sz w:val="20"/>
                            <w:szCs w:val="24"/>
                          </w:rPr>
                        </w:pPr>
                        <w:r>
                          <w:rPr>
                            <w:sz w:val="20"/>
                            <w:szCs w:val="24"/>
                          </w:rPr>
                          <w:t>Mental Health Station</w:t>
                        </w:r>
                      </w:p>
                    </w:txbxContent>
                  </v:textbox>
                </v:shape>
                <v:line id="Line 24" o:spid="_x0000_s1048" style="position:absolute;flip:y;visibility:visible;mso-wrap-style:square" from="13392,7652" to="13392,8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ricIAAADbAAAADwAAAGRycy9kb3ducmV2LnhtbESPQYvCMBSE78L+h/AWvMiaVtSVrlEW&#10;QSleRF3Y66N5NsXmpTRR6783guBxmPlmmPmys7W4UusrxwrSYQKCuHC64lLB33H9NQPhA7LG2jEp&#10;uJOH5eKjN8dMuxvv6XoIpYgl7DNUYEJoMil9YciiH7qGOHon11oMUbal1C3eYrmt5ShJptJixXHB&#10;YEMrQ8X5cLEKpulukudH4zcrOodq+2++B6lRqv/Z/f6ACNSFd/hF5zpyY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sricIAAADbAAAADwAAAAAAAAAAAAAA&#10;AAChAgAAZHJzL2Rvd25yZXYueG1sUEsFBgAAAAAEAAQA+QAAAJADAAAAAA==&#10;" strokeweight="2.25pt">
                  <v:stroke endarrow="block"/>
                </v:line>
                <v:line id="Line 25" o:spid="_x0000_s1049" style="position:absolute;rotation:5887810fd;flip:y;visibility:visible;mso-wrap-style:square" from="12491,6213" to="12492,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vj8MAAADbAAAADwAAAGRycy9kb3ducmV2LnhtbESPQWvCQBSE70L/w/IK3nRjwdBGV5GA&#10;pVAU1Or5kX0m0ezbdHer8d+7QsHjMDPfMNN5ZxpxIedrywpGwwQEcWF1zaWCn91y8A7CB2SNjWVS&#10;cCMP89lLb4qZtlfe0GUbShEh7DNUUIXQZlL6oiKDfmhb4ugdrTMYonSl1A6vEW4a+ZYkqTRYc1yo&#10;sKW8ouK8/TMKPqRrfvVhudqfv0O6OJl8nX/mSvVfu8UERKAuPMP/7S+tIB3D40v8A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w74/DAAAA2wAAAA8AAAAAAAAAAAAA&#10;AAAAoQIAAGRycy9kb3ducmV2LnhtbFBLBQYAAAAABAAEAPkAAACRAwAAAAA=&#10;" strokeweight="2.25pt">
                  <v:stroke endarrow="block"/>
                </v:line>
                <v:line id="Line 26" o:spid="_x0000_s1050" style="position:absolute;flip:y;visibility:visible;mso-wrap-style:square" from="11052,4772" to="11052,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Ql0scAAADbAAAADwAAAGRycy9kb3ducmV2LnhtbESPT2vCQBDF7wW/wzKCl6KbFkkldRPE&#10;1n9QBLWHHqfZMQlmZ0N21fjtXaHQ4+PN+71506wztbhQ6yrLCl5GEQji3OqKCwXfh8VwAsJ5ZI21&#10;ZVJwIwdZ2nuaYqLtlXd02ftCBAi7BBWU3jeJlC4vyaAb2YY4eEfbGvRBtoXULV4D3NTyNYpiabDi&#10;0FBiQ/OS8tP+bMIbH+PD5va7Wr5tP+f513Ezfo7WP0oN+t3sHYSnzv8f/6XXWkEcw2NLAIBM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lCXSxwAAANsAAAAPAAAAAAAA&#10;AAAAAAAAAKECAABkcnMvZG93bnJldi54bWxQSwUGAAAAAAQABAD5AAAAlQMAAAAA&#10;" strokeweight="2.25pt"/>
                <v:line id="Line 27" o:spid="_x0000_s1051" style="position:absolute;flip:x;visibility:visible;mso-wrap-style:square" from="10332,4772" to="11052,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1/sMAAADbAAAADwAAAGRycy9kb3ducmV2LnhtbESPQWvCQBSE70L/w/IKXkQ3KdSU6BpK&#10;oCV4KRqh10f2NRvMvg3ZrcZ/7xYKHoeZb4bZFpPtxYVG3zlWkK4SEMSN0x23Ck71x/INhA/IGnvH&#10;pOBGHord02yLuXZXPtDlGFoRS9jnqMCEMORS+saQRb9yA3H0ftxoMUQ5tlKPeI3ltpcvSbKWFjuO&#10;CwYHKg015+OvVbBOv16rqjb+s6Rz6PbfJlukRqn58/S+ARFoCo/wP13pyGXw9yX+AL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5tf7DAAAA2wAAAA8AAAAAAAAAAAAA&#10;AAAAoQIAAGRycy9kb3ducmV2LnhtbFBLBQYAAAAABAAEAPkAAACRAwAAAAA=&#10;" strokeweight="2.25pt">
                  <v:stroke endarrow="block"/>
                </v:line>
                <v:line id="Line 28" o:spid="_x0000_s1052" style="position:absolute;flip:y;visibility:visible;mso-wrap-style:square" from="9252,6752" to="9252,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9" o:spid="_x0000_s1053" style="position:absolute;flip:x;visibility:visible;mso-wrap-style:square" from="8172,6752" to="9252,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30" o:spid="_x0000_s1054" style="position:absolute;visibility:visible;mso-wrap-style:square" from="8172,7112" to="8172,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1" o:spid="_x0000_s1055" style="position:absolute;visibility:visible;mso-wrap-style:square" from="8172,9992" to="8892,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2" o:spid="_x0000_s1056" style="position:absolute;flip:y;visibility:visible;mso-wrap-style:square" from="8892,7292" to="8892,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33" o:spid="_x0000_s1057" style="position:absolute;visibility:visible;mso-wrap-style:square" from="8532,6752" to="8532,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4" o:spid="_x0000_s1058" style="position:absolute;flip:x;visibility:visible;mso-wrap-style:square" from="9072,7832" to="11052,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9VMMAAADbAAAADwAAAGRycy9kb3ducmV2LnhtbESPW4vCMBSE34X9D+Es7IusaRdvdI2y&#10;CErxRbzAvh6aY1NsTkoTtf57Iwg+DjPzDTNbdLYWV2p95VhBOkhAEBdOV1wqOB5W31MQPiBrrB2T&#10;gjt5WMw/ejPMtLvxjq77UIoIYZ+hAhNCk0npC0MW/cA1xNE7udZiiLItpW7xFuG2lj9JMpYWK44L&#10;BhtaGirO+4tVME63ozw/GL9e0jlUm38z6adGqa/P7u8XRKAuvMOvdq4VT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yvVTDAAAA2wAAAA8AAAAAAAAAAAAA&#10;AAAAoQIAAGRycy9kb3ducmV2LnhtbFBLBQYAAAAABAAEAPkAAACRAwAAAAA=&#10;" strokeweight="2.25pt">
                  <v:stroke endarrow="block"/>
                </v:line>
                <v:line id="Line 35" o:spid="_x0000_s1059" style="position:absolute;flip:y;visibility:visible;mso-wrap-style:square" from="9072,6932" to="9072,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36" o:spid="_x0000_s1060" style="position:absolute;rotation:180;flip:y;visibility:visible;mso-wrap-style:square" from="8712,8552" to="8713,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Jes8QAAADbAAAADwAAAGRycy9kb3ducmV2LnhtbESPQWvCQBCF7wX/wzKCt7qpSGpTVylC&#10;oSehVoTehuyYBLOz291NTPz1bqHQ4+PN+9689XYwrejJh8aygqd5BoK4tLrhSsHx6/1xBSJEZI2t&#10;ZVIwUoDtZvKwxkLbK39Sf4iVSBAOBSqoY3SFlKGsyWCYW0ecvLP1BmOSvpLa4zXBTSsXWZZLgw2n&#10;hhod7WoqL4fOpDdevL+Z79NlDIvzzuy7pftxS6Vm0+HtFUSkIf4f/6U/tILnHH63JAD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l6zxAAAANsAAAAPAAAAAAAAAAAA&#10;AAAAAKECAABkcnMvZG93bnJldi54bWxQSwUGAAAAAAQABAD5AAAAkgMAAAAA&#10;">
                  <v:stroke endarrow="block"/>
                </v:line>
                <v:line id="Line 37" o:spid="_x0000_s1061" style="position:absolute;flip:y;visibility:visible;mso-wrap-style:square" from="8352,7472" to="8352,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38" o:spid="_x0000_s1062" style="position:absolute;flip:x;visibility:visible;mso-wrap-style:square" from="7632,9092" to="7992,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39" o:spid="_x0000_s1063" style="position:absolute;flip:x;visibility:visible;mso-wrap-style:square" from="7632,7472" to="7992,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40" o:spid="_x0000_s1064" style="position:absolute;flip:x;visibility:visible;mso-wrap-style:square" from="7632,6212" to="7992,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41" o:spid="_x0000_s1065" style="position:absolute;flip:x;visibility:visible;mso-wrap-style:square" from="7632,4772" to="8172,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42" o:spid="_x0000_s1066" style="position:absolute;flip:x;visibility:visible;mso-wrap-style:square" from="4572,7472" to="4932,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43" o:spid="_x0000_s1067" style="position:absolute;flip:x;visibility:visible;mso-wrap-style:square" from="4572,9092" to="4932,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44" o:spid="_x0000_s1068" style="position:absolute;flip:x;visibility:visible;mso-wrap-style:square" from="4572,6212" to="4932,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45" o:spid="_x0000_s1069" style="position:absolute;flip:x;visibility:visible;mso-wrap-style:square" from="4572,4772" to="4932,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46" o:spid="_x0000_s1070" style="position:absolute;flip:y;visibility:visible;mso-wrap-style:square" from="4572,3872" to="4572,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jDKMgAAADbAAAADwAAAGRycy9kb3ducmV2LnhtbESPT2vCQBDF74LfYRmhl6KbFkkldZVi&#10;W41QCv45eJxmxyQ0Oxuyq0m+vVsoeHy8eb83b77sTCWu1LjSsoKnSQSCOLO65FzB8fA5noFwHllj&#10;ZZkU9ORguRgO5pho2/KOrnufiwBhl6CCwvs6kdJlBRl0E1sTB+9sG4M+yCaXusE2wE0ln6MolgZL&#10;Dg0F1rQqKPvdX0x443162PY/m/XL98cq+zpvp49RelLqYdS9vYLw1Pn78X861QpmMfxtCQC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jDKMgAAADbAAAADwAAAAAA&#10;AAAAAAAAAAChAgAAZHJzL2Rvd25yZXYueG1sUEsFBgAAAAAEAAQA+QAAAJYDAAAAAA==&#10;" strokeweight="2.25pt"/>
                <v:line id="Line 47" o:spid="_x0000_s1071" style="position:absolute;flip:x;visibility:visible;mso-wrap-style:square" from="2592,3872" to="4572,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TBMMAAADbAAAADwAAAGRycy9kb3ducmV2LnhtbESPT4vCMBTE78J+h/CEvciadsE/dI2y&#10;CC7Fi1gFr4/m2RSbl9JE7X57Iwgeh5n5DbNY9bYRN+p87VhBOk5AEJdO11wpOB42X3MQPiBrbByT&#10;gn/ysFp+DBaYaXfnPd2KUIkIYZ+hAhNCm0npS0MW/di1xNE7u85iiLKrpO7wHuG2kd9JMpUWa44L&#10;BltaGyovxdUqmKa7SZ4fjP9b0yXU25OZjVKj1Oew//0BEagP7/CrnWsF8xk8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1UwTDAAAA2wAAAA8AAAAAAAAAAAAA&#10;AAAAoQIAAGRycy9kb3ducmV2LnhtbFBLBQYAAAAABAAEAPkAAACRAwAAAAA=&#10;" strokeweight="2.25pt">
                  <v:stroke endarrow="block"/>
                </v:line>
                <v:shape id="Text Box 48" o:spid="_x0000_s1072" type="#_x0000_t202" style="position:absolute;left:8532;top:10728;width:4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C0DE2" w:rsidRDefault="000C0DE2" w:rsidP="00A759CA">
                        <w:pPr>
                          <w:pStyle w:val="BodyText"/>
                          <w:rPr>
                            <w:sz w:val="20"/>
                            <w:szCs w:val="24"/>
                          </w:rPr>
                        </w:pPr>
                        <w:r>
                          <w:rPr>
                            <w:i/>
                            <w:iCs/>
                            <w:sz w:val="20"/>
                            <w:szCs w:val="24"/>
                          </w:rPr>
                          <w:t xml:space="preserve">Notes: </w:t>
                        </w:r>
                      </w:p>
                      <w:p w:rsidR="000C0DE2" w:rsidRDefault="000C0DE2" w:rsidP="004A1645">
                        <w:pPr>
                          <w:pStyle w:val="BodyText"/>
                          <w:numPr>
                            <w:ilvl w:val="0"/>
                            <w:numId w:val="12"/>
                          </w:numPr>
                          <w:rPr>
                            <w:sz w:val="20"/>
                            <w:szCs w:val="24"/>
                          </w:rPr>
                        </w:pPr>
                        <w:r>
                          <w:rPr>
                            <w:sz w:val="20"/>
                            <w:szCs w:val="24"/>
                          </w:rPr>
                          <w:t>Layout will vary based on available facility</w:t>
                        </w:r>
                      </w:p>
                      <w:p w:rsidR="000C0DE2" w:rsidRDefault="000C0DE2" w:rsidP="004A1645">
                        <w:pPr>
                          <w:pStyle w:val="BodyText"/>
                          <w:numPr>
                            <w:ilvl w:val="0"/>
                            <w:numId w:val="12"/>
                          </w:numPr>
                          <w:rPr>
                            <w:sz w:val="20"/>
                            <w:szCs w:val="24"/>
                          </w:rPr>
                        </w:pPr>
                        <w:r>
                          <w:rPr>
                            <w:sz w:val="20"/>
                            <w:szCs w:val="24"/>
                          </w:rPr>
                          <w:t>The number of medication dispensing and medical screening stations may vary</w:t>
                        </w:r>
                      </w:p>
                    </w:txbxContent>
                  </v:textbox>
                </v:shape>
                <v:shape id="Text Box 49" o:spid="_x0000_s1073" type="#_x0000_t202" style="position:absolute;left:14436;top:6496;width:12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0C0DE2" w:rsidRDefault="000C0DE2" w:rsidP="00A759CA">
                        <w:pPr>
                          <w:pStyle w:val="BodyText"/>
                          <w:rPr>
                            <w:sz w:val="20"/>
                            <w:szCs w:val="24"/>
                          </w:rPr>
                        </w:pPr>
                        <w:r>
                          <w:rPr>
                            <w:sz w:val="20"/>
                            <w:szCs w:val="24"/>
                          </w:rPr>
                          <w:t>Home / Transport to Health Care Facility</w:t>
                        </w:r>
                      </w:p>
                    </w:txbxContent>
                  </v:textbox>
                </v:shape>
                <v:line id="Line 50" o:spid="_x0000_s1074" style="position:absolute;rotation:-1408648fd;flip:y;visibility:visible;mso-wrap-style:square" from="15335,5596" to="15336,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02LwAAADbAAAADwAAAGRycy9kb3ducmV2LnhtbERPy2oCMRTdC/2HcAvdaaZSZByNIgVB&#10;uvOB68vkOgkmN0MSdfz7ZiG4PJz3cj14J+4Ukw2s4HtSgSBug7bcKTgdt+MaRMrIGl1gUvCkBOvV&#10;x2iJjQ4P3tP9kDtRQjg1qMDk3DdSptaQxzQJPXHhLiF6zAXGTuqIjxLunZxW1Ux6tFwaDPb0a6i9&#10;Hm5egeN9dXOmzuFy/rPpx9ZRH5NSX5/DZgEi05Df4pd7pxXMy/rypfwAufo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Td02LwAAADbAAAADwAAAAAAAAAAAAAAAAChAgAA&#10;ZHJzL2Rvd25yZXYueG1sUEsFBgAAAAAEAAQA+QAAAIoDAAAAAA==&#10;" strokeweight="2.25pt">
                  <v:stroke endarrow="block"/>
                </v:lin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51" o:spid="_x0000_s1075" type="#_x0000_t82" style="position:absolute;left:14436;top:8115;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p8sMA&#10;AADbAAAADwAAAGRycy9kb3ducmV2LnhtbESPQWvCQBSE7wX/w/IEL0U3ShGNriJKpVejh/b2zD6T&#10;YPZtyL6a9N93CwWPw8x8w6y3vavVg9pQeTYwnSSgiHNvKy4MXM7v4wWoIMgWa89k4IcCbDeDlzWm&#10;1nd8okcmhYoQDikaKEWaVOuQl+QwTHxDHL2bbx1KlG2hbYtdhLtaz5Jkrh1WHBdKbGhfUn7Pvp2B&#10;u/1qDqeryHUxOx9vXeZf87dPY0bDfrcCJdTLM/zf/rAGllP4+x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Sp8sMAAADbAAAADwAAAAAAAAAAAAAAAACYAgAAZHJzL2Rv&#10;d25yZXYueG1sUEsFBgAAAAAEAAQA9QAAAIgDAAAAAA==&#10;" fillcolor="silver">
                  <v:textbox>
                    <w:txbxContent>
                      <w:p w:rsidR="000C0DE2" w:rsidRDefault="000C0DE2" w:rsidP="00A759CA">
                        <w:pPr>
                          <w:pStyle w:val="BodyText3"/>
                          <w:rPr>
                            <w:sz w:val="20"/>
                          </w:rPr>
                        </w:pPr>
                        <w:r>
                          <w:rPr>
                            <w:sz w:val="20"/>
                          </w:rPr>
                          <w:t>Symptom Assess / Triage</w:t>
                        </w:r>
                      </w:p>
                      <w:p w:rsidR="000C0DE2" w:rsidRDefault="000C0DE2" w:rsidP="00A759CA"/>
                    </w:txbxContent>
                  </v:textbox>
                </v:shape>
                <v:shape id="Picture 52" o:spid="_x0000_s1076" type="#_x0000_t75" alt="in01101_" style="position:absolute;left:3492;top:9368;width:459;height: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CqDFAAAA2wAAAA8AAABkcnMvZG93bnJldi54bWxEj1FrwkAQhN8L/Q/HCn2rF6VoG3ORUhFi&#10;QdBYio9Lbk1ic3shd8b473tCoY/D7HyzkywH04ieOldbVjAZRyCIC6trLhV8HdbPryCcR9bYWCYF&#10;N3KwTB8fEoy1vfKe+tyXIkDYxaig8r6NpXRFRQbd2LbEwTvZzqAPsiul7vAa4KaR0yiaSYM1h4YK&#10;W/qoqPjJLya8oTcvJR7m229/bLfZrs8+z6tMqafR8L4A4Wnw/8d/6UwreJvCfUsAgE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YQqgxQAAANsAAAAPAAAAAAAAAAAAAAAA&#10;AJ8CAABkcnMvZG93bnJldi54bWxQSwUGAAAAAAQABAD3AAAAkQMAAAAA&#10;">
                  <v:imagedata r:id="rId23" o:title="in01101_"/>
                </v:shape>
                <v:shape id="Picture 53" o:spid="_x0000_s1077" type="#_x0000_t75" alt="in01101_" style="position:absolute;left:12492;top:3788;width:459;height: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trzvGAAAA2wAAAA8AAABkcnMvZG93bnJldi54bWxEj19rwkAQxN8Fv8Oxgm96qZZaUy9BWoS0&#10;IPinSB+X3DZJm9sLuTOm374nCD4Os/ObnVXam1p01LrKsoKHaQSCOLe64kLB53EzeQbhPLLG2jIp&#10;+CMHaTIcrDDW9sJ76g6+EAHCLkYFpfdNLKXLSzLoprYhDt63bQ36INtC6hYvAW5qOYuiJ2mw4tBQ&#10;YkOvJeW/h7MJb+j3xwKPi+3JfzXbbNdlHz9vmVLjUb9+AeGp9/fjWzrTCpZzuG4JAJDJ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2vO8YAAADbAAAADwAAAAAAAAAAAAAA&#10;AACfAgAAZHJzL2Rvd25yZXYueG1sUEsFBgAAAAAEAAQA9wAAAJIDAAAAAA==&#10;">
                  <v:imagedata r:id="rId23" o:title="in01101_"/>
                </v:shape>
                <v:group id="Group 54" o:spid="_x0000_s1078" style="position:absolute;left:4032;top:10628;width:3816;height:1260" coordorigin="3960,1815" coordsize="3816,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55" o:spid="_x0000_s1079" type="#_x0000_t202" style="position:absolute;left:3960;top:1815;width:381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0C0DE2" w:rsidRDefault="000C0DE2" w:rsidP="00A759CA">
                          <w:pPr>
                            <w:pStyle w:val="BodyText"/>
                            <w:ind w:left="360" w:hanging="360"/>
                            <w:rPr>
                              <w:sz w:val="18"/>
                              <w:szCs w:val="24"/>
                            </w:rPr>
                          </w:pPr>
                          <w:r>
                            <w:rPr>
                              <w:i/>
                              <w:iCs/>
                              <w:sz w:val="18"/>
                              <w:szCs w:val="24"/>
                            </w:rPr>
                            <w:t xml:space="preserve">Key: </w:t>
                          </w:r>
                        </w:p>
                        <w:p w:rsidR="000C0DE2" w:rsidRDefault="000C0DE2" w:rsidP="00A759CA">
                          <w:pPr>
                            <w:pStyle w:val="BodyText"/>
                            <w:spacing w:line="360" w:lineRule="auto"/>
                            <w:ind w:left="1080"/>
                            <w:rPr>
                              <w:sz w:val="18"/>
                              <w:szCs w:val="24"/>
                            </w:rPr>
                          </w:pPr>
                          <w:r>
                            <w:rPr>
                              <w:sz w:val="18"/>
                              <w:szCs w:val="24"/>
                            </w:rPr>
                            <w:t>= Unidirectional patient flow</w:t>
                          </w:r>
                        </w:p>
                        <w:p w:rsidR="000C0DE2" w:rsidRDefault="000C0DE2" w:rsidP="00A759CA">
                          <w:pPr>
                            <w:pStyle w:val="BodyText"/>
                            <w:spacing w:line="360" w:lineRule="auto"/>
                            <w:ind w:left="1080"/>
                            <w:rPr>
                              <w:sz w:val="18"/>
                              <w:szCs w:val="24"/>
                            </w:rPr>
                          </w:pPr>
                          <w:r>
                            <w:rPr>
                              <w:sz w:val="18"/>
                              <w:szCs w:val="24"/>
                            </w:rPr>
                            <w:t>= Off-site or in another room</w:t>
                          </w:r>
                        </w:p>
                        <w:p w:rsidR="000C0DE2" w:rsidRDefault="000C0DE2" w:rsidP="00A759CA">
                          <w:pPr>
                            <w:pStyle w:val="BodyText"/>
                            <w:spacing w:line="360" w:lineRule="auto"/>
                            <w:ind w:left="1080" w:hanging="360"/>
                            <w:rPr>
                              <w:sz w:val="20"/>
                              <w:szCs w:val="24"/>
                            </w:rPr>
                          </w:pPr>
                          <w:r>
                            <w:rPr>
                              <w:sz w:val="18"/>
                              <w:szCs w:val="24"/>
                            </w:rPr>
                            <w:tab/>
                            <w:t>= Security</w:t>
                          </w:r>
                        </w:p>
                      </w:txbxContent>
                    </v:textbox>
                  </v:shape>
                  <v:line id="Line 56" o:spid="_x0000_s1080" style="position:absolute;visibility:visible;mso-wrap-style:square" from="4500,2244" to="4860,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shape id="Text Box 57" o:spid="_x0000_s1081" type="#_x0000_t202" style="position:absolute;left:4500;top:2472;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lG8QA&#10;AADbAAAADwAAAGRycy9kb3ducmV2LnhtbESPzWvCQBTE74L/w/KE3nRToY2NriL2Q09CUw89PrMv&#10;HzT7NmS3SfzvXUHwOMzMb5jVZjC16Kh1lWUFz7MIBHFmdcWFgtPP53QBwnlkjbVlUnAhB5v1eLTC&#10;RNuev6lLfSEChF2CCkrvm0RKl5Vk0M1sQxy83LYGfZBtIXWLfYCbWs6j6FUarDgslNjQrqTsL/03&#10;Co57tzjHH93vV3qy78c+zvFlniv1NBm2SxCeBv8I39sHreAthtu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a5RvEAAAA2wAAAA8AAAAAAAAAAAAAAAAAmAIAAGRycy9k&#10;b3ducmV2LnhtbFBLBQYAAAAABAAEAPUAAACJAwAAAAA=&#10;">
                    <v:stroke dashstyle="dash"/>
                    <v:textbox>
                      <w:txbxContent>
                        <w:p w:rsidR="000C0DE2" w:rsidRDefault="000C0DE2" w:rsidP="00A759CA"/>
                      </w:txbxContent>
                    </v:textbox>
                  </v:shape>
                  <v:shape id="Picture 58" o:spid="_x0000_s1082" type="#_x0000_t75" alt="in01101_" style="position:absolute;left:4536;top:2727;width:240;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JPUrEAAAA2wAAAA8AAABkcnMvZG93bnJldi54bWxEj8FqwkAQhu8F32EZwZtuLFLb1FXEIqSC&#10;0GopPQ7ZaZKanQ3ZNca3dw5Cj8M//zffLFa9q1VHbag8G5hOElDEubcVFwa+jtvxM6gQkS3WnsnA&#10;lQKsloOHBabWX/iTukMslEA4pGigjLFJtQ55SQ7DxDfEkv361mGUsS20bfEicFfrxyR50g4rlgsl&#10;NrQpKT8dzk407PuswON8/x1/mn320WW7v7fMmNGwX7+CitTH/+V7O7MGXkRWfhEA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JPUrEAAAA2wAAAA8AAAAAAAAAAAAAAAAA&#10;nwIAAGRycy9kb3ducmV2LnhtbFBLBQYAAAAABAAEAPcAAACQAwAAAAA=&#10;">
                    <v:imagedata r:id="rId23" o:title="in01101_"/>
                  </v:shape>
                </v:group>
                <v:shape id="Picture 59" o:spid="_x0000_s1083" type="#_x0000_t75" alt="in01101_" style="position:absolute;left:15192;top:10802;width:459;height: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mNHEAAAA2wAAAA8AAABkcnMvZG93bnJldi54bWxEj19rwkAQxN8Lfodjhb7ViyKtRk8pFSEV&#10;BP8hPi65NYnm9kLuGuO394SCj8Ps/GZnOm9NKRqqXWFZQb8XgSBOrS44U3DYLz9GIJxH1lhaJgV3&#10;cjCfdd6mGGt74y01O5+JAGEXo4Lc+yqW0qU5GXQ9WxEH72xrgz7IOpO6xluAm1IOouhTGiw4NORY&#10;0U9O6XX3Z8Ib+neY4f5rffSnap1smmR1WSRKvXfb7wkIT61/Hf+nE61gPIbnlgA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FmNHEAAAA2wAAAA8AAAAAAAAAAAAAAAAA&#10;nwIAAGRycy9kb3ducmV2LnhtbFBLBQYAAAAABAAEAPcAAACQAwAAAAA=&#10;">
                  <v:imagedata r:id="rId23" o:title="in01101_"/>
                </v:shape>
              </v:group>
            </w:pict>
          </mc:Fallback>
        </mc:AlternateContent>
      </w:r>
    </w:p>
    <w:p w:rsidR="00A759CA" w:rsidRPr="001E04FA" w:rsidRDefault="00A759CA" w:rsidP="00A759CA">
      <w:pPr>
        <w:rPr>
          <w:sz w:val="22"/>
          <w:szCs w:val="22"/>
        </w:rPr>
      </w:pPr>
    </w:p>
    <w:p w:rsidR="00A759CA" w:rsidRPr="001E04FA" w:rsidRDefault="00A759CA" w:rsidP="00A759CA">
      <w:pPr>
        <w:rPr>
          <w:sz w:val="22"/>
          <w:szCs w:val="22"/>
        </w:rPr>
      </w:pPr>
    </w:p>
    <w:p w:rsidR="00A759CA" w:rsidRPr="001E04FA" w:rsidRDefault="00A759CA" w:rsidP="00A759CA">
      <w:pPr>
        <w:rPr>
          <w:sz w:val="22"/>
          <w:szCs w:val="22"/>
        </w:rPr>
      </w:pPr>
    </w:p>
    <w:p w:rsidR="00A759CA" w:rsidRPr="001E04FA" w:rsidRDefault="00A759CA" w:rsidP="00A759CA">
      <w:pPr>
        <w:rPr>
          <w:sz w:val="22"/>
          <w:szCs w:val="22"/>
        </w:rPr>
      </w:pPr>
      <w:r w:rsidRPr="001E04FA">
        <w:rPr>
          <w:sz w:val="22"/>
          <w:szCs w:val="22"/>
        </w:rPr>
        <w:t>Annex D:</w:t>
      </w:r>
      <w:r w:rsidRPr="001E04FA">
        <w:rPr>
          <w:b/>
          <w:sz w:val="22"/>
          <w:szCs w:val="22"/>
        </w:rPr>
        <w:t xml:space="preserve"> </w:t>
      </w:r>
      <w:r w:rsidRPr="001E04FA">
        <w:rPr>
          <w:sz w:val="22"/>
          <w:szCs w:val="22"/>
        </w:rPr>
        <w:t>Mass Vaccination Clinics (Priority Groups, Record keeping</w:t>
      </w:r>
      <w:proofErr w:type="gramStart"/>
      <w:r w:rsidRPr="001E04FA">
        <w:rPr>
          <w:sz w:val="22"/>
          <w:szCs w:val="22"/>
        </w:rPr>
        <w:t>, )</w:t>
      </w:r>
      <w:proofErr w:type="gramEnd"/>
    </w:p>
    <w:p w:rsidR="00A759CA" w:rsidRPr="001E04FA" w:rsidRDefault="00A759CA" w:rsidP="00A759CA">
      <w:pPr>
        <w:rPr>
          <w:sz w:val="22"/>
          <w:szCs w:val="22"/>
        </w:rPr>
      </w:pPr>
      <w:r w:rsidRPr="001E04FA">
        <w:rPr>
          <w:sz w:val="22"/>
          <w:szCs w:val="22"/>
        </w:rPr>
        <w:tab/>
      </w:r>
      <w:r w:rsidRPr="001E04FA">
        <w:rPr>
          <w:sz w:val="22"/>
          <w:szCs w:val="22"/>
        </w:rPr>
        <w:tab/>
        <w:t>Planning factors</w:t>
      </w:r>
      <w:r w:rsidRPr="001E04FA">
        <w:rPr>
          <w:sz w:val="22"/>
          <w:szCs w:val="22"/>
        </w:rPr>
        <w:tab/>
      </w:r>
    </w:p>
    <w:p w:rsidR="00A759CA" w:rsidRPr="001E04FA" w:rsidRDefault="00A759CA" w:rsidP="00A759CA">
      <w:pPr>
        <w:rPr>
          <w:sz w:val="22"/>
          <w:szCs w:val="22"/>
        </w:rPr>
      </w:pPr>
      <w:r w:rsidRPr="001E04FA">
        <w:rPr>
          <w:sz w:val="22"/>
          <w:szCs w:val="22"/>
        </w:rPr>
        <w:tab/>
      </w:r>
      <w:r w:rsidRPr="001E04FA">
        <w:rPr>
          <w:sz w:val="22"/>
          <w:szCs w:val="22"/>
        </w:rPr>
        <w:tab/>
        <w:t>Layout &amp; Flow</w:t>
      </w:r>
    </w:p>
    <w:p w:rsidR="00A759CA" w:rsidRPr="001E04FA" w:rsidRDefault="00A759CA" w:rsidP="00A759CA">
      <w:pPr>
        <w:rPr>
          <w:sz w:val="22"/>
          <w:szCs w:val="22"/>
        </w:rPr>
      </w:pPr>
      <w:r w:rsidRPr="001E04FA">
        <w:rPr>
          <w:sz w:val="22"/>
          <w:szCs w:val="22"/>
        </w:rPr>
        <w:tab/>
      </w:r>
      <w:r w:rsidRPr="001E04FA">
        <w:rPr>
          <w:sz w:val="22"/>
          <w:szCs w:val="22"/>
        </w:rPr>
        <w:tab/>
        <w:t>Record Keeping</w:t>
      </w:r>
    </w:p>
    <w:p w:rsidR="00A759CA" w:rsidRPr="001E04FA" w:rsidRDefault="00A759CA" w:rsidP="00A759CA">
      <w:pPr>
        <w:jc w:val="center"/>
        <w:rPr>
          <w:sz w:val="22"/>
          <w:szCs w:val="22"/>
        </w:rPr>
      </w:pPr>
      <w:r w:rsidRPr="001E04FA">
        <w:rPr>
          <w:sz w:val="22"/>
          <w:szCs w:val="22"/>
        </w:rPr>
        <w:tab/>
      </w:r>
      <w:r w:rsidRPr="001E04FA">
        <w:rPr>
          <w:sz w:val="22"/>
          <w:szCs w:val="22"/>
        </w:rPr>
        <w:tab/>
        <w:t>Forms (Chain of Custody; Vaccine administration log</w:t>
      </w: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sectPr w:rsidR="00A759CA" w:rsidRPr="001E04FA" w:rsidSect="00A759CA">
          <w:pgSz w:w="15840" w:h="12240" w:orient="landscape" w:code="1"/>
          <w:pgMar w:top="720" w:right="1440" w:bottom="720" w:left="1440" w:header="720" w:footer="720" w:gutter="0"/>
          <w:cols w:space="720"/>
          <w:docGrid w:linePitch="360"/>
        </w:sectPr>
      </w:pPr>
    </w:p>
    <w:p w:rsidR="00A759CA" w:rsidRPr="00184E4C" w:rsidRDefault="00CB463C" w:rsidP="006B4AF6">
      <w:pPr>
        <w:pStyle w:val="ListParagraph"/>
        <w:ind w:left="3240"/>
        <w:jc w:val="center"/>
        <w:rPr>
          <w:b/>
          <w:bCs/>
          <w:sz w:val="32"/>
          <w:szCs w:val="32"/>
        </w:rPr>
      </w:pPr>
      <w:proofErr w:type="gramStart"/>
      <w:r>
        <w:rPr>
          <w:b/>
          <w:bCs/>
          <w:sz w:val="32"/>
          <w:szCs w:val="32"/>
        </w:rPr>
        <w:lastRenderedPageBreak/>
        <w:t xml:space="preserve">Supplement </w:t>
      </w:r>
      <w:r w:rsidR="00184E4C" w:rsidRPr="00184E4C">
        <w:rPr>
          <w:b/>
          <w:bCs/>
          <w:sz w:val="32"/>
          <w:szCs w:val="32"/>
        </w:rPr>
        <w:t>J</w:t>
      </w:r>
      <w:r w:rsidR="003A5113" w:rsidRPr="00184E4C">
        <w:rPr>
          <w:b/>
          <w:bCs/>
          <w:sz w:val="32"/>
          <w:szCs w:val="32"/>
        </w:rPr>
        <w:t>.</w:t>
      </w:r>
      <w:r w:rsidR="00184E4C" w:rsidRPr="00184E4C">
        <w:rPr>
          <w:b/>
          <w:bCs/>
          <w:sz w:val="32"/>
          <w:szCs w:val="32"/>
        </w:rPr>
        <w:t xml:space="preserve"> </w:t>
      </w:r>
      <w:r w:rsidR="003A5113" w:rsidRPr="00184E4C">
        <w:rPr>
          <w:b/>
          <w:bCs/>
          <w:sz w:val="32"/>
          <w:szCs w:val="32"/>
        </w:rPr>
        <w:t>b.</w:t>
      </w:r>
      <w:proofErr w:type="gramEnd"/>
      <w:r w:rsidR="006B4AF6" w:rsidRPr="00184E4C">
        <w:rPr>
          <w:b/>
          <w:bCs/>
          <w:sz w:val="32"/>
          <w:szCs w:val="32"/>
        </w:rPr>
        <w:t xml:space="preserve">  </w:t>
      </w:r>
      <w:r w:rsidR="00184E4C" w:rsidRPr="00184E4C">
        <w:rPr>
          <w:b/>
          <w:bCs/>
          <w:sz w:val="32"/>
          <w:szCs w:val="32"/>
        </w:rPr>
        <w:t xml:space="preserve"> </w:t>
      </w:r>
      <w:r w:rsidR="00A759CA" w:rsidRPr="00184E4C">
        <w:rPr>
          <w:b/>
          <w:bCs/>
          <w:sz w:val="32"/>
          <w:szCs w:val="32"/>
        </w:rPr>
        <w:t>Mass Vaccinat</w:t>
      </w:r>
      <w:r w:rsidR="006B4AF6" w:rsidRPr="00184E4C">
        <w:rPr>
          <w:b/>
          <w:bCs/>
          <w:sz w:val="32"/>
          <w:szCs w:val="32"/>
        </w:rPr>
        <w:t xml:space="preserve">ion Clinic Organizational Chart </w:t>
      </w:r>
      <w:r w:rsidR="00A759CA" w:rsidRPr="00184E4C">
        <w:rPr>
          <w:b/>
          <w:bCs/>
          <w:sz w:val="32"/>
          <w:szCs w:val="32"/>
        </w:rPr>
        <w:t>Maine 2007</w:t>
      </w:r>
      <w:r w:rsidR="00A759CA" w:rsidRPr="00184E4C">
        <w:rPr>
          <w:b/>
          <w:bCs/>
          <w:sz w:val="32"/>
          <w:szCs w:val="32"/>
        </w:rPr>
        <w:tab/>
      </w: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6B7C8D" w:rsidP="00A759CA">
      <w:pPr>
        <w:jc w:val="center"/>
        <w:rPr>
          <w:sz w:val="22"/>
          <w:szCs w:val="22"/>
        </w:rPr>
      </w:pPr>
      <w:r>
        <w:rPr>
          <w:noProof/>
          <w:sz w:val="22"/>
          <w:szCs w:val="22"/>
        </w:rPr>
        <mc:AlternateContent>
          <mc:Choice Requires="wpg">
            <w:drawing>
              <wp:anchor distT="0" distB="0" distL="114300" distR="114300" simplePos="0" relativeHeight="251660288" behindDoc="0" locked="0" layoutInCell="1" allowOverlap="1" wp14:anchorId="04D24EAE" wp14:editId="132129A7">
                <wp:simplePos x="0" y="0"/>
                <wp:positionH relativeFrom="column">
                  <wp:posOffset>-342900</wp:posOffset>
                </wp:positionH>
                <wp:positionV relativeFrom="paragraph">
                  <wp:posOffset>-1905</wp:posOffset>
                </wp:positionV>
                <wp:extent cx="9067800" cy="4800600"/>
                <wp:effectExtent l="19050" t="1905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0" cy="4800600"/>
                          <a:chOff x="927" y="2448"/>
                          <a:chExt cx="14280" cy="8588"/>
                        </a:xfrm>
                      </wpg:grpSpPr>
                      <wpg:grpSp>
                        <wpg:cNvPr id="2" name="Group 61"/>
                        <wpg:cNvGrpSpPr>
                          <a:grpSpLocks/>
                        </wpg:cNvGrpSpPr>
                        <wpg:grpSpPr bwMode="auto">
                          <a:xfrm>
                            <a:off x="927" y="2448"/>
                            <a:ext cx="14280" cy="8588"/>
                            <a:chOff x="927" y="2448"/>
                            <a:chExt cx="14280" cy="8588"/>
                          </a:xfrm>
                        </wpg:grpSpPr>
                        <wps:wsp>
                          <wps:cNvPr id="3" name="Rectangle 62"/>
                          <wps:cNvSpPr>
                            <a:spLocks noChangeArrowheads="1"/>
                          </wps:cNvSpPr>
                          <wps:spPr bwMode="auto">
                            <a:xfrm>
                              <a:off x="927" y="2448"/>
                              <a:ext cx="14280" cy="8588"/>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cNvPr id="4" name="Group 63"/>
                          <wpg:cNvGrpSpPr>
                            <a:grpSpLocks/>
                          </wpg:cNvGrpSpPr>
                          <wpg:grpSpPr bwMode="auto">
                            <a:xfrm>
                              <a:off x="1152" y="2628"/>
                              <a:ext cx="13830" cy="7897"/>
                              <a:chOff x="1152" y="2628"/>
                              <a:chExt cx="13830" cy="7897"/>
                            </a:xfrm>
                          </wpg:grpSpPr>
                          <wps:wsp>
                            <wps:cNvPr id="5" name="Text Box 64"/>
                            <wps:cNvSpPr txBox="1">
                              <a:spLocks noChangeArrowheads="1"/>
                            </wps:cNvSpPr>
                            <wps:spPr bwMode="auto">
                              <a:xfrm>
                                <a:off x="7272" y="2628"/>
                                <a:ext cx="192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Incident Manager</w:t>
                                  </w:r>
                                </w:p>
                              </w:txbxContent>
                            </wps:txbx>
                            <wps:bodyPr rot="0" vert="horz" wrap="square" lIns="91440" tIns="45720" rIns="91440" bIns="45720" anchor="t" anchorCtr="0" upright="1">
                              <a:noAutofit/>
                            </wps:bodyPr>
                          </wps:wsp>
                          <wpg:grpSp>
                            <wpg:cNvPr id="6" name="Group 65"/>
                            <wpg:cNvGrpSpPr>
                              <a:grpSpLocks/>
                            </wpg:cNvGrpSpPr>
                            <wpg:grpSpPr bwMode="auto">
                              <a:xfrm>
                                <a:off x="2007" y="3234"/>
                                <a:ext cx="2760" cy="1440"/>
                                <a:chOff x="2232" y="3934"/>
                                <a:chExt cx="2760" cy="1440"/>
                              </a:xfrm>
                            </wpg:grpSpPr>
                            <wps:wsp>
                              <wps:cNvPr id="7" name="Text Box 66"/>
                              <wps:cNvSpPr txBox="1">
                                <a:spLocks noChangeArrowheads="1"/>
                              </wps:cNvSpPr>
                              <wps:spPr bwMode="auto">
                                <a:xfrm>
                                  <a:off x="2232" y="3934"/>
                                  <a:ext cx="276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Safety Unit Leader</w:t>
                                    </w:r>
                                  </w:p>
                                </w:txbxContent>
                              </wps:txbx>
                              <wps:bodyPr rot="0" vert="horz" wrap="square" lIns="91440" tIns="45720" rIns="91440" bIns="45720" anchor="t" anchorCtr="0" upright="1">
                                <a:noAutofit/>
                              </wps:bodyPr>
                            </wps:wsp>
                            <wps:wsp>
                              <wps:cNvPr id="8" name="Text Box 67"/>
                              <wps:cNvSpPr txBox="1">
                                <a:spLocks noChangeArrowheads="1"/>
                              </wps:cNvSpPr>
                              <wps:spPr bwMode="auto">
                                <a:xfrm>
                                  <a:off x="2232" y="4414"/>
                                  <a:ext cx="276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pStyle w:val="Style2"/>
                                      <w:spacing w:after="0"/>
                                      <w:rPr>
                                        <w:rFonts w:cs="Times New Roman"/>
                                        <w:szCs w:val="20"/>
                                      </w:rPr>
                                    </w:pPr>
                                    <w:r>
                                      <w:rPr>
                                        <w:rFonts w:cs="Times New Roman"/>
                                        <w:szCs w:val="20"/>
                                      </w:rPr>
                                      <w:t>Liaison Unit Leader</w:t>
                                    </w:r>
                                  </w:p>
                                </w:txbxContent>
                              </wps:txbx>
                              <wps:bodyPr rot="0" vert="horz" wrap="square" lIns="91440" tIns="45720" rIns="91440" bIns="45720" anchor="t" anchorCtr="0" upright="1">
                                <a:noAutofit/>
                              </wps:bodyPr>
                            </wps:wsp>
                            <wps:wsp>
                              <wps:cNvPr id="9" name="Text Box 68"/>
                              <wps:cNvSpPr txBox="1">
                                <a:spLocks noChangeArrowheads="1"/>
                              </wps:cNvSpPr>
                              <wps:spPr bwMode="auto">
                                <a:xfrm>
                                  <a:off x="2232" y="4894"/>
                                  <a:ext cx="276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Information Unit Leader</w:t>
                                    </w:r>
                                  </w:p>
                                </w:txbxContent>
                              </wps:txbx>
                              <wps:bodyPr rot="0" vert="horz" wrap="square" lIns="91440" tIns="45720" rIns="91440" bIns="45720" anchor="t" anchorCtr="0" upright="1">
                                <a:noAutofit/>
                              </wps:bodyPr>
                            </wps:wsp>
                          </wpg:grpSp>
                          <wps:wsp>
                            <wps:cNvPr id="10" name="Text Box 69"/>
                            <wps:cNvSpPr txBox="1">
                              <a:spLocks noChangeArrowheads="1"/>
                            </wps:cNvSpPr>
                            <wps:spPr bwMode="auto">
                              <a:xfrm>
                                <a:off x="9222" y="4978"/>
                                <a:ext cx="216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Logistics Unit Leader</w:t>
                                  </w:r>
                                </w:p>
                              </w:txbxContent>
                            </wps:txbx>
                            <wps:bodyPr rot="0" vert="horz" wrap="square" lIns="91440" tIns="45720" rIns="91440" bIns="45720" anchor="t" anchorCtr="0" upright="1">
                              <a:noAutofit/>
                            </wps:bodyPr>
                          </wps:wsp>
                          <wps:wsp>
                            <wps:cNvPr id="11" name="Text Box 70"/>
                            <wps:cNvSpPr txBox="1">
                              <a:spLocks noChangeArrowheads="1"/>
                            </wps:cNvSpPr>
                            <wps:spPr bwMode="auto">
                              <a:xfrm>
                                <a:off x="8631" y="6120"/>
                                <a:ext cx="2061" cy="900"/>
                              </a:xfrm>
                              <a:prstGeom prst="rect">
                                <a:avLst/>
                              </a:prstGeom>
                              <a:solidFill>
                                <a:srgbClr val="FFFFFF"/>
                              </a:solidFill>
                              <a:ln w="9525">
                                <a:solidFill>
                                  <a:srgbClr val="000000"/>
                                </a:solidFill>
                                <a:miter lim="800000"/>
                                <a:headEnd/>
                                <a:tailEnd/>
                              </a:ln>
                            </wps:spPr>
                            <wps:txbx>
                              <w:txbxContent>
                                <w:p w:rsidR="000C0DE2" w:rsidRDefault="000C0DE2" w:rsidP="00A759CA">
                                  <w:pPr>
                                    <w:rPr>
                                      <w:szCs w:val="20"/>
                                    </w:rPr>
                                  </w:pPr>
                                  <w:r>
                                    <w:rPr>
                                      <w:i/>
                                      <w:iCs/>
                                      <w:szCs w:val="20"/>
                                    </w:rPr>
                                    <w:t>Note</w:t>
                                  </w:r>
                                  <w:r>
                                    <w:rPr>
                                      <w:szCs w:val="20"/>
                                    </w:rPr>
                                    <w:t>:</w:t>
                                  </w:r>
                                </w:p>
                                <w:p w:rsidR="000C0DE2" w:rsidRDefault="000C0DE2" w:rsidP="00A759CA">
                                  <w:pPr>
                                    <w:rPr>
                                      <w:szCs w:val="20"/>
                                    </w:rPr>
                                  </w:pPr>
                                  <w:r>
                                    <w:rPr>
                                      <w:szCs w:val="20"/>
                                    </w:rPr>
                                    <w:t>Blue boxes represent one POD</w:t>
                                  </w:r>
                                </w:p>
                              </w:txbxContent>
                            </wps:txbx>
                            <wps:bodyPr rot="0" vert="horz" wrap="square" lIns="91440" tIns="45720" rIns="91440" bIns="45720" anchor="t" anchorCtr="0" upright="1">
                              <a:noAutofit/>
                            </wps:bodyPr>
                          </wps:wsp>
                          <wps:wsp>
                            <wps:cNvPr id="12" name="Text Box 71"/>
                            <wps:cNvSpPr txBox="1">
                              <a:spLocks noChangeArrowheads="1"/>
                            </wps:cNvSpPr>
                            <wps:spPr bwMode="auto">
                              <a:xfrm>
                                <a:off x="1152" y="9152"/>
                                <a:ext cx="3780" cy="1373"/>
                              </a:xfrm>
                              <a:prstGeom prst="rect">
                                <a:avLst/>
                              </a:prstGeom>
                              <a:solidFill>
                                <a:srgbClr val="99CCFF"/>
                              </a:solidFill>
                              <a:ln w="9525">
                                <a:solidFill>
                                  <a:srgbClr val="000000"/>
                                </a:solidFill>
                                <a:miter lim="800000"/>
                                <a:headEnd/>
                                <a:tailEnd/>
                              </a:ln>
                            </wps:spPr>
                            <wps:txbx>
                              <w:txbxContent>
                                <w:p w:rsidR="000C0DE2" w:rsidRDefault="000C0DE2" w:rsidP="00A759CA">
                                  <w:pPr>
                                    <w:pStyle w:val="BodyTextIndent"/>
                                    <w:rPr>
                                      <w:rFonts w:ascii="Times New Roman" w:hAnsi="Times New Roman"/>
                                      <w:bCs/>
                                      <w:smallCaps w:val="0"/>
                                      <w:snapToGrid/>
                                      <w:color w:val="auto"/>
                                      <w:sz w:val="20"/>
                                    </w:rPr>
                                  </w:pPr>
                                  <w:r>
                                    <w:rPr>
                                      <w:rFonts w:ascii="Times New Roman" w:hAnsi="Times New Roman"/>
                                      <w:bCs/>
                                      <w:smallCaps w:val="0"/>
                                      <w:snapToGrid/>
                                      <w:color w:val="auto"/>
                                      <w:sz w:val="20"/>
                                    </w:rPr>
                                    <w:t>Medication</w:t>
                                  </w:r>
                                  <w:r>
                                    <w:rPr>
                                      <w:bCs/>
                                    </w:rPr>
                                    <w:t xml:space="preserve"> </w:t>
                                  </w:r>
                                  <w:r>
                                    <w:rPr>
                                      <w:rFonts w:ascii="Times New Roman" w:hAnsi="Times New Roman"/>
                                      <w:bCs/>
                                      <w:smallCaps w:val="0"/>
                                      <w:snapToGrid/>
                                      <w:color w:val="auto"/>
                                      <w:sz w:val="20"/>
                                    </w:rPr>
                                    <w:t>Dispensing Crew</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Pharmacists/Vaccination Administrators</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Dispensers/Vaccination Assistants</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Exit Interviews</w:t>
                                  </w:r>
                                </w:p>
                                <w:p w:rsidR="000C0DE2" w:rsidRDefault="000C0DE2" w:rsidP="00A759CA">
                                  <w:pPr>
                                    <w:jc w:val="center"/>
                                    <w:rPr>
                                      <w:szCs w:val="20"/>
                                    </w:rPr>
                                  </w:pPr>
                                </w:p>
                              </w:txbxContent>
                            </wps:txbx>
                            <wps:bodyPr rot="0" vert="horz" wrap="square" lIns="91440" tIns="45720" rIns="91440" bIns="45720" anchor="t" anchorCtr="0" upright="1">
                              <a:noAutofit/>
                            </wps:bodyPr>
                          </wps:wsp>
                          <wps:wsp>
                            <wps:cNvPr id="13" name="Text Box 72"/>
                            <wps:cNvSpPr txBox="1">
                              <a:spLocks noChangeArrowheads="1"/>
                            </wps:cNvSpPr>
                            <wps:spPr bwMode="auto">
                              <a:xfrm>
                                <a:off x="5112" y="9152"/>
                                <a:ext cx="3420" cy="1083"/>
                              </a:xfrm>
                              <a:prstGeom prst="rect">
                                <a:avLst/>
                              </a:prstGeom>
                              <a:solidFill>
                                <a:srgbClr val="99CCFF"/>
                              </a:solidFill>
                              <a:ln w="9525">
                                <a:solidFill>
                                  <a:srgbClr val="000000"/>
                                </a:solidFill>
                                <a:miter lim="800000"/>
                                <a:headEnd/>
                                <a:tailEnd/>
                              </a:ln>
                            </wps:spPr>
                            <wps:txbx>
                              <w:txbxContent>
                                <w:p w:rsidR="000C0DE2" w:rsidRDefault="000C0DE2" w:rsidP="00A759CA">
                                  <w:pPr>
                                    <w:pStyle w:val="BodyTextIndent"/>
                                    <w:rPr>
                                      <w:rFonts w:ascii="Times New Roman" w:hAnsi="Times New Roman"/>
                                      <w:bCs/>
                                      <w:smallCaps w:val="0"/>
                                      <w:snapToGrid/>
                                      <w:color w:val="auto"/>
                                      <w:sz w:val="20"/>
                                    </w:rPr>
                                  </w:pPr>
                                  <w:r>
                                    <w:rPr>
                                      <w:rFonts w:ascii="Times New Roman" w:hAnsi="Times New Roman"/>
                                      <w:bCs/>
                                      <w:smallCaps w:val="0"/>
                                      <w:snapToGrid/>
                                      <w:color w:val="auto"/>
                                      <w:sz w:val="20"/>
                                    </w:rPr>
                                    <w:t>Symptom Assessment Crew / Triage</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Symptom Assessment/Triage Doc</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Symptom Assessors/Triage</w:t>
                                  </w:r>
                                </w:p>
                              </w:txbxContent>
                            </wps:txbx>
                            <wps:bodyPr rot="0" vert="horz" wrap="square" lIns="91440" tIns="45720" rIns="91440" bIns="45720" anchor="t" anchorCtr="0" upright="1">
                              <a:noAutofit/>
                            </wps:bodyPr>
                          </wps:wsp>
                          <wps:wsp>
                            <wps:cNvPr id="14" name="Text Box 73"/>
                            <wps:cNvSpPr txBox="1">
                              <a:spLocks noChangeArrowheads="1"/>
                            </wps:cNvSpPr>
                            <wps:spPr bwMode="auto">
                              <a:xfrm>
                                <a:off x="8763" y="9128"/>
                                <a:ext cx="2700" cy="1107"/>
                              </a:xfrm>
                              <a:prstGeom prst="rect">
                                <a:avLst/>
                              </a:prstGeom>
                              <a:solidFill>
                                <a:srgbClr val="99CCFF"/>
                              </a:solidFill>
                              <a:ln w="9525">
                                <a:solidFill>
                                  <a:srgbClr val="000000"/>
                                </a:solidFill>
                                <a:miter lim="800000"/>
                                <a:headEnd/>
                                <a:tailEnd/>
                              </a:ln>
                            </wps:spPr>
                            <wps:txbx>
                              <w:txbxContent>
                                <w:p w:rsidR="000C0DE2" w:rsidRDefault="000C0DE2" w:rsidP="00A759CA">
                                  <w:pPr>
                                    <w:pStyle w:val="BodyText"/>
                                    <w:jc w:val="center"/>
                                    <w:rPr>
                                      <w:b/>
                                      <w:bCs/>
                                      <w:sz w:val="20"/>
                                    </w:rPr>
                                  </w:pPr>
                                  <w:r>
                                    <w:rPr>
                                      <w:b/>
                                      <w:bCs/>
                                      <w:sz w:val="20"/>
                                    </w:rPr>
                                    <w:t>Medical Screening Crew</w:t>
                                  </w:r>
                                </w:p>
                                <w:p w:rsidR="000C0DE2" w:rsidRDefault="000C0DE2" w:rsidP="00A759CA">
                                  <w:pPr>
                                    <w:pStyle w:val="BodyText"/>
                                    <w:jc w:val="center"/>
                                    <w:rPr>
                                      <w:sz w:val="20"/>
                                    </w:rPr>
                                  </w:pPr>
                                  <w:r>
                                    <w:rPr>
                                      <w:sz w:val="20"/>
                                    </w:rPr>
                                    <w:t>Medical Screener 1</w:t>
                                  </w:r>
                                </w:p>
                                <w:p w:rsidR="000C0DE2" w:rsidRDefault="000C0DE2" w:rsidP="00A759CA">
                                  <w:pPr>
                                    <w:pStyle w:val="BodyText"/>
                                    <w:jc w:val="center"/>
                                    <w:rPr>
                                      <w:sz w:val="20"/>
                                    </w:rPr>
                                  </w:pPr>
                                  <w:r>
                                    <w:rPr>
                                      <w:sz w:val="20"/>
                                    </w:rPr>
                                    <w:t>Medical Screener 2</w:t>
                                  </w:r>
                                </w:p>
                              </w:txbxContent>
                            </wps:txbx>
                            <wps:bodyPr rot="0" vert="horz" wrap="square" lIns="91440" tIns="45720" rIns="91440" bIns="45720" anchor="t" anchorCtr="0" upright="1">
                              <a:noAutofit/>
                            </wps:bodyPr>
                          </wps:wsp>
                          <wps:wsp>
                            <wps:cNvPr id="15" name="Text Box 74"/>
                            <wps:cNvSpPr txBox="1">
                              <a:spLocks noChangeArrowheads="1"/>
                            </wps:cNvSpPr>
                            <wps:spPr bwMode="auto">
                              <a:xfrm>
                                <a:off x="11721" y="9128"/>
                                <a:ext cx="2160" cy="1107"/>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b/>
                                      <w:bCs/>
                                      <w:szCs w:val="20"/>
                                    </w:rPr>
                                  </w:pPr>
                                  <w:r>
                                    <w:rPr>
                                      <w:b/>
                                      <w:bCs/>
                                      <w:szCs w:val="20"/>
                                    </w:rPr>
                                    <w:t>Mental Health Crew</w:t>
                                  </w:r>
                                </w:p>
                              </w:txbxContent>
                            </wps:txbx>
                            <wps:bodyPr rot="0" vert="horz" wrap="square" lIns="91440" tIns="45720" rIns="91440" bIns="45720" anchor="t" anchorCtr="0" upright="1">
                              <a:noAutofit/>
                            </wps:bodyPr>
                          </wps:wsp>
                          <wps:wsp>
                            <wps:cNvPr id="16" name="Line 75"/>
                            <wps:cNvCnPr/>
                            <wps:spPr bwMode="auto">
                              <a:xfrm>
                                <a:off x="8232" y="3168"/>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76"/>
                            <wps:cNvCnPr/>
                            <wps:spPr bwMode="auto">
                              <a:xfrm>
                                <a:off x="4752" y="3954"/>
                                <a:ext cx="351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77"/>
                            <wps:cNvCnPr/>
                            <wps:spPr bwMode="auto">
                              <a:xfrm>
                                <a:off x="5452" y="4593"/>
                                <a:ext cx="0" cy="27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8"/>
                            <wps:cNvCnPr/>
                            <wps:spPr bwMode="auto">
                              <a:xfrm>
                                <a:off x="7902" y="4618"/>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79"/>
                            <wps:cNvCnPr/>
                            <wps:spPr bwMode="auto">
                              <a:xfrm>
                                <a:off x="10302" y="4618"/>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Line 80"/>
                            <wps:cNvCnPr/>
                            <wps:spPr bwMode="auto">
                              <a:xfrm>
                                <a:off x="13347" y="4593"/>
                                <a:ext cx="0" cy="19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Line 81"/>
                            <wps:cNvCnPr/>
                            <wps:spPr bwMode="auto">
                              <a:xfrm>
                                <a:off x="3134" y="7309"/>
                                <a:ext cx="0" cy="68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82"/>
                            <wps:cNvCnPr/>
                            <wps:spPr bwMode="auto">
                              <a:xfrm>
                                <a:off x="6912" y="7309"/>
                                <a:ext cx="0" cy="5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83"/>
                            <wps:cNvCnPr/>
                            <wps:spPr bwMode="auto">
                              <a:xfrm>
                                <a:off x="10382" y="7309"/>
                                <a:ext cx="0" cy="161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4"/>
                            <wps:cNvCnPr/>
                            <wps:spPr bwMode="auto">
                              <a:xfrm>
                                <a:off x="12494" y="7309"/>
                                <a:ext cx="0" cy="7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5"/>
                            <wps:cNvCnPr/>
                            <wps:spPr bwMode="auto">
                              <a:xfrm>
                                <a:off x="3485" y="8930"/>
                                <a:ext cx="918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Line 86"/>
                            <wps:cNvCnPr/>
                            <wps:spPr bwMode="auto">
                              <a:xfrm>
                                <a:off x="6732" y="8930"/>
                                <a:ext cx="0" cy="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Line 87"/>
                            <wps:cNvCnPr/>
                            <wps:spPr bwMode="auto">
                              <a:xfrm>
                                <a:off x="9444" y="8930"/>
                                <a:ext cx="0" cy="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88"/>
                            <wps:cNvSpPr txBox="1">
                              <a:spLocks noChangeArrowheads="1"/>
                            </wps:cNvSpPr>
                            <wps:spPr bwMode="auto">
                              <a:xfrm>
                                <a:off x="1152" y="5688"/>
                                <a:ext cx="2340" cy="1260"/>
                              </a:xfrm>
                              <a:prstGeom prst="rect">
                                <a:avLst/>
                              </a:prstGeom>
                              <a:solidFill>
                                <a:srgbClr val="FFFFFF"/>
                              </a:solidFill>
                              <a:ln w="9525">
                                <a:solidFill>
                                  <a:srgbClr val="000000"/>
                                </a:solidFill>
                                <a:miter lim="800000"/>
                                <a:headEnd/>
                                <a:tailEnd/>
                              </a:ln>
                            </wps:spPr>
                            <wps:txbx>
                              <w:txbxContent>
                                <w:p w:rsidR="000C0DE2" w:rsidRDefault="000C0DE2" w:rsidP="00A759CA">
                                  <w:pPr>
                                    <w:rPr>
                                      <w:szCs w:val="20"/>
                                    </w:rPr>
                                  </w:pPr>
                                  <w:r>
                                    <w:rPr>
                                      <w:i/>
                                      <w:iCs/>
                                      <w:szCs w:val="20"/>
                                    </w:rPr>
                                    <w:t>Key</w:t>
                                  </w:r>
                                  <w:r>
                                    <w:rPr>
                                      <w:szCs w:val="20"/>
                                    </w:rPr>
                                    <w:t>:</w:t>
                                  </w:r>
                                  <w:r>
                                    <w:rPr>
                                      <w:szCs w:val="20"/>
                                    </w:rPr>
                                    <w:tab/>
                                  </w:r>
                                </w:p>
                                <w:p w:rsidR="000C0DE2" w:rsidRDefault="000C0DE2" w:rsidP="00A759CA">
                                  <w:pPr>
                                    <w:pStyle w:val="BodyText"/>
                                    <w:rPr>
                                      <w:szCs w:val="24"/>
                                    </w:rPr>
                                  </w:pPr>
                                  <w:r>
                                    <w:rPr>
                                      <w:noProof/>
                                    </w:rPr>
                                    <w:drawing>
                                      <wp:inline distT="0" distB="0" distL="0" distR="0" wp14:anchorId="0AA9D1D5" wp14:editId="2FE387BC">
                                        <wp:extent cx="238125" cy="1238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t xml:space="preserve"> </w:t>
                                  </w:r>
                                  <w:r>
                                    <w:rPr>
                                      <w:b/>
                                      <w:sz w:val="20"/>
                                    </w:rPr>
                                    <w:t>= Off-site or in another room</w:t>
                                  </w:r>
                                </w:p>
                              </w:txbxContent>
                            </wps:txbx>
                            <wps:bodyPr rot="0" vert="horz" wrap="square" lIns="91440" tIns="45720" rIns="91440" bIns="45720" anchor="t" anchorCtr="0" upright="1">
                              <a:noAutofit/>
                            </wps:bodyPr>
                          </wps:wsp>
                          <wps:wsp>
                            <wps:cNvPr id="30" name="Line 89"/>
                            <wps:cNvCnPr/>
                            <wps:spPr bwMode="auto">
                              <a:xfrm>
                                <a:off x="3485" y="8932"/>
                                <a:ext cx="0" cy="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90"/>
                            <wps:cNvSpPr txBox="1">
                              <a:spLocks noChangeArrowheads="1"/>
                            </wps:cNvSpPr>
                            <wps:spPr bwMode="auto">
                              <a:xfrm>
                                <a:off x="4182" y="4978"/>
                                <a:ext cx="240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Operations Unit Leader</w:t>
                                  </w:r>
                                </w:p>
                              </w:txbxContent>
                            </wps:txbx>
                            <wps:bodyPr rot="0" vert="horz" wrap="square" lIns="91440" tIns="45720" rIns="91440" bIns="45720" anchor="t" anchorCtr="0" upright="1">
                              <a:noAutofit/>
                            </wps:bodyPr>
                          </wps:wsp>
                          <wps:wsp>
                            <wps:cNvPr id="32" name="Text Box 91"/>
                            <wps:cNvSpPr txBox="1">
                              <a:spLocks noChangeArrowheads="1"/>
                            </wps:cNvSpPr>
                            <wps:spPr bwMode="auto">
                              <a:xfrm>
                                <a:off x="5082" y="7548"/>
                                <a:ext cx="3600" cy="1085"/>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b/>
                                      <w:bCs/>
                                      <w:szCs w:val="20"/>
                                    </w:rPr>
                                  </w:pPr>
                                  <w:r>
                                    <w:rPr>
                                      <w:b/>
                                      <w:bCs/>
                                      <w:szCs w:val="20"/>
                                    </w:rPr>
                                    <w:t>Education / Forms Team</w:t>
                                  </w:r>
                                </w:p>
                                <w:p w:rsidR="000C0DE2" w:rsidRDefault="000C0DE2" w:rsidP="00A759CA">
                                  <w:pPr>
                                    <w:jc w:val="center"/>
                                    <w:rPr>
                                      <w:szCs w:val="20"/>
                                    </w:rPr>
                                  </w:pPr>
                                  <w:r>
                                    <w:rPr>
                                      <w:szCs w:val="20"/>
                                    </w:rPr>
                                    <w:t>Greeters/Educators/Registration Staff</w:t>
                                  </w:r>
                                </w:p>
                                <w:p w:rsidR="000C0DE2" w:rsidRDefault="000C0DE2" w:rsidP="00A759CA">
                                  <w:pPr>
                                    <w:jc w:val="center"/>
                                    <w:rPr>
                                      <w:szCs w:val="20"/>
                                    </w:rPr>
                                  </w:pPr>
                                  <w:r>
                                    <w:rPr>
                                      <w:szCs w:val="20"/>
                                    </w:rPr>
                                    <w:t>Health Educators</w:t>
                                  </w:r>
                                </w:p>
                                <w:p w:rsidR="000C0DE2" w:rsidRDefault="000C0DE2" w:rsidP="00A759CA">
                                  <w:pPr>
                                    <w:jc w:val="center"/>
                                    <w:rPr>
                                      <w:szCs w:val="20"/>
                                    </w:rPr>
                                  </w:pPr>
                                  <w:r>
                                    <w:rPr>
                                      <w:szCs w:val="20"/>
                                    </w:rPr>
                                    <w:t>Interpreters</w:t>
                                  </w:r>
                                </w:p>
                              </w:txbxContent>
                            </wps:txbx>
                            <wps:bodyPr rot="0" vert="horz" wrap="square" lIns="91440" tIns="45720" rIns="91440" bIns="45720" anchor="t" anchorCtr="0" upright="1">
                              <a:noAutofit/>
                            </wps:bodyPr>
                          </wps:wsp>
                          <wps:wsp>
                            <wps:cNvPr id="33" name="Text Box 92"/>
                            <wps:cNvSpPr txBox="1">
                              <a:spLocks noChangeArrowheads="1"/>
                            </wps:cNvSpPr>
                            <wps:spPr bwMode="auto">
                              <a:xfrm>
                                <a:off x="9036" y="7548"/>
                                <a:ext cx="2724" cy="480"/>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b/>
                                      <w:bCs/>
                                      <w:szCs w:val="20"/>
                                    </w:rPr>
                                  </w:pPr>
                                  <w:r>
                                    <w:rPr>
                                      <w:b/>
                                      <w:bCs/>
                                      <w:szCs w:val="20"/>
                                    </w:rPr>
                                    <w:t>Clinical Task Force Team</w:t>
                                  </w:r>
                                </w:p>
                                <w:p w:rsidR="000C0DE2" w:rsidRDefault="000C0DE2" w:rsidP="00A759CA">
                                  <w:pPr>
                                    <w:jc w:val="center"/>
                                    <w:rPr>
                                      <w:szCs w:val="20"/>
                                    </w:rPr>
                                  </w:pPr>
                                </w:p>
                              </w:txbxContent>
                            </wps:txbx>
                            <wps:bodyPr rot="0" vert="horz" wrap="square" lIns="91440" tIns="45720" rIns="91440" bIns="45720" anchor="t" anchorCtr="0" upright="1">
                              <a:noAutofit/>
                            </wps:bodyPr>
                          </wps:wsp>
                          <wps:wsp>
                            <wps:cNvPr id="34" name="Text Box 93"/>
                            <wps:cNvSpPr txBox="1">
                              <a:spLocks noChangeArrowheads="1"/>
                            </wps:cNvSpPr>
                            <wps:spPr bwMode="auto">
                              <a:xfrm>
                                <a:off x="12102" y="7488"/>
                                <a:ext cx="2880" cy="1248"/>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b/>
                                      <w:bCs/>
                                      <w:szCs w:val="20"/>
                                    </w:rPr>
                                  </w:pPr>
                                  <w:r>
                                    <w:rPr>
                                      <w:b/>
                                      <w:bCs/>
                                      <w:szCs w:val="20"/>
                                    </w:rPr>
                                    <w:t>Clinic Flow Team</w:t>
                                  </w:r>
                                </w:p>
                                <w:p w:rsidR="000C0DE2" w:rsidRPr="00504E0E" w:rsidRDefault="000C0DE2" w:rsidP="00504E0E">
                                  <w:pPr>
                                    <w:pStyle w:val="Style2"/>
                                    <w:spacing w:after="0"/>
                                    <w:rPr>
                                      <w:rFonts w:cs="Times New Roman"/>
                                      <w:szCs w:val="20"/>
                                    </w:rPr>
                                  </w:pPr>
                                  <w:r>
                                    <w:rPr>
                                      <w:rFonts w:cs="Times New Roman"/>
                                      <w:szCs w:val="20"/>
                                    </w:rPr>
                                    <w:t>Flow Monitors/</w:t>
                                  </w:r>
                                  <w:r w:rsidRPr="00504E0E">
                                    <w:rPr>
                                      <w:szCs w:val="20"/>
                                    </w:rPr>
                                    <w:t>Runners</w:t>
                                  </w:r>
                                </w:p>
                                <w:p w:rsidR="000C0DE2" w:rsidRPr="00504E0E" w:rsidRDefault="000C0DE2" w:rsidP="00A759CA">
                                  <w:pPr>
                                    <w:jc w:val="center"/>
                                    <w:rPr>
                                      <w:sz w:val="20"/>
                                      <w:szCs w:val="20"/>
                                    </w:rPr>
                                  </w:pPr>
                                  <w:r w:rsidRPr="00504E0E">
                                    <w:rPr>
                                      <w:sz w:val="20"/>
                                      <w:szCs w:val="20"/>
                                    </w:rPr>
                                    <w:t>Medicine inventory &amp; supply control</w:t>
                                  </w:r>
                                </w:p>
                                <w:p w:rsidR="000C0DE2" w:rsidRDefault="000C0DE2" w:rsidP="00A759CA">
                                  <w:pPr>
                                    <w:jc w:val="center"/>
                                    <w:rPr>
                                      <w:szCs w:val="20"/>
                                    </w:rPr>
                                  </w:pPr>
                                </w:p>
                              </w:txbxContent>
                            </wps:txbx>
                            <wps:bodyPr rot="0" vert="horz" wrap="square" lIns="91440" tIns="45720" rIns="91440" bIns="45720" anchor="t" anchorCtr="0" upright="1">
                              <a:noAutofit/>
                            </wps:bodyPr>
                          </wps:wsp>
                          <wps:wsp>
                            <wps:cNvPr id="35" name="Text Box 94"/>
                            <wps:cNvSpPr txBox="1">
                              <a:spLocks noChangeArrowheads="1"/>
                            </wps:cNvSpPr>
                            <wps:spPr bwMode="auto">
                              <a:xfrm>
                                <a:off x="1692" y="7488"/>
                                <a:ext cx="3120" cy="1145"/>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b/>
                                      <w:bCs/>
                                      <w:szCs w:val="20"/>
                                    </w:rPr>
                                  </w:pPr>
                                  <w:r>
                                    <w:rPr>
                                      <w:b/>
                                      <w:bCs/>
                                      <w:szCs w:val="20"/>
                                    </w:rPr>
                                    <w:t>Security / Traffic / Facility Team</w:t>
                                  </w:r>
                                </w:p>
                                <w:p w:rsidR="000C0DE2" w:rsidRDefault="000C0DE2" w:rsidP="00A759CA">
                                  <w:pPr>
                                    <w:jc w:val="center"/>
                                    <w:rPr>
                                      <w:szCs w:val="20"/>
                                    </w:rPr>
                                  </w:pPr>
                                  <w:r>
                                    <w:rPr>
                                      <w:szCs w:val="20"/>
                                    </w:rPr>
                                    <w:t>Security Personnel</w:t>
                                  </w:r>
                                </w:p>
                                <w:p w:rsidR="000C0DE2" w:rsidRDefault="000C0DE2" w:rsidP="00A759CA">
                                  <w:pPr>
                                    <w:jc w:val="center"/>
                                    <w:rPr>
                                      <w:szCs w:val="20"/>
                                    </w:rPr>
                                  </w:pPr>
                                  <w:r>
                                    <w:rPr>
                                      <w:szCs w:val="20"/>
                                    </w:rPr>
                                    <w:t>Traffic Controllers</w:t>
                                  </w:r>
                                </w:p>
                                <w:p w:rsidR="000C0DE2" w:rsidRDefault="000C0DE2" w:rsidP="00A759CA">
                                  <w:pPr>
                                    <w:jc w:val="center"/>
                                    <w:rPr>
                                      <w:szCs w:val="20"/>
                                    </w:rPr>
                                  </w:pPr>
                                  <w:r>
                                    <w:rPr>
                                      <w:szCs w:val="20"/>
                                    </w:rPr>
                                    <w:t>Facility Personnel</w:t>
                                  </w:r>
                                </w:p>
                              </w:txbxContent>
                            </wps:txbx>
                            <wps:bodyPr rot="0" vert="horz" wrap="square" lIns="91440" tIns="45720" rIns="91440" bIns="45720" anchor="t" anchorCtr="0" upright="1">
                              <a:noAutofit/>
                            </wps:bodyPr>
                          </wps:wsp>
                          <wps:wsp>
                            <wps:cNvPr id="36" name="Line 95"/>
                            <wps:cNvCnPr/>
                            <wps:spPr bwMode="auto">
                              <a:xfrm>
                                <a:off x="12672" y="8917"/>
                                <a:ext cx="0" cy="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96"/>
                            <wps:cNvSpPr txBox="1">
                              <a:spLocks noChangeArrowheads="1"/>
                            </wps:cNvSpPr>
                            <wps:spPr bwMode="auto">
                              <a:xfrm>
                                <a:off x="6822" y="4978"/>
                                <a:ext cx="216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Planning Unit Leader</w:t>
                                  </w:r>
                                </w:p>
                              </w:txbxContent>
                            </wps:txbx>
                            <wps:bodyPr rot="0" vert="horz" wrap="square" lIns="91440" tIns="45720" rIns="91440" bIns="45720" anchor="t" anchorCtr="0" upright="1">
                              <a:noAutofit/>
                            </wps:bodyPr>
                          </wps:wsp>
                          <wps:wsp>
                            <wps:cNvPr id="38" name="Text Box 97"/>
                            <wps:cNvSpPr txBox="1">
                              <a:spLocks noChangeArrowheads="1"/>
                            </wps:cNvSpPr>
                            <wps:spPr bwMode="auto">
                              <a:xfrm>
                                <a:off x="12319" y="6228"/>
                                <a:ext cx="2040" cy="480"/>
                              </a:xfrm>
                              <a:prstGeom prst="rect">
                                <a:avLst/>
                              </a:prstGeom>
                              <a:solidFill>
                                <a:srgbClr val="99CCFF"/>
                              </a:solidFill>
                              <a:ln w="9525">
                                <a:solidFill>
                                  <a:srgbClr val="000000"/>
                                </a:solidFill>
                                <a:miter lim="800000"/>
                                <a:headEnd/>
                                <a:tailEnd/>
                              </a:ln>
                            </wps:spPr>
                            <wps:txbx>
                              <w:txbxContent>
                                <w:p w:rsidR="000C0DE2" w:rsidRDefault="000C0DE2" w:rsidP="00A759CA">
                                  <w:pPr>
                                    <w:jc w:val="center"/>
                                    <w:rPr>
                                      <w:szCs w:val="20"/>
                                    </w:rPr>
                                  </w:pPr>
                                  <w:r>
                                    <w:rPr>
                                      <w:szCs w:val="20"/>
                                    </w:rPr>
                                    <w:t>On-Site Data Entry</w:t>
                                  </w:r>
                                </w:p>
                              </w:txbxContent>
                            </wps:txbx>
                            <wps:bodyPr rot="0" vert="horz" wrap="square" lIns="91440" tIns="45720" rIns="91440" bIns="45720" anchor="t" anchorCtr="0" upright="1">
                              <a:noAutofit/>
                            </wps:bodyPr>
                          </wps:wsp>
                          <wps:wsp>
                            <wps:cNvPr id="39" name="Text Box 98"/>
                            <wps:cNvSpPr txBox="1">
                              <a:spLocks noChangeArrowheads="1"/>
                            </wps:cNvSpPr>
                            <wps:spPr bwMode="auto">
                              <a:xfrm>
                                <a:off x="11742" y="4978"/>
                                <a:ext cx="3240" cy="480"/>
                              </a:xfrm>
                              <a:prstGeom prst="rect">
                                <a:avLst/>
                              </a:prstGeom>
                              <a:solidFill>
                                <a:srgbClr val="FFFFFF"/>
                              </a:solidFill>
                              <a:ln w="9525">
                                <a:solidFill>
                                  <a:srgbClr val="000000"/>
                                </a:solidFill>
                                <a:prstDash val="dash"/>
                                <a:miter lim="800000"/>
                                <a:headEnd/>
                                <a:tailEnd/>
                              </a:ln>
                            </wps:spPr>
                            <wps:txbx>
                              <w:txbxContent>
                                <w:p w:rsidR="000C0DE2" w:rsidRDefault="000C0DE2" w:rsidP="00A759CA">
                                  <w:pPr>
                                    <w:jc w:val="center"/>
                                    <w:rPr>
                                      <w:szCs w:val="20"/>
                                    </w:rPr>
                                  </w:pPr>
                                  <w:r>
                                    <w:rPr>
                                      <w:szCs w:val="20"/>
                                    </w:rPr>
                                    <w:t>Finance Administration Unit Leader</w:t>
                                  </w:r>
                                </w:p>
                              </w:txbxContent>
                            </wps:txbx>
                            <wps:bodyPr rot="0" vert="horz" wrap="square" lIns="91440" tIns="45720" rIns="91440" bIns="45720" anchor="t" anchorCtr="0" upright="1">
                              <a:noAutofit/>
                            </wps:bodyPr>
                          </wps:wsp>
                          <wps:wsp>
                            <wps:cNvPr id="40" name="Line 99"/>
                            <wps:cNvCnPr/>
                            <wps:spPr bwMode="auto">
                              <a:xfrm>
                                <a:off x="3132" y="7308"/>
                                <a:ext cx="9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1" name="Line 100"/>
                        <wps:cNvCnPr/>
                        <wps:spPr bwMode="auto">
                          <a:xfrm>
                            <a:off x="5448" y="4618"/>
                            <a:ext cx="79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84" style="position:absolute;left:0;text-align:left;margin-left:-27pt;margin-top:-.15pt;width:714pt;height:378pt;z-index:251660288" coordorigin="927,2448" coordsize="14280,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">
                <v:group id="Group 61" o:spid="_x0000_s1085" style="position:absolute;left:927;top:2448;width:14280;height:8588" coordorigin="927,2448" coordsize="14280,8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2" o:spid="_x0000_s1086" style="position:absolute;left:927;top:2448;width:14280;height:8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pTcQA&#10;AADaAAAADwAAAGRycy9kb3ducmV2LnhtbESPQWvCQBSE7wX/w/KEXkrdqG2xqatIUKiebPTi7ZF9&#10;TUKzb2PeVuO/7xYKPQ4z8w0zX/auURfqpPZsYDxKQBEX3tZcGjgeNo8zUBKQLTaeycCNBJaLwd0c&#10;U+uv/EGXPJQqQlhSNFCF0KZaS1GRQxn5ljh6n75zGKLsSm07vEa4a/QkSV60w5rjQoUtZRUVX/m3&#10;M4BuWz5tz6+7XI6yfj48ZHs5ZcbcD/vVG6hAffgP/7XfrYEp/F6JN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qU3EAAAA2gAAAA8AAAAAAAAAAAAAAAAAmAIAAGRycy9k&#10;b3ducmV2LnhtbFBLBQYAAAAABAAEAPUAAACJAwAAAAA=&#10;" strokeweight="2.25pt"/>
                  <v:group id="Group 63" o:spid="_x0000_s1087" style="position:absolute;left:1152;top:2628;width:13830;height:7897" coordorigin="1152,2628" coordsize="13830,7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4" o:spid="_x0000_s1088" type="#_x0000_t202" style="position:absolute;left:7272;top:2628;width:19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0C0DE2" w:rsidRDefault="000C0DE2" w:rsidP="00A759CA">
                            <w:pPr>
                              <w:jc w:val="center"/>
                              <w:rPr>
                                <w:szCs w:val="20"/>
                              </w:rPr>
                            </w:pPr>
                            <w:r>
                              <w:rPr>
                                <w:szCs w:val="20"/>
                              </w:rPr>
                              <w:t>Incident Manager</w:t>
                            </w:r>
                          </w:p>
                        </w:txbxContent>
                      </v:textbox>
                    </v:shape>
                    <v:group id="Group 65" o:spid="_x0000_s1089" style="position:absolute;left:2007;top:3234;width:2760;height:1440" coordorigin="2232,3934" coordsize="27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6" o:spid="_x0000_s1090" type="#_x0000_t202" style="position:absolute;left:2232;top:3934;width:27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ZF8QA&#10;AADaAAAADwAAAGRycy9kb3ducmV2LnhtbESPS2vDMBCE74X8B7GB3ho5htbBiWJCkj5Ogbg59Lix&#10;1g9irYyl2u6/rwqFHIeZ+YbZZJNpxUC9aywrWC4iEMSF1Q1XCi6fr08rEM4ja2wtk4IfcpBtZw8b&#10;TLUd+UxD7isRIOxSVFB736VSuqImg25hO+LglbY36IPsK6l7HAPctDKOohdpsOGwUGNH+5qKW/5t&#10;FJze3eqaHIevt/xiD6cxKfE5LpV6nE+7NQhPk7+H/9sfWkEC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6mRfEAAAA2gAAAA8AAAAAAAAAAAAAAAAAmAIAAGRycy9k&#10;b3ducmV2LnhtbFBLBQYAAAAABAAEAPUAAACJAwAAAAA=&#10;">
                        <v:stroke dashstyle="dash"/>
                        <v:textbox>
                          <w:txbxContent>
                            <w:p w:rsidR="000C0DE2" w:rsidRDefault="000C0DE2" w:rsidP="00A759CA">
                              <w:pPr>
                                <w:jc w:val="center"/>
                                <w:rPr>
                                  <w:szCs w:val="20"/>
                                </w:rPr>
                              </w:pPr>
                              <w:r>
                                <w:rPr>
                                  <w:szCs w:val="20"/>
                                </w:rPr>
                                <w:t>Safety Unit Leader</w:t>
                              </w:r>
                            </w:p>
                          </w:txbxContent>
                        </v:textbox>
                      </v:shape>
                      <v:shape id="Text Box 67" o:spid="_x0000_s1091" type="#_x0000_t202" style="position:absolute;left:2232;top:4414;width:27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ZcEA&#10;AADaAAAADwAAAGRycy9kb3ducmV2LnhtbERPu2rDMBTdA/0HcQvdYrmBJsaxEkqTNp0CcT10vLGu&#10;H9S6MpZqu39fDYGMh/PO9rPpxEiDay0reI5iEMSl1S3XCoqv92UCwnlkjZ1lUvBHDva7h0WGqbYT&#10;X2jMfS1CCLsUFTTe96mUrmzIoItsTxy4yg4GfYBDLfWAUwg3nVzF8VoabDk0NNjTW0PlT/5rFJxP&#10;LrlujuP3R17Yw3naVPiyqpR6epxftyA8zf4uvrk/tYKwNVwJN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WXBAAAA2gAAAA8AAAAAAAAAAAAAAAAAmAIAAGRycy9kb3du&#10;cmV2LnhtbFBLBQYAAAAABAAEAPUAAACGAwAAAAA=&#10;">
                        <v:stroke dashstyle="dash"/>
                        <v:textbox>
                          <w:txbxContent>
                            <w:p w:rsidR="000C0DE2" w:rsidRDefault="000C0DE2" w:rsidP="00A759CA">
                              <w:pPr>
                                <w:pStyle w:val="Style2"/>
                                <w:spacing w:after="0"/>
                                <w:rPr>
                                  <w:rFonts w:cs="Times New Roman"/>
                                  <w:szCs w:val="20"/>
                                </w:rPr>
                              </w:pPr>
                              <w:r>
                                <w:rPr>
                                  <w:rFonts w:cs="Times New Roman"/>
                                  <w:szCs w:val="20"/>
                                </w:rPr>
                                <w:t>Liaison Unit Leader</w:t>
                              </w:r>
                            </w:p>
                          </w:txbxContent>
                        </v:textbox>
                      </v:shape>
                      <v:shape id="Text Box 68" o:spid="_x0000_s1092" type="#_x0000_t202" style="position:absolute;left:2232;top:4894;width:27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o/sQA&#10;AADaAAAADwAAAGRycy9kb3ducmV2LnhtbESPT2vCQBTE7wW/w/KE3upGoWpTN0Fsaz0JRg89vmZf&#10;/mD2bchuk/TbdwuCx2FmfsNs0tE0oqfO1ZYVzGcRCOLc6ppLBZfzx9MahPPIGhvLpOCXHKTJ5GGD&#10;sbYDn6jPfCkChF2MCirv21hKl1dk0M1sSxy8wnYGfZBdKXWHQ4CbRi6iaCkN1hwWKmxpV1F+zX6M&#10;guOnW3+v3vuvfXaxb8dhVeDzolDqcTpuX0F4Gv09fGsftIIX+L8Sb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qP7EAAAA2gAAAA8AAAAAAAAAAAAAAAAAmAIAAGRycy9k&#10;b3ducmV2LnhtbFBLBQYAAAAABAAEAPUAAACJAwAAAAA=&#10;">
                        <v:stroke dashstyle="dash"/>
                        <v:textbox>
                          <w:txbxContent>
                            <w:p w:rsidR="000C0DE2" w:rsidRDefault="000C0DE2" w:rsidP="00A759CA">
                              <w:pPr>
                                <w:jc w:val="center"/>
                                <w:rPr>
                                  <w:szCs w:val="20"/>
                                </w:rPr>
                              </w:pPr>
                              <w:r>
                                <w:rPr>
                                  <w:szCs w:val="20"/>
                                </w:rPr>
                                <w:t>Information Unit Leader</w:t>
                              </w:r>
                            </w:p>
                          </w:txbxContent>
                        </v:textbox>
                      </v:shape>
                    </v:group>
                    <v:shape id="Text Box 69" o:spid="_x0000_s1093" type="#_x0000_t202" style="position:absolute;left:9222;top:4978;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NcQA&#10;AADbAAAADwAAAGRycy9kb3ducmV2LnhtbESPS2/CQAyE75X6H1auxK1sikRBgQWhPjkhEThwNFnn&#10;IbLeKLtN0n+PD5V6szXjmc/r7ega1VMXas8GXqYJKOLc25pLA+fT5/MSVIjIFhvPZOCXAmw3jw9r&#10;TK0f+Eh9FkslIRxSNFDF2KZah7wih2HqW2LRCt85jLJ2pbYdDhLuGj1LklftsGZpqLClt4ryW/bj&#10;DBy+w/K6+OgvX9nZvx+GRYHzWWHM5GncrUBFGuO/+e96bwVf6OUXG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fjXEAAAA2wAAAA8AAAAAAAAAAAAAAAAAmAIAAGRycy9k&#10;b3ducmV2LnhtbFBLBQYAAAAABAAEAPUAAACJAwAAAAA=&#10;">
                      <v:stroke dashstyle="dash"/>
                      <v:textbox>
                        <w:txbxContent>
                          <w:p w:rsidR="000C0DE2" w:rsidRDefault="000C0DE2" w:rsidP="00A759CA">
                            <w:pPr>
                              <w:jc w:val="center"/>
                              <w:rPr>
                                <w:szCs w:val="20"/>
                              </w:rPr>
                            </w:pPr>
                            <w:r>
                              <w:rPr>
                                <w:szCs w:val="20"/>
                              </w:rPr>
                              <w:t>Logistics Unit Leader</w:t>
                            </w:r>
                          </w:p>
                        </w:txbxContent>
                      </v:textbox>
                    </v:shape>
                    <v:shape id="Text Box 70" o:spid="_x0000_s1094" type="#_x0000_t202" style="position:absolute;left:8631;top:6120;width:206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C0DE2" w:rsidRDefault="000C0DE2" w:rsidP="00A759CA">
                            <w:pPr>
                              <w:rPr>
                                <w:szCs w:val="20"/>
                              </w:rPr>
                            </w:pPr>
                            <w:r>
                              <w:rPr>
                                <w:i/>
                                <w:iCs/>
                                <w:szCs w:val="20"/>
                              </w:rPr>
                              <w:t>Note</w:t>
                            </w:r>
                            <w:r>
                              <w:rPr>
                                <w:szCs w:val="20"/>
                              </w:rPr>
                              <w:t>:</w:t>
                            </w:r>
                          </w:p>
                          <w:p w:rsidR="000C0DE2" w:rsidRDefault="000C0DE2" w:rsidP="00A759CA">
                            <w:pPr>
                              <w:rPr>
                                <w:szCs w:val="20"/>
                              </w:rPr>
                            </w:pPr>
                            <w:r>
                              <w:rPr>
                                <w:szCs w:val="20"/>
                              </w:rPr>
                              <w:t>Blue boxes represent one POD</w:t>
                            </w:r>
                          </w:p>
                        </w:txbxContent>
                      </v:textbox>
                    </v:shape>
                    <v:shape id="Text Box 71" o:spid="_x0000_s1095" type="#_x0000_t202" style="position:absolute;left:1152;top:9152;width:3780;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Vs8EA&#10;AADbAAAADwAAAGRycy9kb3ducmV2LnhtbERPTYvCMBC9L+x/CCPsbU11YZFqFHUtuKAHq+B1bMa2&#10;2kxKE7X+eyMI3ubxPmc0aU0lrtS40rKCXjcCQZxZXXKuYLdNvgcgnEfWWFkmBXdyMBl/foww1vbG&#10;G7qmPhchhF2MCgrv61hKlxVk0HVtTRy4o20M+gCbXOoGbyHcVLIfRb/SYMmhocCa5gVl5/RiFMz/&#10;LrO1/1km+9Xp+F8dkkWuBwulvjrtdAjCU+vf4pd7qcP8Pjx/CQfI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VbPBAAAA2wAAAA8AAAAAAAAAAAAAAAAAmAIAAGRycy9kb3du&#10;cmV2LnhtbFBLBQYAAAAABAAEAPUAAACGAwAAAAA=&#10;" fillcolor="#9cf">
                      <v:textbox>
                        <w:txbxContent>
                          <w:p w:rsidR="000C0DE2" w:rsidRDefault="000C0DE2" w:rsidP="00A759CA">
                            <w:pPr>
                              <w:pStyle w:val="BodyTextIndent"/>
                              <w:rPr>
                                <w:rFonts w:ascii="Times New Roman" w:hAnsi="Times New Roman"/>
                                <w:bCs/>
                                <w:smallCaps w:val="0"/>
                                <w:snapToGrid/>
                                <w:color w:val="auto"/>
                                <w:sz w:val="20"/>
                              </w:rPr>
                            </w:pPr>
                            <w:r>
                              <w:rPr>
                                <w:rFonts w:ascii="Times New Roman" w:hAnsi="Times New Roman"/>
                                <w:bCs/>
                                <w:smallCaps w:val="0"/>
                                <w:snapToGrid/>
                                <w:color w:val="auto"/>
                                <w:sz w:val="20"/>
                              </w:rPr>
                              <w:t>Medication</w:t>
                            </w:r>
                            <w:r>
                              <w:rPr>
                                <w:bCs/>
                              </w:rPr>
                              <w:t xml:space="preserve"> </w:t>
                            </w:r>
                            <w:r>
                              <w:rPr>
                                <w:rFonts w:ascii="Times New Roman" w:hAnsi="Times New Roman"/>
                                <w:bCs/>
                                <w:smallCaps w:val="0"/>
                                <w:snapToGrid/>
                                <w:color w:val="auto"/>
                                <w:sz w:val="20"/>
                              </w:rPr>
                              <w:t>Dispensing Crew</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Pharmacists/Vaccination Administrators</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Dispensers/Vaccination Assistants</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Exit Interviews</w:t>
                            </w:r>
                          </w:p>
                          <w:p w:rsidR="000C0DE2" w:rsidRDefault="000C0DE2" w:rsidP="00A759CA">
                            <w:pPr>
                              <w:jc w:val="center"/>
                              <w:rPr>
                                <w:szCs w:val="20"/>
                              </w:rPr>
                            </w:pPr>
                          </w:p>
                        </w:txbxContent>
                      </v:textbox>
                    </v:shape>
                    <v:shape id="Text Box 72" o:spid="_x0000_s1096" type="#_x0000_t202" style="position:absolute;left:5112;top:9152;width:3420;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wKMEA&#10;AADbAAAADwAAAGRycy9kb3ducmV2LnhtbERPS4vCMBC+C/6HMII3TVUQqUbxVVDYPfgAr2MzttVm&#10;Upqo3X+/WVjwNh/fc2aLxpTiRbUrLCsY9CMQxKnVBWcKzqekNwHhPLLG0jIp+CEHi3m7NcNY2zcf&#10;6HX0mQgh7GJUkHtfxVK6NCeDrm8r4sDdbG3QB1hnUtf4DuGmlMMoGkuDBYeGHCta55Q+jk+jYL15&#10;rr79aJdcvu63fXlNtpmebJXqdprlFISnxn/E/+6dDvNH8PdLO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8CjBAAAA2wAAAA8AAAAAAAAAAAAAAAAAmAIAAGRycy9kb3du&#10;cmV2LnhtbFBLBQYAAAAABAAEAPUAAACGAwAAAAA=&#10;" fillcolor="#9cf">
                      <v:textbox>
                        <w:txbxContent>
                          <w:p w:rsidR="000C0DE2" w:rsidRDefault="000C0DE2" w:rsidP="00A759CA">
                            <w:pPr>
                              <w:pStyle w:val="BodyTextIndent"/>
                              <w:rPr>
                                <w:rFonts w:ascii="Times New Roman" w:hAnsi="Times New Roman"/>
                                <w:bCs/>
                                <w:smallCaps w:val="0"/>
                                <w:snapToGrid/>
                                <w:color w:val="auto"/>
                                <w:sz w:val="20"/>
                              </w:rPr>
                            </w:pPr>
                            <w:r>
                              <w:rPr>
                                <w:rFonts w:ascii="Times New Roman" w:hAnsi="Times New Roman"/>
                                <w:bCs/>
                                <w:smallCaps w:val="0"/>
                                <w:snapToGrid/>
                                <w:color w:val="auto"/>
                                <w:sz w:val="20"/>
                              </w:rPr>
                              <w:t>Symptom Assessment Crew / Triage</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Symptom Assessment/Triage Doc</w:t>
                            </w:r>
                          </w:p>
                          <w:p w:rsidR="000C0DE2" w:rsidRDefault="000C0DE2" w:rsidP="00A759CA">
                            <w:pPr>
                              <w:pStyle w:val="BodyTextIndent"/>
                              <w:rPr>
                                <w:rFonts w:ascii="Times New Roman" w:hAnsi="Times New Roman"/>
                                <w:b w:val="0"/>
                                <w:smallCaps w:val="0"/>
                                <w:snapToGrid/>
                                <w:color w:val="auto"/>
                                <w:sz w:val="20"/>
                              </w:rPr>
                            </w:pPr>
                            <w:r>
                              <w:rPr>
                                <w:rFonts w:ascii="Times New Roman" w:hAnsi="Times New Roman"/>
                                <w:b w:val="0"/>
                                <w:smallCaps w:val="0"/>
                                <w:snapToGrid/>
                                <w:color w:val="auto"/>
                                <w:sz w:val="20"/>
                              </w:rPr>
                              <w:t>Symptom Assessors/Triage</w:t>
                            </w:r>
                          </w:p>
                        </w:txbxContent>
                      </v:textbox>
                    </v:shape>
                    <v:shape id="Text Box 73" o:spid="_x0000_s1097" type="#_x0000_t202" style="position:absolute;left:8763;top:9128;width:2700;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oXMMA&#10;AADbAAAADwAAAGRycy9kb3ducmV2LnhtbERPS2vCQBC+F/wPywi91U0fFImu0qYJKOjBB3idZsck&#10;bXY2ZDcx/feuUPA2H99z5svB1KKn1lWWFTxPIhDEudUVFwqOh+xpCsJ5ZI21ZVLwRw6Wi9HDHGNt&#10;L7yjfu8LEULYxaig9L6JpXR5SQbdxDbEgTvb1qAPsC2kbvESwk0tX6LoXRqsODSU2FBSUv6774yC&#10;5Kv73PrXVXba/JzX9XeWFnqaKvU4Hj5mIDwN/i7+d690mP8Gt1/C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xoXMMAAADbAAAADwAAAAAAAAAAAAAAAACYAgAAZHJzL2Rv&#10;d25yZXYueG1sUEsFBgAAAAAEAAQA9QAAAIgDAAAAAA==&#10;" fillcolor="#9cf">
                      <v:textbox>
                        <w:txbxContent>
                          <w:p w:rsidR="000C0DE2" w:rsidRDefault="000C0DE2" w:rsidP="00A759CA">
                            <w:pPr>
                              <w:pStyle w:val="BodyText"/>
                              <w:jc w:val="center"/>
                              <w:rPr>
                                <w:b/>
                                <w:bCs/>
                                <w:sz w:val="20"/>
                              </w:rPr>
                            </w:pPr>
                            <w:r>
                              <w:rPr>
                                <w:b/>
                                <w:bCs/>
                                <w:sz w:val="20"/>
                              </w:rPr>
                              <w:t>Medical Screening Crew</w:t>
                            </w:r>
                          </w:p>
                          <w:p w:rsidR="000C0DE2" w:rsidRDefault="000C0DE2" w:rsidP="00A759CA">
                            <w:pPr>
                              <w:pStyle w:val="BodyText"/>
                              <w:jc w:val="center"/>
                              <w:rPr>
                                <w:sz w:val="20"/>
                              </w:rPr>
                            </w:pPr>
                            <w:r>
                              <w:rPr>
                                <w:sz w:val="20"/>
                              </w:rPr>
                              <w:t>Medical Screener 1</w:t>
                            </w:r>
                          </w:p>
                          <w:p w:rsidR="000C0DE2" w:rsidRDefault="000C0DE2" w:rsidP="00A759CA">
                            <w:pPr>
                              <w:pStyle w:val="BodyText"/>
                              <w:jc w:val="center"/>
                              <w:rPr>
                                <w:sz w:val="20"/>
                              </w:rPr>
                            </w:pPr>
                            <w:r>
                              <w:rPr>
                                <w:sz w:val="20"/>
                              </w:rPr>
                              <w:t>Medical Screener 2</w:t>
                            </w:r>
                          </w:p>
                        </w:txbxContent>
                      </v:textbox>
                    </v:shape>
                    <v:shape id="Text Box 74" o:spid="_x0000_s1098" type="#_x0000_t202" style="position:absolute;left:11721;top:9128;width:2160;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Nx8MA&#10;AADbAAAADwAAAGRycy9kb3ducmV2LnhtbERPS2vCQBC+F/wPywi91U1bWiS6SpsmoKAHH+B1mh2T&#10;tNnZkN3E9N+7QsHbfHzPmS8HU4ueWldZVvA8iUAQ51ZXXCg4HrKnKQjnkTXWlknBHzlYLkYPc4y1&#10;vfCO+r0vRAhhF6OC0vsmltLlJRl0E9sQB+5sW4M+wLaQusVLCDe1fImid2mw4tBQYkNJSfnvvjMK&#10;kq/uc+tfV9lp83Ne199ZWuhpqtTjePiYgfA0+Lv4373SYf4b3H4J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DNx8MAAADbAAAADwAAAAAAAAAAAAAAAACYAgAAZHJzL2Rv&#10;d25yZXYueG1sUEsFBgAAAAAEAAQA9QAAAIgDAAAAAA==&#10;" fillcolor="#9cf">
                      <v:textbox>
                        <w:txbxContent>
                          <w:p w:rsidR="000C0DE2" w:rsidRDefault="000C0DE2" w:rsidP="00A759CA">
                            <w:pPr>
                              <w:jc w:val="center"/>
                              <w:rPr>
                                <w:b/>
                                <w:bCs/>
                                <w:szCs w:val="20"/>
                              </w:rPr>
                            </w:pPr>
                            <w:r>
                              <w:rPr>
                                <w:b/>
                                <w:bCs/>
                                <w:szCs w:val="20"/>
                              </w:rPr>
                              <w:t>Mental Health Crew</w:t>
                            </w:r>
                          </w:p>
                        </w:txbxContent>
                      </v:textbox>
                    </v:shape>
                    <v:line id="Line 75" o:spid="_x0000_s1099" style="position:absolute;visibility:visible;mso-wrap-style:square" from="8232,3168" to="823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Line 76" o:spid="_x0000_s1100" style="position:absolute;visibility:visible;mso-wrap-style:square" from="4752,3954" to="8266,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77" o:spid="_x0000_s1101" style="position:absolute;visibility:visible;mso-wrap-style:square" from="5452,4593" to="5452,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78" o:spid="_x0000_s1102" style="position:absolute;visibility:visible;mso-wrap-style:square" from="7902,4618" to="7902,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line id="Line 79" o:spid="_x0000_s1103" style="position:absolute;visibility:visible;mso-wrap-style:square" from="10302,4618" to="10302,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line id="Line 80" o:spid="_x0000_s1104" style="position:absolute;visibility:visible;mso-wrap-style:square" from="13347,4593" to="13347,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line id="Line 81" o:spid="_x0000_s1105" style="position:absolute;visibility:visible;mso-wrap-style:square" from="3134,7309" to="3134,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GsEAAADbAAAADwAAAGRycy9kb3ducmV2LnhtbESPQYvCMBSE7wv+h/AEb2tqEVmqUUQQ&#10;enAPVtHro3k2xealNlmt/94Iwh6HmfmGWax624g7db52rGAyTkAQl07XXCk4HrbfPyB8QNbYOCYF&#10;T/KwWg6+Fphp9+A93YtQiQhhn6ECE0KbSelLQxb92LXE0bu4zmKIsquk7vAR4baRaZLMpMWa44LB&#10;ljaGymvxZxVMf3Ojz/3O7/ZJfqL6Nt3cCqfUaNiv5yAC9eE//GnnWkG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W8awQAAANsAAAAPAAAAAAAAAAAAAAAA&#10;AKECAABkcnMvZG93bnJldi54bWxQSwUGAAAAAAQABAD5AAAAjwMAAAAA&#10;" strokeweight="2.25pt"/>
                    <v:line id="Line 82" o:spid="_x0000_s1106" style="position:absolute;visibility:visible;mso-wrap-style:square" from="6912,7309" to="6912,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HKgcIAAADbAAAADwAAAGRycy9kb3ducmV2LnhtbESPT4vCMBTE7wt+h/AEb2vqHxapRhFB&#10;6EEPdkWvj+bZFJuX2kSt336zIHgcZuY3zGLV2Vo8qPWVYwWjYQKCuHC64lLB8Xf7PQPhA7LG2jEp&#10;eJGH1bL3tcBUuycf6JGHUkQI+xQVmBCaVEpfGLLoh64hjt7FtRZDlG0pdYvPCLe1HCfJj7RYcVww&#10;2NDGUHHN71bBdJ8Zfe52fndIshNVt+nmljulBv1uPQcRqAuf8LudaQXjCfx/i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HKgcIAAADbAAAADwAAAAAAAAAAAAAA&#10;AAChAgAAZHJzL2Rvd25yZXYueG1sUEsFBgAAAAAEAAQA+QAAAJADAAAAAA==&#10;" strokeweight="2.25pt"/>
                    <v:line id="Line 83" o:spid="_x0000_s1107" style="position:absolute;visibility:visible;mso-wrap-style:square" from="10382,7309" to="10382,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S9cEAAADbAAAADwAAAGRycy9kb3ducmV2LnhtbESPQYvCMBSE7wv+h/AEb2uqFFmqUUQQ&#10;enAPVtHro3k2xealNlmt/94Iwh6HmfmGWax624g7db52rGAyTkAQl07XXCk4HrbfPyB8QNbYOCYF&#10;T/KwWg6+Fphp9+A93YtQiQhhn6ECE0KbSelLQxb92LXE0bu4zmKIsquk7vAR4baR0ySZSYs1xwWD&#10;LW0MldfizypIf3Ojz/3O7/ZJfqL6lm5uhVNqNOzXcxCB+vAf/rRzrWC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6FL1wQAAANsAAAAPAAAAAAAAAAAAAAAA&#10;AKECAABkcnMvZG93bnJldi54bWxQSwUGAAAAAAQABAD5AAAAjwMAAAAA&#10;" strokeweight="2.25pt"/>
                    <v:line id="Line 84" o:spid="_x0000_s1108" style="position:absolute;visibility:visible;mso-wrap-style:square" from="12494,7309" to="12494,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T3bsIAAADbAAAADwAAAGRycy9kb3ducmV2LnhtbESPQYvCMBSE78L+h/AW9mZTRWWpRhFB&#10;6EEPVlmvj+bZFJuX2kTt/nsjLOxxmJlvmMWqt414UOdrxwpGSQqCuHS65krB6bgdfoPwAVlj45gU&#10;/JKH1fJjsMBMuycf6FGESkQI+wwVmBDaTEpfGrLoE9cSR+/iOoshyq6SusNnhNtGjtN0Ji3WHBcM&#10;trQxVF6Lu1Uw2edGn/ud3x3S/Ifq22RzK5xSX5/9eg4iUB/+w3/tXCsYT+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T3bsIAAADbAAAADwAAAAAAAAAAAAAA&#10;AAChAgAAZHJzL2Rvd25yZXYueG1sUEsFBgAAAAAEAAQA+QAAAJADAAAAAA==&#10;" strokeweight="2.25pt"/>
                    <v:line id="Line 85" o:spid="_x0000_s1109" style="position:absolute;visibility:visible;mso-wrap-style:square" from="3485,8930" to="12672,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GcEAAADbAAAADwAAAGRycy9kb3ducmV2LnhtbESPQYvCMBSE7wv+h/AEb2uqiCzVKCII&#10;PejBKnp9NM+m2LzUJmr990YQ9jjMzDfMfNnZWjyo9ZVjBaNhAoK4cLriUsHxsPn9A+EDssbaMSl4&#10;kYflovczx1S7J+/pkYdSRAj7FBWYEJpUSl8YsuiHriGO3sW1FkOUbSl1i88It7UcJ8lUWqw4Lhhs&#10;aG2ouOZ3q2Cyy4w+d1u/3SfZiarbZH3LnVKDfreagQjUhf/wt51pBeMp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mkZwQAAANsAAAAPAAAAAAAAAAAAAAAA&#10;AKECAABkcnMvZG93bnJldi54bWxQSwUGAAAAAAQABAD5AAAAjwMAAAAA&#10;" strokeweight="2.25pt"/>
                    <v:line id="Line 86" o:spid="_x0000_s1110" style="position:absolute;visibility:visible;mso-wrap-style:square" from="6732,8930" to="6732,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MgsIAAADbAAAADwAAAGRycy9kb3ducmV2LnhtbESPQYvCMBSE78L+h/AW9mZTRXSpRhFB&#10;6EEPVlmvj+bZFJuX2kTt/nsjLOxxmJlvmMWqt414UOdrxwpGSQqCuHS65krB6bgdfoPwAVlj45gU&#10;/JKH1fJjsMBMuycf6FGESkQI+wwVmBDaTEpfGrLoE9cSR+/iOoshyq6SusNnhNtGjtN0Ki3WHBcM&#10;trQxVF6Lu1Uw2edGn/ud3x3S/Ifq22RzK5xSX5/9eg4iUB/+w3/tXCsYz+D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rMgsIAAADbAAAADwAAAAAAAAAAAAAA&#10;AAChAgAAZHJzL2Rvd25yZXYueG1sUEsFBgAAAAAEAAQA+QAAAJADAAAAAA==&#10;" strokeweight="2.25pt"/>
                    <v:line id="Line 87" o:spid="_x0000_s1111" style="position:absolute;visibility:visible;mso-wrap-style:square" from="9444,8930" to="9444,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VY8L4AAADbAAAADwAAAGRycy9kb3ducmV2LnhtbERPTYvCMBC9L/gfwgjebKrIItUoIgg9&#10;6MEqeh2asSk2k9pErf/eHBb2+Hjfy3VvG/GizteOFUySFARx6XTNlYLzaTeeg/ABWWPjmBR8yMN6&#10;NfhZYqbdm4/0KkIlYgj7DBWYENpMSl8asugT1xJH7uY6iyHCrpK6w3cMt42cpumvtFhzbDDY0tZQ&#10;eS+eVsHskBt97fd+f0zzC9WP2fZROKVGw36zABGoD//iP3euFUzj2P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pVjwvgAAANsAAAAPAAAAAAAAAAAAAAAAAKEC&#10;AABkcnMvZG93bnJldi54bWxQSwUGAAAAAAQABAD5AAAAjAMAAAAA&#10;" strokeweight="2.25pt"/>
                    <v:shape id="Text Box 88" o:spid="_x0000_s1112" type="#_x0000_t202" style="position:absolute;left:1152;top:5688;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C0DE2" w:rsidRDefault="000C0DE2" w:rsidP="00A759CA">
                            <w:pPr>
                              <w:rPr>
                                <w:szCs w:val="20"/>
                              </w:rPr>
                            </w:pPr>
                            <w:r>
                              <w:rPr>
                                <w:i/>
                                <w:iCs/>
                                <w:szCs w:val="20"/>
                              </w:rPr>
                              <w:t>Key</w:t>
                            </w:r>
                            <w:r>
                              <w:rPr>
                                <w:szCs w:val="20"/>
                              </w:rPr>
                              <w:t>:</w:t>
                            </w:r>
                            <w:r>
                              <w:rPr>
                                <w:szCs w:val="20"/>
                              </w:rPr>
                              <w:tab/>
                            </w:r>
                          </w:p>
                          <w:p w:rsidR="000C0DE2" w:rsidRDefault="000C0DE2" w:rsidP="00A759CA">
                            <w:pPr>
                              <w:pStyle w:val="BodyText"/>
                              <w:rPr>
                                <w:szCs w:val="24"/>
                              </w:rPr>
                            </w:pPr>
                            <w:r>
                              <w:rPr>
                                <w:noProof/>
                              </w:rPr>
                              <w:drawing>
                                <wp:inline distT="0" distB="0" distL="0" distR="0" wp14:anchorId="0AA9D1D5" wp14:editId="2FE387BC">
                                  <wp:extent cx="238125" cy="1238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t xml:space="preserve"> </w:t>
                            </w:r>
                            <w:r>
                              <w:rPr>
                                <w:b/>
                                <w:sz w:val="20"/>
                              </w:rPr>
                              <w:t>= Off-site or in another room</w:t>
                            </w:r>
                          </w:p>
                        </w:txbxContent>
                      </v:textbox>
                    </v:shape>
                    <v:line id="Line 89" o:spid="_x0000_s1113" style="position:absolute;visibility:visible;mso-wrap-style:square" from="3485,8932" to="3485,9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CK8EAAADbAAAADwAAAGRycy9kb3ducmV2LnhtbERPu2rDMBTdC/kHcQPZajkPSnCthBAI&#10;eEiHuCFdL9atZWpdOZZiO39fDYWOh/PO95NtxUC9bxwrWCYpCOLK6YZrBdfP0+sWhA/IGlvHpOBJ&#10;Hva72UuOmXYjX2goQy1iCPsMFZgQukxKXxmy6BPXEUfu2/UWQ4R9LXWPYwy3rVyl6Zu02HBsMNjR&#10;0VD1Uz6sgs1HYfTXdPbnS1rcqLlvjvfSKbWYT4d3EIGm8C/+cxdawTquj1/i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sIrwQAAANsAAAAPAAAAAAAAAAAAAAAA&#10;AKECAABkcnMvZG93bnJldi54bWxQSwUGAAAAAAQABAD5AAAAjwMAAAAA&#10;" strokeweight="2.25pt"/>
                    <v:shape id="Text Box 90" o:spid="_x0000_s1114" type="#_x0000_t202" style="position:absolute;left:4182;top:4978;width:24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HzsUA&#10;AADbAAAADwAAAGRycy9kb3ducmV2LnhtbESPT2vCQBTE74LfYXmF3nSj0ippNiKtWk9CowePr9mX&#10;PzT7NmS3Sfrtu0Khx2FmfsMk29E0oqfO1ZYVLOYRCOLc6ppLBdfLYbYB4TyyxsYyKfghB9t0Okkw&#10;1nbgD+ozX4oAYRejgsr7NpbS5RUZdHPbEgevsJ1BH2RXSt3hEOCmkcsoepYGaw4LFbb0WlH+lX0b&#10;Bed3t/lc7/vbMbvat/OwLvBpWSj1+DDuXkB4Gv1/+K990gpWC7h/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YfOxQAAANsAAAAPAAAAAAAAAAAAAAAAAJgCAABkcnMv&#10;ZG93bnJldi54bWxQSwUGAAAAAAQABAD1AAAAigMAAAAA&#10;">
                      <v:stroke dashstyle="dash"/>
                      <v:textbox>
                        <w:txbxContent>
                          <w:p w:rsidR="000C0DE2" w:rsidRDefault="000C0DE2" w:rsidP="00A759CA">
                            <w:pPr>
                              <w:jc w:val="center"/>
                              <w:rPr>
                                <w:szCs w:val="20"/>
                              </w:rPr>
                            </w:pPr>
                            <w:r>
                              <w:rPr>
                                <w:szCs w:val="20"/>
                              </w:rPr>
                              <w:t>Operations Unit Leader</w:t>
                            </w:r>
                          </w:p>
                        </w:txbxContent>
                      </v:textbox>
                    </v:shape>
                    <v:shape id="Text Box 91" o:spid="_x0000_s1115" type="#_x0000_t202" style="position:absolute;left:5082;top:7548;width:36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J08UA&#10;AADbAAAADwAAAGRycy9kb3ducmV2LnhtbESPQWvCQBSE70L/w/IK3symBoqkrtJqAhbaQ6PQ62v2&#10;mUSzb0N2o/Hfu4VCj8PMfMMs16NpxYV611hW8BTFIIhLqxuuFBz2+WwBwnlkja1lUnAjB+vVw2SJ&#10;qbZX/qJL4SsRIOxSVFB736VSurImgy6yHXHwjrY36IPsK6l7vAa4aeU8jp+lwYbDQo0dbWoqz8Vg&#10;FGy2w9unT3b598fp+N7+5FmlF5lS08fx9QWEp9H/h//aO60gmcPvl/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AnTxQAAANsAAAAPAAAAAAAAAAAAAAAAAJgCAABkcnMv&#10;ZG93bnJldi54bWxQSwUGAAAAAAQABAD1AAAAigMAAAAA&#10;" fillcolor="#9cf">
                      <v:textbox>
                        <w:txbxContent>
                          <w:p w:rsidR="000C0DE2" w:rsidRDefault="000C0DE2" w:rsidP="00A759CA">
                            <w:pPr>
                              <w:jc w:val="center"/>
                              <w:rPr>
                                <w:b/>
                                <w:bCs/>
                                <w:szCs w:val="20"/>
                              </w:rPr>
                            </w:pPr>
                            <w:r>
                              <w:rPr>
                                <w:b/>
                                <w:bCs/>
                                <w:szCs w:val="20"/>
                              </w:rPr>
                              <w:t>Education / Forms Team</w:t>
                            </w:r>
                          </w:p>
                          <w:p w:rsidR="000C0DE2" w:rsidRDefault="000C0DE2" w:rsidP="00A759CA">
                            <w:pPr>
                              <w:jc w:val="center"/>
                              <w:rPr>
                                <w:szCs w:val="20"/>
                              </w:rPr>
                            </w:pPr>
                            <w:r>
                              <w:rPr>
                                <w:szCs w:val="20"/>
                              </w:rPr>
                              <w:t>Greeters/Educators/Registration Staff</w:t>
                            </w:r>
                          </w:p>
                          <w:p w:rsidR="000C0DE2" w:rsidRDefault="000C0DE2" w:rsidP="00A759CA">
                            <w:pPr>
                              <w:jc w:val="center"/>
                              <w:rPr>
                                <w:szCs w:val="20"/>
                              </w:rPr>
                            </w:pPr>
                            <w:r>
                              <w:rPr>
                                <w:szCs w:val="20"/>
                              </w:rPr>
                              <w:t>Health Educators</w:t>
                            </w:r>
                          </w:p>
                          <w:p w:rsidR="000C0DE2" w:rsidRDefault="000C0DE2" w:rsidP="00A759CA">
                            <w:pPr>
                              <w:jc w:val="center"/>
                              <w:rPr>
                                <w:szCs w:val="20"/>
                              </w:rPr>
                            </w:pPr>
                            <w:r>
                              <w:rPr>
                                <w:szCs w:val="20"/>
                              </w:rPr>
                              <w:t>Interpreters</w:t>
                            </w:r>
                          </w:p>
                        </w:txbxContent>
                      </v:textbox>
                    </v:shape>
                    <v:shape id="Text Box 92" o:spid="_x0000_s1116" type="#_x0000_t202" style="position:absolute;left:9036;top:7548;width:272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sSMQA&#10;AADbAAAADwAAAGRycy9kb3ducmV2LnhtbESPT4vCMBTE78J+h/AW9qbpbmGRahR1LbigB/+A12fz&#10;bKvNS2mi1m9vBMHjMDO/YYbj1lTiSo0rLSv47kUgiDOrS84V7LZptw/CeWSNlWVScCcH49FHZ4iJ&#10;tjde03XjcxEg7BJUUHhfJ1K6rCCDrmdr4uAdbWPQB9nkUjd4C3BTyZ8o+pUGSw4LBdY0Kyg7by5G&#10;wezvMl35eJHul6fjf3VI57nuz5X6+mwnAxCeWv8Ov9oLrSCO4fkl/AA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rEjEAAAA2wAAAA8AAAAAAAAAAAAAAAAAmAIAAGRycy9k&#10;b3ducmV2LnhtbFBLBQYAAAAABAAEAPUAAACJAwAAAAA=&#10;" fillcolor="#9cf">
                      <v:textbox>
                        <w:txbxContent>
                          <w:p w:rsidR="000C0DE2" w:rsidRDefault="000C0DE2" w:rsidP="00A759CA">
                            <w:pPr>
                              <w:jc w:val="center"/>
                              <w:rPr>
                                <w:b/>
                                <w:bCs/>
                                <w:szCs w:val="20"/>
                              </w:rPr>
                            </w:pPr>
                            <w:r>
                              <w:rPr>
                                <w:b/>
                                <w:bCs/>
                                <w:szCs w:val="20"/>
                              </w:rPr>
                              <w:t>Clinical Task Force Team</w:t>
                            </w:r>
                          </w:p>
                          <w:p w:rsidR="000C0DE2" w:rsidRDefault="000C0DE2" w:rsidP="00A759CA">
                            <w:pPr>
                              <w:jc w:val="center"/>
                              <w:rPr>
                                <w:szCs w:val="20"/>
                              </w:rPr>
                            </w:pPr>
                          </w:p>
                        </w:txbxContent>
                      </v:textbox>
                    </v:shape>
                    <v:shape id="Text Box 93" o:spid="_x0000_s1117" type="#_x0000_t202" style="position:absolute;left:12102;top:7488;width:288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0PMQA&#10;AADbAAAADwAAAGRycy9kb3ducmV2LnhtbESPT4vCMBTE74LfIbwFb5quLiLVKOufgoIe1hW8Pptn&#10;27V5KU3U7rc3guBxmJnfMJNZY0pxo9oVlhV89iIQxKnVBWcKDr9JdwTCeWSNpWVS8E8OZtN2a4Kx&#10;tnf+odveZyJA2MWoIPe+iqV0aU4GXc9WxME729qgD7LOpK7xHuCmlP0oGkqDBYeFHCta5JRe9lej&#10;YLG8znd+sE6O27/zpjwlq0yPVkp1PprvMQhPjX+HX+21VjD4g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NDzEAAAA2wAAAA8AAAAAAAAAAAAAAAAAmAIAAGRycy9k&#10;b3ducmV2LnhtbFBLBQYAAAAABAAEAPUAAACJAwAAAAA=&#10;" fillcolor="#9cf">
                      <v:textbox>
                        <w:txbxContent>
                          <w:p w:rsidR="000C0DE2" w:rsidRDefault="000C0DE2" w:rsidP="00A759CA">
                            <w:pPr>
                              <w:jc w:val="center"/>
                              <w:rPr>
                                <w:b/>
                                <w:bCs/>
                                <w:szCs w:val="20"/>
                              </w:rPr>
                            </w:pPr>
                            <w:r>
                              <w:rPr>
                                <w:b/>
                                <w:bCs/>
                                <w:szCs w:val="20"/>
                              </w:rPr>
                              <w:t>Clinic Flow Team</w:t>
                            </w:r>
                          </w:p>
                          <w:p w:rsidR="000C0DE2" w:rsidRPr="00504E0E" w:rsidRDefault="000C0DE2" w:rsidP="00504E0E">
                            <w:pPr>
                              <w:pStyle w:val="Style2"/>
                              <w:spacing w:after="0"/>
                              <w:rPr>
                                <w:rFonts w:cs="Times New Roman"/>
                                <w:szCs w:val="20"/>
                              </w:rPr>
                            </w:pPr>
                            <w:r>
                              <w:rPr>
                                <w:rFonts w:cs="Times New Roman"/>
                                <w:szCs w:val="20"/>
                              </w:rPr>
                              <w:t>Flow Monitors/</w:t>
                            </w:r>
                            <w:r w:rsidRPr="00504E0E">
                              <w:rPr>
                                <w:szCs w:val="20"/>
                              </w:rPr>
                              <w:t>Runners</w:t>
                            </w:r>
                          </w:p>
                          <w:p w:rsidR="000C0DE2" w:rsidRPr="00504E0E" w:rsidRDefault="000C0DE2" w:rsidP="00A759CA">
                            <w:pPr>
                              <w:jc w:val="center"/>
                              <w:rPr>
                                <w:sz w:val="20"/>
                                <w:szCs w:val="20"/>
                              </w:rPr>
                            </w:pPr>
                            <w:r w:rsidRPr="00504E0E">
                              <w:rPr>
                                <w:sz w:val="20"/>
                                <w:szCs w:val="20"/>
                              </w:rPr>
                              <w:t>Medicine inventory &amp; supply control</w:t>
                            </w:r>
                          </w:p>
                          <w:p w:rsidR="000C0DE2" w:rsidRDefault="000C0DE2" w:rsidP="00A759CA">
                            <w:pPr>
                              <w:jc w:val="center"/>
                              <w:rPr>
                                <w:szCs w:val="20"/>
                              </w:rPr>
                            </w:pPr>
                          </w:p>
                        </w:txbxContent>
                      </v:textbox>
                    </v:shape>
                    <v:shape id="Text Box 94" o:spid="_x0000_s1118" type="#_x0000_t202" style="position:absolute;left:1692;top:7488;width:3120;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Rp8QA&#10;AADbAAAADwAAAGRycy9kb3ducmV2LnhtbESPT4vCMBTE74LfIbwFb5qusiLVKOufgoIe1hW8Pptn&#10;27V5KU3U7rc3guBxmJnfMJNZY0pxo9oVlhV89iIQxKnVBWcKDr9JdwTCeWSNpWVS8E8OZtN2a4Kx&#10;tnf+odveZyJA2MWoIPe+iqV0aU4GXc9WxME729qgD7LOpK7xHuCmlP0oGkqDBYeFHCta5JRe9lej&#10;YLG8znd+sE6O27/zpjwlq0yPVkp1PprvMQhPjX+HX+21VjD4g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kafEAAAA2wAAAA8AAAAAAAAAAAAAAAAAmAIAAGRycy9k&#10;b3ducmV2LnhtbFBLBQYAAAAABAAEAPUAAACJAwAAAAA=&#10;" fillcolor="#9cf">
                      <v:textbox>
                        <w:txbxContent>
                          <w:p w:rsidR="000C0DE2" w:rsidRDefault="000C0DE2" w:rsidP="00A759CA">
                            <w:pPr>
                              <w:jc w:val="center"/>
                              <w:rPr>
                                <w:b/>
                                <w:bCs/>
                                <w:szCs w:val="20"/>
                              </w:rPr>
                            </w:pPr>
                            <w:r>
                              <w:rPr>
                                <w:b/>
                                <w:bCs/>
                                <w:szCs w:val="20"/>
                              </w:rPr>
                              <w:t>Security / Traffic / Facility Team</w:t>
                            </w:r>
                          </w:p>
                          <w:p w:rsidR="000C0DE2" w:rsidRDefault="000C0DE2" w:rsidP="00A759CA">
                            <w:pPr>
                              <w:jc w:val="center"/>
                              <w:rPr>
                                <w:szCs w:val="20"/>
                              </w:rPr>
                            </w:pPr>
                            <w:r>
                              <w:rPr>
                                <w:szCs w:val="20"/>
                              </w:rPr>
                              <w:t>Security Personnel</w:t>
                            </w:r>
                          </w:p>
                          <w:p w:rsidR="000C0DE2" w:rsidRDefault="000C0DE2" w:rsidP="00A759CA">
                            <w:pPr>
                              <w:jc w:val="center"/>
                              <w:rPr>
                                <w:szCs w:val="20"/>
                              </w:rPr>
                            </w:pPr>
                            <w:r>
                              <w:rPr>
                                <w:szCs w:val="20"/>
                              </w:rPr>
                              <w:t>Traffic Controllers</w:t>
                            </w:r>
                          </w:p>
                          <w:p w:rsidR="000C0DE2" w:rsidRDefault="000C0DE2" w:rsidP="00A759CA">
                            <w:pPr>
                              <w:jc w:val="center"/>
                              <w:rPr>
                                <w:szCs w:val="20"/>
                              </w:rPr>
                            </w:pPr>
                            <w:r>
                              <w:rPr>
                                <w:szCs w:val="20"/>
                              </w:rPr>
                              <w:t>Facility Personnel</w:t>
                            </w:r>
                          </w:p>
                        </w:txbxContent>
                      </v:textbox>
                    </v:shape>
                    <v:line id="Line 95" o:spid="_x0000_s1119" style="position:absolute;visibility:visible;mso-wrap-style:square" from="12672,8917" to="12672,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MIAAADbAAAADwAAAGRycy9kb3ducmV2LnhtbESPQYvCMBSE78L+h/AW9mZTXZGlGkUE&#10;oQc9WGW9PppnU2xeapPV7r83guBxmJlvmPmyt424UedrxwpGSQqCuHS65krB8bAZ/oDwAVlj45gU&#10;/JOH5eJjMMdMuzvv6VaESkQI+wwVmBDaTEpfGrLoE9cSR+/sOoshyq6SusN7hNtGjtN0Ki3WHBcM&#10;trQ2VF6KP6tgssuNPvVbv92n+S/V18n6Wjilvj771QxEoD68w692rhV8T+H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xMIAAADbAAAADwAAAAAAAAAAAAAA&#10;AAChAgAAZHJzL2Rvd25yZXYueG1sUEsFBgAAAAAEAAQA+QAAAJADAAAAAA==&#10;" strokeweight="2.25pt"/>
                    <v:shape id="Text Box 96" o:spid="_x0000_s1120" type="#_x0000_t202" style="position:absolute;left:6822;top:4978;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6IcUA&#10;AADbAAAADwAAAGRycy9kb3ducmV2LnhtbESPzWvCQBTE7wX/h+UVequbWmpCdBXRfngSjB56fM2+&#10;fGD2bchuk/S/7wqCx2FmfsMs16NpRE+dqy0reJlGIIhzq2suFZxPH88JCOeRNTaWScEfOVivJg9L&#10;TLUd+Eh95ksRIOxSVFB536ZSurwig25qW+LgFbYz6IPsSqk7HALcNHIWRXNpsOawUGFL24ryS/Zr&#10;FBy+XPITv/ffn9nZ7g5DXODbrFDq6XHcLEB4Gv09fGvvtYLXGK5fw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LohxQAAANsAAAAPAAAAAAAAAAAAAAAAAJgCAABkcnMv&#10;ZG93bnJldi54bWxQSwUGAAAAAAQABAD1AAAAigMAAAAA&#10;">
                      <v:stroke dashstyle="dash"/>
                      <v:textbox>
                        <w:txbxContent>
                          <w:p w:rsidR="000C0DE2" w:rsidRDefault="000C0DE2" w:rsidP="00A759CA">
                            <w:pPr>
                              <w:jc w:val="center"/>
                              <w:rPr>
                                <w:szCs w:val="20"/>
                              </w:rPr>
                            </w:pPr>
                            <w:r>
                              <w:rPr>
                                <w:szCs w:val="20"/>
                              </w:rPr>
                              <w:t>Planning Unit Leader</w:t>
                            </w:r>
                          </w:p>
                        </w:txbxContent>
                      </v:textbox>
                    </v:shape>
                    <v:shape id="Text Box 97" o:spid="_x0000_s1121" type="#_x0000_t202" style="position:absolute;left:12319;top:6228;width:20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OcIA&#10;AADbAAAADwAAAGRycy9kb3ducmV2LnhtbERPTWvCQBC9F/wPywje6kYDEqKrVE1AoT1UBa/T7Jik&#10;zc6G7Griv+8eCj0+3vdqM5hGPKhztWUFs2kEgriwuuZSweWcvyYgnEfW2FgmBU9ysFmPXlaYatvz&#10;Jz1OvhQhhF2KCirv21RKV1Rk0E1tSxy4m+0M+gC7UuoO+xBuGjmPooU0WHNoqLClXUXFz+luFOz2&#10;9+2Hjw/59f37dmy+8qzUSabUZDy8LUF4Gvy/+M990AriMDZ8C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45wgAAANsAAAAPAAAAAAAAAAAAAAAAAJgCAABkcnMvZG93&#10;bnJldi54bWxQSwUGAAAAAAQABAD1AAAAhwMAAAAA&#10;" fillcolor="#9cf">
                      <v:textbox>
                        <w:txbxContent>
                          <w:p w:rsidR="000C0DE2" w:rsidRDefault="000C0DE2" w:rsidP="00A759CA">
                            <w:pPr>
                              <w:jc w:val="center"/>
                              <w:rPr>
                                <w:szCs w:val="20"/>
                              </w:rPr>
                            </w:pPr>
                            <w:r>
                              <w:rPr>
                                <w:szCs w:val="20"/>
                              </w:rPr>
                              <w:t>On-Site Data Entry</w:t>
                            </w:r>
                          </w:p>
                        </w:txbxContent>
                      </v:textbox>
                    </v:shape>
                    <v:shape id="Text Box 98" o:spid="_x0000_s1122" type="#_x0000_t202" style="position:absolute;left:11742;top:4978;width:32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yMUA&#10;AADbAAAADwAAAGRycy9kb3ducmV2LnhtbESPT2vCQBTE74V+h+UVvNVNLW00uopYtZ6Eph48PrMv&#10;f2j2bciuSfrt3ULB4zAzv2EWq8HUoqPWVZYVvIwjEMSZ1RUXCk7fu+cpCOeRNdaWScEvOVgtHx8W&#10;mGjb8xd1qS9EgLBLUEHpfZNI6bKSDLqxbYiDl9vWoA+yLaRusQ9wU8tJFL1LgxWHhRIb2pSU/aRX&#10;o+D46aaXeNud9+nJfhz7OMe3Sa7U6GlYz0F4Gvw9/N8+aAWvM/j7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4vIxQAAANsAAAAPAAAAAAAAAAAAAAAAAJgCAABkcnMv&#10;ZG93bnJldi54bWxQSwUGAAAAAAQABAD1AAAAigMAAAAA&#10;">
                      <v:stroke dashstyle="dash"/>
                      <v:textbox>
                        <w:txbxContent>
                          <w:p w:rsidR="000C0DE2" w:rsidRDefault="000C0DE2" w:rsidP="00A759CA">
                            <w:pPr>
                              <w:jc w:val="center"/>
                              <w:rPr>
                                <w:szCs w:val="20"/>
                              </w:rPr>
                            </w:pPr>
                            <w:r>
                              <w:rPr>
                                <w:szCs w:val="20"/>
                              </w:rPr>
                              <w:t>Finance Administration Unit Leader</w:t>
                            </w:r>
                          </w:p>
                        </w:txbxContent>
                      </v:textbox>
                    </v:shape>
                    <v:line id="Line 99" o:spid="_x0000_s1123" style="position:absolute;visibility:visible;mso-wrap-style:square" from="3132,7308" to="12492,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Vr8AAADbAAAADwAAAGRycy9kb3ducmV2LnhtbERPTWvCQBC9F/wPywjedGORItFVRBBy&#10;0INR2uuQHbPB7GzMbjX9951DocfH+15vB9+qJ/WxCWxgPstAEVfBNlwbuF4O0yWomJAttoHJwA9F&#10;2G5Gb2vMbXjxmZ5lqpWEcMzRgEupy7WOlSOPcRY6YuFuofeYBPa1tj2+JNy3+j3LPrTHhqXBYUd7&#10;R9W9/PYGFqfC2a/hGI/nrPik5rHYP8pgzGQ87FagEg3pX/znLqz4ZL1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xVr8AAADbAAAADwAAAAAAAAAAAAAAAACh&#10;AgAAZHJzL2Rvd25yZXYueG1sUEsFBgAAAAAEAAQA+QAAAI0DAAAAAA==&#10;" strokeweight="2.25pt"/>
                  </v:group>
                </v:group>
                <v:line id="Line 100" o:spid="_x0000_s1124" style="position:absolute;visibility:visible;mso-wrap-style:square" from="5448,4618" to="13368,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group>
            </w:pict>
          </mc:Fallback>
        </mc:AlternateContent>
      </w: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pPr>
    </w:p>
    <w:p w:rsidR="00A759CA" w:rsidRPr="001E04FA" w:rsidRDefault="00A759CA" w:rsidP="00A759CA">
      <w:pPr>
        <w:jc w:val="center"/>
        <w:rPr>
          <w:sz w:val="22"/>
          <w:szCs w:val="22"/>
        </w:rPr>
        <w:sectPr w:rsidR="00A759CA" w:rsidRPr="001E04FA" w:rsidSect="00A759CA">
          <w:pgSz w:w="15840" w:h="12240" w:orient="landscape"/>
          <w:pgMar w:top="1800" w:right="1440" w:bottom="1800" w:left="1440" w:header="720" w:footer="720" w:gutter="0"/>
          <w:cols w:space="720"/>
          <w:docGrid w:linePitch="360"/>
        </w:sectPr>
      </w:pPr>
    </w:p>
    <w:p w:rsidR="00A759CA" w:rsidRPr="00184E4C" w:rsidRDefault="00CB463C" w:rsidP="003A5113">
      <w:pPr>
        <w:pStyle w:val="Default"/>
        <w:tabs>
          <w:tab w:val="left" w:pos="1305"/>
          <w:tab w:val="center" w:pos="6480"/>
        </w:tabs>
        <w:ind w:left="90"/>
        <w:jc w:val="center"/>
        <w:rPr>
          <w:color w:val="auto"/>
          <w:sz w:val="32"/>
          <w:szCs w:val="32"/>
        </w:rPr>
      </w:pPr>
      <w:r>
        <w:rPr>
          <w:b/>
          <w:bCs/>
          <w:color w:val="auto"/>
          <w:sz w:val="32"/>
          <w:szCs w:val="32"/>
        </w:rPr>
        <w:lastRenderedPageBreak/>
        <w:t xml:space="preserve"> Supplement </w:t>
      </w:r>
      <w:proofErr w:type="spellStart"/>
      <w:r w:rsidR="00184E4C" w:rsidRPr="00184E4C">
        <w:rPr>
          <w:b/>
          <w:bCs/>
          <w:color w:val="auto"/>
          <w:sz w:val="32"/>
          <w:szCs w:val="32"/>
        </w:rPr>
        <w:t>J</w:t>
      </w:r>
      <w:r w:rsidR="003A5113" w:rsidRPr="00184E4C">
        <w:rPr>
          <w:b/>
          <w:bCs/>
          <w:color w:val="auto"/>
          <w:sz w:val="32"/>
          <w:szCs w:val="32"/>
        </w:rPr>
        <w:t>.c.</w:t>
      </w:r>
      <w:proofErr w:type="spellEnd"/>
      <w:r w:rsidR="003A5113" w:rsidRPr="00184E4C">
        <w:rPr>
          <w:b/>
          <w:bCs/>
          <w:color w:val="auto"/>
          <w:sz w:val="32"/>
          <w:szCs w:val="32"/>
        </w:rPr>
        <w:t xml:space="preserve"> </w:t>
      </w:r>
      <w:r w:rsidR="00184E4C">
        <w:rPr>
          <w:b/>
          <w:bCs/>
          <w:color w:val="auto"/>
          <w:sz w:val="32"/>
          <w:szCs w:val="32"/>
        </w:rPr>
        <w:t xml:space="preserve">  </w:t>
      </w:r>
      <w:r w:rsidR="00A759CA" w:rsidRPr="00184E4C">
        <w:rPr>
          <w:b/>
          <w:bCs/>
          <w:color w:val="auto"/>
          <w:sz w:val="32"/>
          <w:szCs w:val="32"/>
        </w:rPr>
        <w:t>Instructions for Patient Flow through Mass Vaccination Clinic</w:t>
      </w:r>
    </w:p>
    <w:p w:rsidR="00A759CA" w:rsidRPr="0093109D" w:rsidRDefault="00A759CA" w:rsidP="00A759CA">
      <w:pPr>
        <w:pStyle w:val="Default"/>
        <w:jc w:val="center"/>
        <w:rPr>
          <w:color w:val="auto"/>
          <w:sz w:val="22"/>
          <w:szCs w:val="22"/>
        </w:rPr>
      </w:pPr>
      <w:r w:rsidRPr="0093109D">
        <w:rPr>
          <w:b/>
          <w:bCs/>
          <w:color w:val="auto"/>
          <w:sz w:val="22"/>
          <w:szCs w:val="22"/>
        </w:rPr>
        <w:t xml:space="preserve"> </w:t>
      </w:r>
    </w:p>
    <w:p w:rsidR="00A759CA" w:rsidRPr="0093109D" w:rsidRDefault="00A759CA" w:rsidP="00A759CA">
      <w:pPr>
        <w:pStyle w:val="Default"/>
        <w:rPr>
          <w:color w:val="auto"/>
          <w:sz w:val="22"/>
          <w:szCs w:val="22"/>
        </w:rPr>
      </w:pPr>
      <w:r w:rsidRPr="0093109D">
        <w:rPr>
          <w:b/>
          <w:bCs/>
          <w:color w:val="auto"/>
          <w:sz w:val="22"/>
          <w:szCs w:val="22"/>
        </w:rPr>
        <w:t xml:space="preserve">Triage/Symptom Assessment </w:t>
      </w:r>
    </w:p>
    <w:p w:rsidR="00A759CA" w:rsidRPr="0093109D" w:rsidRDefault="00A759CA" w:rsidP="004A1645">
      <w:pPr>
        <w:pStyle w:val="Default"/>
        <w:widowControl w:val="0"/>
        <w:numPr>
          <w:ilvl w:val="0"/>
          <w:numId w:val="19"/>
        </w:numPr>
        <w:ind w:left="450" w:hanging="90"/>
        <w:rPr>
          <w:color w:val="auto"/>
          <w:sz w:val="22"/>
          <w:szCs w:val="22"/>
        </w:rPr>
      </w:pPr>
      <w:r w:rsidRPr="0093109D">
        <w:rPr>
          <w:color w:val="auto"/>
          <w:sz w:val="22"/>
          <w:szCs w:val="22"/>
        </w:rPr>
        <w:t xml:space="preserve">• Identify symptomatic patients and direct them to a hospital or designated medical care facility for treatment </w:t>
      </w:r>
    </w:p>
    <w:p w:rsidR="00A759CA" w:rsidRPr="0093109D" w:rsidRDefault="00A759CA" w:rsidP="004A1645">
      <w:pPr>
        <w:pStyle w:val="Default"/>
        <w:widowControl w:val="0"/>
        <w:numPr>
          <w:ilvl w:val="0"/>
          <w:numId w:val="19"/>
        </w:numPr>
        <w:ind w:left="720" w:hanging="360"/>
        <w:rPr>
          <w:color w:val="auto"/>
          <w:sz w:val="22"/>
          <w:szCs w:val="22"/>
        </w:rPr>
      </w:pPr>
      <w:r w:rsidRPr="0093109D">
        <w:rPr>
          <w:color w:val="auto"/>
          <w:sz w:val="22"/>
          <w:szCs w:val="22"/>
        </w:rPr>
        <w:t xml:space="preserve">• Direct healthy patients to enter the clinic.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color w:val="auto"/>
          <w:sz w:val="22"/>
          <w:szCs w:val="22"/>
        </w:rPr>
        <w:t xml:space="preserve"> </w:t>
      </w:r>
      <w:r w:rsidRPr="0093109D">
        <w:rPr>
          <w:b/>
          <w:bCs/>
          <w:color w:val="auto"/>
          <w:sz w:val="22"/>
          <w:szCs w:val="22"/>
        </w:rPr>
        <w:t xml:space="preserve">Forms Distribution/Education Area </w:t>
      </w:r>
    </w:p>
    <w:p w:rsidR="0093109D" w:rsidRDefault="00A759CA" w:rsidP="004A1645">
      <w:pPr>
        <w:pStyle w:val="Default"/>
        <w:widowControl w:val="0"/>
        <w:numPr>
          <w:ilvl w:val="0"/>
          <w:numId w:val="20"/>
        </w:numPr>
        <w:ind w:left="540" w:hanging="180"/>
        <w:rPr>
          <w:color w:val="auto"/>
          <w:sz w:val="22"/>
          <w:szCs w:val="22"/>
        </w:rPr>
      </w:pPr>
      <w:r w:rsidRPr="0093109D">
        <w:rPr>
          <w:color w:val="auto"/>
          <w:sz w:val="22"/>
          <w:szCs w:val="22"/>
        </w:rPr>
        <w:t>• Provide information about what is currently known about the di</w:t>
      </w:r>
      <w:r w:rsidR="0093109D">
        <w:rPr>
          <w:color w:val="auto"/>
          <w:sz w:val="22"/>
          <w:szCs w:val="22"/>
        </w:rPr>
        <w:t>sease, people who may have been</w:t>
      </w:r>
    </w:p>
    <w:p w:rsidR="00A759CA" w:rsidRPr="0093109D" w:rsidRDefault="0093109D" w:rsidP="004A1645">
      <w:pPr>
        <w:pStyle w:val="Default"/>
        <w:widowControl w:val="0"/>
        <w:numPr>
          <w:ilvl w:val="0"/>
          <w:numId w:val="20"/>
        </w:numPr>
        <w:ind w:left="540" w:hanging="180"/>
        <w:rPr>
          <w:color w:val="auto"/>
          <w:sz w:val="22"/>
          <w:szCs w:val="22"/>
        </w:rPr>
      </w:pPr>
      <w:r>
        <w:rPr>
          <w:color w:val="auto"/>
          <w:sz w:val="22"/>
          <w:szCs w:val="22"/>
        </w:rPr>
        <w:t xml:space="preserve">   </w:t>
      </w:r>
      <w:proofErr w:type="gramStart"/>
      <w:r w:rsidR="00A759CA" w:rsidRPr="0093109D">
        <w:rPr>
          <w:color w:val="auto"/>
          <w:sz w:val="22"/>
          <w:szCs w:val="22"/>
        </w:rPr>
        <w:t>exposed</w:t>
      </w:r>
      <w:proofErr w:type="gramEnd"/>
      <w:r w:rsidR="00A759CA" w:rsidRPr="0093109D">
        <w:rPr>
          <w:color w:val="auto"/>
          <w:sz w:val="22"/>
          <w:szCs w:val="22"/>
        </w:rPr>
        <w:t xml:space="preserve">, purpose of medication and distribution process, and nature of recommended medication. </w:t>
      </w:r>
    </w:p>
    <w:p w:rsidR="00A759CA" w:rsidRPr="0093109D" w:rsidRDefault="00A759CA" w:rsidP="004A1645">
      <w:pPr>
        <w:pStyle w:val="Default"/>
        <w:widowControl w:val="0"/>
        <w:numPr>
          <w:ilvl w:val="0"/>
          <w:numId w:val="20"/>
        </w:numPr>
        <w:ind w:left="540" w:hanging="180"/>
        <w:rPr>
          <w:color w:val="auto"/>
          <w:sz w:val="22"/>
          <w:szCs w:val="22"/>
        </w:rPr>
      </w:pPr>
      <w:r w:rsidRPr="0093109D">
        <w:rPr>
          <w:color w:val="auto"/>
          <w:sz w:val="22"/>
          <w:szCs w:val="22"/>
        </w:rPr>
        <w:t xml:space="preserve">• Provide information on contraindications and direction on how to complete Medical Screening Form. </w:t>
      </w:r>
    </w:p>
    <w:p w:rsidR="00A759CA" w:rsidRPr="0093109D" w:rsidRDefault="00A759CA" w:rsidP="004A1645">
      <w:pPr>
        <w:pStyle w:val="Default"/>
        <w:widowControl w:val="0"/>
        <w:numPr>
          <w:ilvl w:val="0"/>
          <w:numId w:val="20"/>
        </w:numPr>
        <w:ind w:left="720" w:hanging="360"/>
        <w:rPr>
          <w:color w:val="auto"/>
          <w:sz w:val="22"/>
          <w:szCs w:val="22"/>
        </w:rPr>
      </w:pPr>
      <w:r w:rsidRPr="0093109D">
        <w:rPr>
          <w:color w:val="auto"/>
          <w:sz w:val="22"/>
          <w:szCs w:val="22"/>
        </w:rPr>
        <w:t xml:space="preserve">• Answer questions. </w:t>
      </w:r>
    </w:p>
    <w:p w:rsidR="00A759CA" w:rsidRPr="0093109D" w:rsidRDefault="00A759CA" w:rsidP="004A1645">
      <w:pPr>
        <w:pStyle w:val="Default"/>
        <w:widowControl w:val="0"/>
        <w:numPr>
          <w:ilvl w:val="0"/>
          <w:numId w:val="20"/>
        </w:numPr>
        <w:ind w:left="720" w:hanging="360"/>
        <w:rPr>
          <w:color w:val="auto"/>
          <w:sz w:val="22"/>
          <w:szCs w:val="22"/>
        </w:rPr>
      </w:pPr>
      <w:r w:rsidRPr="0093109D">
        <w:rPr>
          <w:color w:val="auto"/>
          <w:sz w:val="22"/>
          <w:szCs w:val="22"/>
        </w:rPr>
        <w:t xml:space="preserve">• For vaccination, review forms for accuracy and completion.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b/>
          <w:bCs/>
          <w:color w:val="auto"/>
          <w:sz w:val="22"/>
          <w:szCs w:val="22"/>
        </w:rPr>
        <w:t xml:space="preserve">Medical Screening 1 (Form Review) </w:t>
      </w:r>
    </w:p>
    <w:p w:rsidR="00A759CA" w:rsidRPr="0093109D" w:rsidRDefault="00A759CA" w:rsidP="004A1645">
      <w:pPr>
        <w:pStyle w:val="Default"/>
        <w:widowControl w:val="0"/>
        <w:numPr>
          <w:ilvl w:val="0"/>
          <w:numId w:val="21"/>
        </w:numPr>
        <w:ind w:left="720" w:hanging="360"/>
        <w:rPr>
          <w:color w:val="auto"/>
          <w:sz w:val="22"/>
          <w:szCs w:val="22"/>
        </w:rPr>
      </w:pPr>
      <w:r w:rsidRPr="0093109D">
        <w:rPr>
          <w:color w:val="auto"/>
          <w:sz w:val="22"/>
          <w:szCs w:val="22"/>
        </w:rPr>
        <w:t xml:space="preserve">• Review Medical Screening form. </w:t>
      </w:r>
    </w:p>
    <w:p w:rsidR="00A759CA" w:rsidRPr="0093109D" w:rsidRDefault="00A759CA" w:rsidP="004A1645">
      <w:pPr>
        <w:pStyle w:val="Default"/>
        <w:widowControl w:val="0"/>
        <w:numPr>
          <w:ilvl w:val="0"/>
          <w:numId w:val="21"/>
        </w:numPr>
        <w:ind w:left="720" w:hanging="360"/>
        <w:rPr>
          <w:color w:val="auto"/>
          <w:sz w:val="22"/>
          <w:szCs w:val="22"/>
        </w:rPr>
      </w:pPr>
      <w:r w:rsidRPr="0093109D">
        <w:rPr>
          <w:color w:val="auto"/>
          <w:sz w:val="22"/>
          <w:szCs w:val="22"/>
        </w:rPr>
        <w:t xml:space="preserve">• If </w:t>
      </w:r>
      <w:r w:rsidRPr="0093109D">
        <w:rPr>
          <w:b/>
          <w:bCs/>
          <w:color w:val="auto"/>
          <w:sz w:val="22"/>
          <w:szCs w:val="22"/>
        </w:rPr>
        <w:t>NO</w:t>
      </w:r>
      <w:r w:rsidRPr="0093109D">
        <w:rPr>
          <w:color w:val="auto"/>
          <w:sz w:val="22"/>
          <w:szCs w:val="22"/>
        </w:rPr>
        <w:t xml:space="preserve"> to all questions, direct patients to medication teams. </w:t>
      </w:r>
    </w:p>
    <w:p w:rsidR="00A759CA" w:rsidRPr="0093109D" w:rsidRDefault="00A759CA" w:rsidP="004A1645">
      <w:pPr>
        <w:pStyle w:val="Default"/>
        <w:widowControl w:val="0"/>
        <w:numPr>
          <w:ilvl w:val="0"/>
          <w:numId w:val="21"/>
        </w:numPr>
        <w:tabs>
          <w:tab w:val="left" w:pos="540"/>
        </w:tabs>
        <w:ind w:left="540" w:hanging="180"/>
        <w:rPr>
          <w:color w:val="auto"/>
          <w:sz w:val="22"/>
          <w:szCs w:val="22"/>
        </w:rPr>
      </w:pPr>
      <w:r w:rsidRPr="0093109D">
        <w:rPr>
          <w:color w:val="auto"/>
          <w:sz w:val="22"/>
          <w:szCs w:val="22"/>
        </w:rPr>
        <w:t xml:space="preserve">• If </w:t>
      </w:r>
      <w:r w:rsidRPr="0093109D">
        <w:rPr>
          <w:b/>
          <w:bCs/>
          <w:color w:val="auto"/>
          <w:sz w:val="22"/>
          <w:szCs w:val="22"/>
        </w:rPr>
        <w:t>YES</w:t>
      </w:r>
      <w:r w:rsidRPr="0093109D">
        <w:rPr>
          <w:color w:val="auto"/>
          <w:sz w:val="22"/>
          <w:szCs w:val="22"/>
        </w:rPr>
        <w:t xml:space="preserve"> to any question, direct patients to Medical Screening 2 for more in-depth screening </w:t>
      </w:r>
    </w:p>
    <w:p w:rsidR="00A759CA" w:rsidRPr="0093109D" w:rsidRDefault="00A759CA" w:rsidP="004A1645">
      <w:pPr>
        <w:pStyle w:val="Default"/>
        <w:widowControl w:val="0"/>
        <w:numPr>
          <w:ilvl w:val="0"/>
          <w:numId w:val="21"/>
        </w:numPr>
        <w:ind w:left="720" w:hanging="360"/>
        <w:rPr>
          <w:color w:val="auto"/>
          <w:sz w:val="22"/>
          <w:szCs w:val="22"/>
        </w:rPr>
      </w:pPr>
      <w:r w:rsidRPr="0093109D">
        <w:rPr>
          <w:color w:val="auto"/>
          <w:sz w:val="22"/>
          <w:szCs w:val="22"/>
        </w:rPr>
        <w:t xml:space="preserve">• Weigh as needed.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color w:val="auto"/>
          <w:sz w:val="22"/>
          <w:szCs w:val="22"/>
        </w:rPr>
        <w:t xml:space="preserve"> </w:t>
      </w:r>
      <w:r w:rsidRPr="0093109D">
        <w:rPr>
          <w:b/>
          <w:bCs/>
          <w:color w:val="auto"/>
          <w:sz w:val="22"/>
          <w:szCs w:val="22"/>
        </w:rPr>
        <w:t xml:space="preserve">Medical Screening 2 </w:t>
      </w:r>
    </w:p>
    <w:p w:rsidR="00A759CA" w:rsidRPr="0093109D" w:rsidRDefault="00A759CA" w:rsidP="004A1645">
      <w:pPr>
        <w:pStyle w:val="Default"/>
        <w:widowControl w:val="0"/>
        <w:numPr>
          <w:ilvl w:val="0"/>
          <w:numId w:val="22"/>
        </w:numPr>
        <w:ind w:left="720" w:hanging="360"/>
        <w:rPr>
          <w:color w:val="auto"/>
          <w:sz w:val="22"/>
          <w:szCs w:val="22"/>
        </w:rPr>
      </w:pPr>
      <w:r w:rsidRPr="0093109D">
        <w:rPr>
          <w:color w:val="auto"/>
          <w:sz w:val="22"/>
          <w:szCs w:val="22"/>
        </w:rPr>
        <w:t xml:space="preserve">• Review Medical Screening form. </w:t>
      </w:r>
    </w:p>
    <w:p w:rsidR="00A759CA" w:rsidRPr="0093109D" w:rsidRDefault="00A759CA" w:rsidP="004A1645">
      <w:pPr>
        <w:pStyle w:val="Default"/>
        <w:widowControl w:val="0"/>
        <w:numPr>
          <w:ilvl w:val="0"/>
          <w:numId w:val="22"/>
        </w:numPr>
        <w:ind w:left="720" w:hanging="360"/>
        <w:rPr>
          <w:color w:val="auto"/>
          <w:sz w:val="22"/>
          <w:szCs w:val="22"/>
        </w:rPr>
      </w:pPr>
      <w:r w:rsidRPr="0093109D">
        <w:rPr>
          <w:color w:val="auto"/>
          <w:sz w:val="22"/>
          <w:szCs w:val="22"/>
        </w:rPr>
        <w:t xml:space="preserve">• Identify contraindications and obtain necessary health history information. </w:t>
      </w:r>
    </w:p>
    <w:p w:rsidR="00A759CA" w:rsidRPr="0093109D" w:rsidRDefault="00A759CA" w:rsidP="004A1645">
      <w:pPr>
        <w:pStyle w:val="Default"/>
        <w:widowControl w:val="0"/>
        <w:numPr>
          <w:ilvl w:val="0"/>
          <w:numId w:val="22"/>
        </w:numPr>
        <w:ind w:left="540" w:hanging="180"/>
        <w:rPr>
          <w:color w:val="auto"/>
          <w:sz w:val="22"/>
          <w:szCs w:val="22"/>
        </w:rPr>
      </w:pPr>
      <w:r w:rsidRPr="0093109D">
        <w:rPr>
          <w:color w:val="auto"/>
          <w:sz w:val="22"/>
          <w:szCs w:val="22"/>
        </w:rPr>
        <w:t xml:space="preserve">• Provide medical information, answer questions, and assure appropriate prescriptions provided if needed. </w:t>
      </w:r>
    </w:p>
    <w:p w:rsidR="00A759CA" w:rsidRPr="0093109D" w:rsidRDefault="00A759CA" w:rsidP="004A1645">
      <w:pPr>
        <w:pStyle w:val="Default"/>
        <w:widowControl w:val="0"/>
        <w:numPr>
          <w:ilvl w:val="0"/>
          <w:numId w:val="22"/>
        </w:numPr>
        <w:ind w:left="720" w:hanging="360"/>
        <w:rPr>
          <w:color w:val="auto"/>
          <w:sz w:val="22"/>
          <w:szCs w:val="22"/>
        </w:rPr>
      </w:pPr>
      <w:r w:rsidRPr="0093109D">
        <w:rPr>
          <w:color w:val="auto"/>
          <w:sz w:val="22"/>
          <w:szCs w:val="22"/>
        </w:rPr>
        <w:t xml:space="preserve">• If patients clear screening, direct to medication dispensing station.  </w:t>
      </w:r>
    </w:p>
    <w:p w:rsidR="00A759CA" w:rsidRPr="0093109D" w:rsidRDefault="00A759CA" w:rsidP="004A1645">
      <w:pPr>
        <w:pStyle w:val="Default"/>
        <w:widowControl w:val="0"/>
        <w:numPr>
          <w:ilvl w:val="0"/>
          <w:numId w:val="22"/>
        </w:numPr>
        <w:ind w:left="540" w:hanging="180"/>
        <w:rPr>
          <w:color w:val="auto"/>
          <w:sz w:val="22"/>
          <w:szCs w:val="22"/>
        </w:rPr>
      </w:pPr>
      <w:r w:rsidRPr="0093109D">
        <w:rPr>
          <w:color w:val="auto"/>
          <w:sz w:val="22"/>
          <w:szCs w:val="22"/>
        </w:rPr>
        <w:t xml:space="preserve">• If patients do not clear screening, direct to Clinic Exit, or refer to hospital or designated medical care facility as appropriate.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b/>
          <w:bCs/>
          <w:color w:val="auto"/>
          <w:sz w:val="22"/>
          <w:szCs w:val="22"/>
        </w:rPr>
        <w:t xml:space="preserve">Medication Dispensing Station </w:t>
      </w:r>
    </w:p>
    <w:p w:rsidR="00A759CA" w:rsidRPr="0093109D" w:rsidRDefault="00A759CA" w:rsidP="004A1645">
      <w:pPr>
        <w:pStyle w:val="Default"/>
        <w:widowControl w:val="0"/>
        <w:numPr>
          <w:ilvl w:val="0"/>
          <w:numId w:val="23"/>
        </w:numPr>
        <w:ind w:left="720" w:hanging="360"/>
        <w:rPr>
          <w:color w:val="auto"/>
          <w:sz w:val="22"/>
          <w:szCs w:val="22"/>
        </w:rPr>
      </w:pPr>
      <w:r w:rsidRPr="0093109D">
        <w:rPr>
          <w:color w:val="auto"/>
          <w:sz w:val="22"/>
          <w:szCs w:val="22"/>
        </w:rPr>
        <w:t xml:space="preserve">• Verify patient’s Medical Screening Form. </w:t>
      </w:r>
    </w:p>
    <w:p w:rsidR="00A759CA" w:rsidRPr="0093109D" w:rsidRDefault="00A759CA" w:rsidP="004A1645">
      <w:pPr>
        <w:pStyle w:val="Default"/>
        <w:widowControl w:val="0"/>
        <w:numPr>
          <w:ilvl w:val="0"/>
          <w:numId w:val="23"/>
        </w:numPr>
        <w:ind w:left="720" w:hanging="360"/>
        <w:rPr>
          <w:color w:val="auto"/>
          <w:sz w:val="22"/>
          <w:szCs w:val="22"/>
        </w:rPr>
      </w:pPr>
      <w:r w:rsidRPr="0093109D">
        <w:rPr>
          <w:color w:val="auto"/>
          <w:sz w:val="22"/>
          <w:szCs w:val="22"/>
        </w:rPr>
        <w:t xml:space="preserve">• Provide medication. </w:t>
      </w:r>
    </w:p>
    <w:p w:rsidR="00A759CA" w:rsidRPr="0093109D" w:rsidRDefault="00A759CA" w:rsidP="004A1645">
      <w:pPr>
        <w:pStyle w:val="Default"/>
        <w:widowControl w:val="0"/>
        <w:numPr>
          <w:ilvl w:val="0"/>
          <w:numId w:val="23"/>
        </w:numPr>
        <w:ind w:left="540" w:hanging="180"/>
        <w:rPr>
          <w:color w:val="auto"/>
          <w:sz w:val="22"/>
          <w:szCs w:val="22"/>
        </w:rPr>
      </w:pPr>
      <w:r w:rsidRPr="0093109D">
        <w:rPr>
          <w:color w:val="auto"/>
          <w:sz w:val="22"/>
          <w:szCs w:val="22"/>
        </w:rPr>
        <w:t xml:space="preserve">• Educate patient on post-care instruction.  Validate understanding of post-care instructions. </w:t>
      </w:r>
    </w:p>
    <w:p w:rsidR="00A759CA" w:rsidRPr="0093109D" w:rsidRDefault="00A759CA" w:rsidP="004A1645">
      <w:pPr>
        <w:pStyle w:val="Default"/>
        <w:widowControl w:val="0"/>
        <w:numPr>
          <w:ilvl w:val="0"/>
          <w:numId w:val="23"/>
        </w:numPr>
        <w:ind w:left="540" w:hanging="180"/>
        <w:rPr>
          <w:color w:val="auto"/>
          <w:sz w:val="22"/>
          <w:szCs w:val="22"/>
        </w:rPr>
      </w:pPr>
      <w:r w:rsidRPr="0093109D">
        <w:rPr>
          <w:color w:val="auto"/>
          <w:sz w:val="22"/>
          <w:szCs w:val="22"/>
        </w:rPr>
        <w:t xml:space="preserve">• Document necessary information and collect Medical Screening form (if Check Out station not established). </w:t>
      </w:r>
    </w:p>
    <w:p w:rsidR="00A759CA" w:rsidRPr="0093109D" w:rsidRDefault="00A759CA" w:rsidP="004A1645">
      <w:pPr>
        <w:pStyle w:val="Default"/>
        <w:widowControl w:val="0"/>
        <w:numPr>
          <w:ilvl w:val="0"/>
          <w:numId w:val="23"/>
        </w:numPr>
        <w:ind w:left="720" w:hanging="360"/>
        <w:rPr>
          <w:color w:val="auto"/>
          <w:sz w:val="22"/>
          <w:szCs w:val="22"/>
        </w:rPr>
      </w:pPr>
      <w:r w:rsidRPr="0093109D">
        <w:rPr>
          <w:color w:val="auto"/>
          <w:sz w:val="22"/>
          <w:szCs w:val="22"/>
        </w:rPr>
        <w:t xml:space="preserve">• Refer patient to Mental Health if necessary.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color w:val="auto"/>
          <w:sz w:val="22"/>
          <w:szCs w:val="22"/>
        </w:rPr>
        <w:t xml:space="preserve"> </w:t>
      </w:r>
      <w:r w:rsidRPr="0093109D">
        <w:rPr>
          <w:b/>
          <w:bCs/>
          <w:color w:val="auto"/>
          <w:sz w:val="22"/>
          <w:szCs w:val="22"/>
        </w:rPr>
        <w:t xml:space="preserve">Mental Health </w:t>
      </w:r>
    </w:p>
    <w:p w:rsidR="00A759CA" w:rsidRPr="0093109D" w:rsidRDefault="00A759CA" w:rsidP="004A1645">
      <w:pPr>
        <w:pStyle w:val="Default"/>
        <w:widowControl w:val="0"/>
        <w:numPr>
          <w:ilvl w:val="0"/>
          <w:numId w:val="24"/>
        </w:numPr>
        <w:ind w:left="720" w:hanging="360"/>
        <w:rPr>
          <w:color w:val="auto"/>
          <w:sz w:val="22"/>
          <w:szCs w:val="22"/>
        </w:rPr>
      </w:pPr>
      <w:r w:rsidRPr="0093109D">
        <w:rPr>
          <w:color w:val="auto"/>
          <w:sz w:val="22"/>
          <w:szCs w:val="22"/>
        </w:rPr>
        <w:t xml:space="preserve">• Counsel patients and answer questions. </w:t>
      </w:r>
    </w:p>
    <w:p w:rsidR="00A759CA" w:rsidRPr="0093109D" w:rsidRDefault="00A759CA" w:rsidP="004A1645">
      <w:pPr>
        <w:pStyle w:val="Default"/>
        <w:widowControl w:val="0"/>
        <w:numPr>
          <w:ilvl w:val="0"/>
          <w:numId w:val="24"/>
        </w:numPr>
        <w:ind w:left="720" w:hanging="360"/>
        <w:rPr>
          <w:color w:val="auto"/>
          <w:sz w:val="22"/>
          <w:szCs w:val="22"/>
        </w:rPr>
      </w:pPr>
      <w:r w:rsidRPr="0093109D">
        <w:rPr>
          <w:color w:val="auto"/>
          <w:sz w:val="22"/>
          <w:szCs w:val="22"/>
        </w:rPr>
        <w:t xml:space="preserve">• Document visit. </w:t>
      </w:r>
    </w:p>
    <w:p w:rsidR="00A759CA" w:rsidRPr="0093109D" w:rsidRDefault="00A759CA" w:rsidP="004A1645">
      <w:pPr>
        <w:pStyle w:val="Default"/>
        <w:widowControl w:val="0"/>
        <w:numPr>
          <w:ilvl w:val="0"/>
          <w:numId w:val="24"/>
        </w:numPr>
        <w:ind w:left="720" w:hanging="360"/>
        <w:rPr>
          <w:color w:val="auto"/>
          <w:sz w:val="22"/>
          <w:szCs w:val="22"/>
        </w:rPr>
      </w:pPr>
      <w:r w:rsidRPr="0093109D">
        <w:rPr>
          <w:color w:val="auto"/>
          <w:sz w:val="22"/>
          <w:szCs w:val="22"/>
        </w:rPr>
        <w:t xml:space="preserve">• Redirect patient into clinic flow or to Clinic Exit as appropriate. </w:t>
      </w:r>
    </w:p>
    <w:p w:rsidR="00A759CA" w:rsidRPr="0093109D" w:rsidRDefault="00A759CA" w:rsidP="00A759CA">
      <w:pPr>
        <w:pStyle w:val="Default"/>
        <w:rPr>
          <w:color w:val="auto"/>
          <w:sz w:val="22"/>
          <w:szCs w:val="22"/>
        </w:rPr>
      </w:pPr>
    </w:p>
    <w:p w:rsidR="00A759CA" w:rsidRPr="0093109D" w:rsidRDefault="00A759CA" w:rsidP="00A759CA">
      <w:pPr>
        <w:pStyle w:val="Default"/>
        <w:rPr>
          <w:color w:val="auto"/>
          <w:sz w:val="22"/>
          <w:szCs w:val="22"/>
        </w:rPr>
      </w:pPr>
      <w:r w:rsidRPr="0093109D">
        <w:rPr>
          <w:b/>
          <w:bCs/>
          <w:color w:val="auto"/>
          <w:sz w:val="22"/>
          <w:szCs w:val="22"/>
        </w:rPr>
        <w:t xml:space="preserve">Check Out (if established) </w:t>
      </w:r>
    </w:p>
    <w:p w:rsidR="00A759CA" w:rsidRPr="0093109D" w:rsidRDefault="00A759CA" w:rsidP="004A1645">
      <w:pPr>
        <w:pStyle w:val="Default"/>
        <w:widowControl w:val="0"/>
        <w:numPr>
          <w:ilvl w:val="0"/>
          <w:numId w:val="25"/>
        </w:numPr>
        <w:ind w:left="360"/>
        <w:rPr>
          <w:color w:val="auto"/>
          <w:sz w:val="22"/>
          <w:szCs w:val="22"/>
        </w:rPr>
      </w:pPr>
      <w:r w:rsidRPr="0093109D">
        <w:rPr>
          <w:color w:val="auto"/>
          <w:sz w:val="22"/>
          <w:szCs w:val="22"/>
        </w:rPr>
        <w:t xml:space="preserve">• Collect Medical Screening Form </w:t>
      </w:r>
    </w:p>
    <w:p w:rsidR="00A759CA" w:rsidRPr="0093109D" w:rsidRDefault="00A759CA" w:rsidP="004A1645">
      <w:pPr>
        <w:pStyle w:val="Default"/>
        <w:widowControl w:val="0"/>
        <w:numPr>
          <w:ilvl w:val="0"/>
          <w:numId w:val="25"/>
        </w:numPr>
        <w:ind w:left="360"/>
        <w:rPr>
          <w:color w:val="auto"/>
          <w:sz w:val="22"/>
          <w:szCs w:val="22"/>
        </w:rPr>
      </w:pPr>
      <w:r w:rsidRPr="0093109D">
        <w:rPr>
          <w:color w:val="auto"/>
          <w:sz w:val="22"/>
          <w:szCs w:val="22"/>
        </w:rPr>
        <w:t>• Exit Interview</w:t>
      </w:r>
    </w:p>
    <w:p w:rsidR="00A759CA" w:rsidRPr="0093109D" w:rsidRDefault="00A759CA" w:rsidP="00A759CA">
      <w:pPr>
        <w:pStyle w:val="Default"/>
        <w:widowControl w:val="0"/>
        <w:rPr>
          <w:color w:val="auto"/>
          <w:sz w:val="22"/>
          <w:szCs w:val="22"/>
        </w:rPr>
      </w:pPr>
    </w:p>
    <w:p w:rsidR="00A759CA" w:rsidRPr="0093109D" w:rsidRDefault="00A759CA" w:rsidP="00A759CA">
      <w:pPr>
        <w:pStyle w:val="Default"/>
        <w:widowControl w:val="0"/>
        <w:rPr>
          <w:color w:val="auto"/>
          <w:sz w:val="22"/>
          <w:szCs w:val="22"/>
        </w:rPr>
      </w:pPr>
    </w:p>
    <w:p w:rsidR="00EF061F" w:rsidRPr="0093109D" w:rsidRDefault="00EF061F"/>
    <w:p w:rsidR="00A51654" w:rsidRPr="0093109D" w:rsidRDefault="00A51654"/>
    <w:p w:rsidR="00135FA3" w:rsidRDefault="006B7C8D" w:rsidP="00CE235A">
      <w:pPr>
        <w:spacing w:after="200" w:line="276" w:lineRule="auto"/>
        <w:jc w:val="center"/>
        <w:rPr>
          <w:b/>
          <w:sz w:val="32"/>
          <w:szCs w:val="32"/>
        </w:rPr>
      </w:pPr>
      <w:r>
        <w:rPr>
          <w:b/>
          <w:sz w:val="32"/>
          <w:szCs w:val="32"/>
        </w:rPr>
        <w:br w:type="page"/>
      </w:r>
      <w:r w:rsidR="00135FA3">
        <w:rPr>
          <w:b/>
          <w:sz w:val="32"/>
          <w:szCs w:val="32"/>
        </w:rPr>
        <w:lastRenderedPageBreak/>
        <w:t>APPENDIX</w:t>
      </w:r>
    </w:p>
    <w:p w:rsidR="00135FA3" w:rsidRPr="003E0C94" w:rsidRDefault="00135FA3" w:rsidP="00CE235A">
      <w:pPr>
        <w:rPr>
          <w:b/>
          <w:sz w:val="28"/>
          <w:szCs w:val="28"/>
        </w:rPr>
      </w:pPr>
      <w:r w:rsidRPr="003E0C94">
        <w:rPr>
          <w:b/>
          <w:sz w:val="28"/>
          <w:szCs w:val="28"/>
        </w:rPr>
        <w:t xml:space="preserve">Appendix 1  </w:t>
      </w:r>
      <w:r w:rsidRPr="003E0C94">
        <w:rPr>
          <w:b/>
          <w:sz w:val="28"/>
          <w:szCs w:val="28"/>
        </w:rPr>
        <w:tab/>
        <w:t>U.S. CDC Vaccination Campaign Planning Checklist</w:t>
      </w:r>
    </w:p>
    <w:p w:rsidR="00CE235A" w:rsidRPr="003E0C94" w:rsidRDefault="00CE235A" w:rsidP="00CE235A">
      <w:pPr>
        <w:rPr>
          <w:b/>
          <w:sz w:val="28"/>
          <w:szCs w:val="28"/>
        </w:rPr>
      </w:pPr>
    </w:p>
    <w:p w:rsidR="00CE235A" w:rsidRPr="003E0C94" w:rsidRDefault="00135FA3" w:rsidP="00CE235A">
      <w:pPr>
        <w:rPr>
          <w:b/>
          <w:sz w:val="28"/>
          <w:szCs w:val="28"/>
        </w:rPr>
      </w:pPr>
      <w:r w:rsidRPr="003E0C94">
        <w:rPr>
          <w:b/>
          <w:sz w:val="28"/>
          <w:szCs w:val="28"/>
        </w:rPr>
        <w:t>Appendix 2</w:t>
      </w:r>
      <w:r w:rsidRPr="003E0C94">
        <w:rPr>
          <w:b/>
          <w:sz w:val="28"/>
          <w:szCs w:val="28"/>
        </w:rPr>
        <w:tab/>
      </w:r>
      <w:r w:rsidR="00CE235A" w:rsidRPr="003E0C94">
        <w:rPr>
          <w:b/>
          <w:sz w:val="28"/>
          <w:szCs w:val="28"/>
        </w:rPr>
        <w:tab/>
        <w:t>Flu Shot Clinic Sign-Up Sheet</w:t>
      </w:r>
    </w:p>
    <w:p w:rsidR="00CE235A" w:rsidRPr="003E0C94" w:rsidRDefault="00CE235A" w:rsidP="00CE235A">
      <w:pPr>
        <w:rPr>
          <w:b/>
          <w:sz w:val="28"/>
          <w:szCs w:val="28"/>
        </w:rPr>
      </w:pPr>
    </w:p>
    <w:p w:rsidR="00CE235A" w:rsidRPr="003E0C94" w:rsidRDefault="00CE235A" w:rsidP="00CE235A">
      <w:pPr>
        <w:rPr>
          <w:b/>
          <w:sz w:val="28"/>
          <w:szCs w:val="28"/>
        </w:rPr>
      </w:pPr>
      <w:r w:rsidRPr="003E0C94">
        <w:rPr>
          <w:b/>
          <w:sz w:val="28"/>
          <w:szCs w:val="28"/>
        </w:rPr>
        <w:t xml:space="preserve">Appendix 3   </w:t>
      </w:r>
      <w:r w:rsidRPr="003E0C94">
        <w:rPr>
          <w:b/>
          <w:sz w:val="28"/>
          <w:szCs w:val="28"/>
        </w:rPr>
        <w:tab/>
      </w:r>
      <w:r w:rsidR="00962DA3" w:rsidRPr="003E0C94">
        <w:rPr>
          <w:b/>
          <w:sz w:val="28"/>
          <w:szCs w:val="28"/>
        </w:rPr>
        <w:t>Employee Health Vaccine Clinic/ Screen</w:t>
      </w:r>
    </w:p>
    <w:p w:rsidR="00CE235A" w:rsidRPr="003E0C94" w:rsidRDefault="00CE235A" w:rsidP="00CE235A">
      <w:pPr>
        <w:tabs>
          <w:tab w:val="left" w:pos="2160"/>
          <w:tab w:val="left" w:pos="3870"/>
        </w:tabs>
        <w:rPr>
          <w:b/>
          <w:sz w:val="28"/>
          <w:szCs w:val="28"/>
        </w:rPr>
      </w:pPr>
    </w:p>
    <w:p w:rsidR="00CE235A" w:rsidRPr="003E0C94" w:rsidRDefault="00CE235A" w:rsidP="00CE235A">
      <w:pPr>
        <w:rPr>
          <w:b/>
          <w:sz w:val="28"/>
          <w:szCs w:val="28"/>
        </w:rPr>
      </w:pPr>
      <w:r w:rsidRPr="003E0C94">
        <w:rPr>
          <w:b/>
          <w:sz w:val="28"/>
          <w:szCs w:val="28"/>
        </w:rPr>
        <w:t>Appendix 4</w:t>
      </w:r>
      <w:r w:rsidR="003E0C94">
        <w:rPr>
          <w:b/>
          <w:sz w:val="32"/>
          <w:szCs w:val="32"/>
        </w:rPr>
        <w:t xml:space="preserve"> </w:t>
      </w:r>
      <w:r w:rsidR="003E0C94">
        <w:rPr>
          <w:b/>
          <w:sz w:val="32"/>
          <w:szCs w:val="32"/>
        </w:rPr>
        <w:tab/>
      </w:r>
      <w:r w:rsidRPr="003E0C94">
        <w:rPr>
          <w:b/>
          <w:sz w:val="28"/>
          <w:szCs w:val="28"/>
        </w:rPr>
        <w:t>Record of Transportation of Vaccines/</w:t>
      </w:r>
      <w:proofErr w:type="spellStart"/>
      <w:r w:rsidRPr="003E0C94">
        <w:rPr>
          <w:b/>
          <w:sz w:val="28"/>
          <w:szCs w:val="28"/>
        </w:rPr>
        <w:t>Biologicals</w:t>
      </w:r>
      <w:proofErr w:type="spellEnd"/>
      <w:r w:rsidRPr="003E0C94">
        <w:rPr>
          <w:b/>
          <w:sz w:val="28"/>
          <w:szCs w:val="28"/>
        </w:rPr>
        <w:t xml:space="preserve"> to a </w:t>
      </w:r>
      <w:r w:rsidRPr="003E0C94">
        <w:rPr>
          <w:b/>
          <w:sz w:val="28"/>
          <w:szCs w:val="28"/>
        </w:rPr>
        <w:tab/>
      </w:r>
      <w:r w:rsidRPr="003E0C94">
        <w:rPr>
          <w:b/>
          <w:sz w:val="28"/>
          <w:szCs w:val="28"/>
        </w:rPr>
        <w:tab/>
      </w:r>
      <w:r w:rsidRPr="003E0C94">
        <w:rPr>
          <w:b/>
          <w:sz w:val="28"/>
          <w:szCs w:val="28"/>
        </w:rPr>
        <w:tab/>
      </w:r>
      <w:r w:rsidRPr="003E0C94">
        <w:rPr>
          <w:b/>
          <w:sz w:val="28"/>
          <w:szCs w:val="28"/>
        </w:rPr>
        <w:tab/>
      </w:r>
      <w:r w:rsidRPr="003E0C94">
        <w:rPr>
          <w:b/>
          <w:sz w:val="28"/>
          <w:szCs w:val="28"/>
        </w:rPr>
        <w:tab/>
        <w:t>Facility for Emergency Cold Storage</w:t>
      </w:r>
    </w:p>
    <w:p w:rsidR="00A06CAF" w:rsidRPr="003E0C94" w:rsidRDefault="00CE235A" w:rsidP="00A06CAF">
      <w:pPr>
        <w:pStyle w:val="Heading7"/>
        <w:rPr>
          <w:rFonts w:ascii="Arial" w:hAnsi="Arial" w:cs="Arial"/>
          <w:b/>
          <w:sz w:val="22"/>
          <w:szCs w:val="22"/>
        </w:rPr>
      </w:pPr>
      <w:r w:rsidRPr="003E0C94">
        <w:rPr>
          <w:b/>
          <w:sz w:val="28"/>
          <w:szCs w:val="28"/>
        </w:rPr>
        <w:t>Appendix 5</w:t>
      </w:r>
      <w:r w:rsidRPr="003E0C94">
        <w:rPr>
          <w:b/>
          <w:sz w:val="28"/>
          <w:szCs w:val="28"/>
        </w:rPr>
        <w:tab/>
      </w:r>
      <w:r w:rsidRPr="003E0C94">
        <w:rPr>
          <w:b/>
          <w:sz w:val="28"/>
          <w:szCs w:val="28"/>
        </w:rPr>
        <w:tab/>
      </w:r>
      <w:r w:rsidR="00A06CAF" w:rsidRPr="003E0C94">
        <w:rPr>
          <w:b/>
          <w:bCs/>
          <w:sz w:val="28"/>
          <w:szCs w:val="28"/>
        </w:rPr>
        <w:t xml:space="preserve">Record of Temperatures </w:t>
      </w:r>
      <w:proofErr w:type="gramStart"/>
      <w:r w:rsidR="00A06CAF" w:rsidRPr="003E0C94">
        <w:rPr>
          <w:b/>
          <w:bCs/>
          <w:sz w:val="28"/>
          <w:szCs w:val="28"/>
        </w:rPr>
        <w:t>During</w:t>
      </w:r>
      <w:proofErr w:type="gramEnd"/>
      <w:r w:rsidR="00A06CAF" w:rsidRPr="003E0C94">
        <w:rPr>
          <w:b/>
          <w:bCs/>
          <w:sz w:val="28"/>
          <w:szCs w:val="28"/>
        </w:rPr>
        <w:t xml:space="preserve"> Transport of Vaccine to an </w:t>
      </w:r>
      <w:r w:rsidR="003E0C94">
        <w:rPr>
          <w:b/>
          <w:bCs/>
          <w:sz w:val="28"/>
          <w:szCs w:val="28"/>
        </w:rPr>
        <w:tab/>
      </w:r>
      <w:r w:rsidR="003E0C94">
        <w:rPr>
          <w:b/>
          <w:bCs/>
          <w:sz w:val="28"/>
          <w:szCs w:val="28"/>
        </w:rPr>
        <w:tab/>
      </w:r>
      <w:r w:rsidR="003E0C94">
        <w:rPr>
          <w:b/>
          <w:bCs/>
          <w:sz w:val="28"/>
          <w:szCs w:val="28"/>
        </w:rPr>
        <w:tab/>
      </w:r>
      <w:r w:rsidR="00A06CAF" w:rsidRPr="003E0C94">
        <w:rPr>
          <w:b/>
          <w:bCs/>
          <w:sz w:val="28"/>
          <w:szCs w:val="28"/>
        </w:rPr>
        <w:t>Immunization Clinic</w:t>
      </w:r>
    </w:p>
    <w:p w:rsidR="00CE235A" w:rsidRPr="00160356" w:rsidRDefault="00CE235A" w:rsidP="00CE235A">
      <w:pPr>
        <w:rPr>
          <w:sz w:val="22"/>
          <w:szCs w:val="22"/>
        </w:rPr>
      </w:pPr>
    </w:p>
    <w:p w:rsidR="00CE235A" w:rsidRDefault="00CE235A" w:rsidP="00CE235A">
      <w:pPr>
        <w:spacing w:after="200" w:line="276" w:lineRule="auto"/>
        <w:rPr>
          <w:b/>
          <w:sz w:val="32"/>
          <w:szCs w:val="32"/>
        </w:rPr>
      </w:pPr>
    </w:p>
    <w:p w:rsidR="006B7C8D" w:rsidRDefault="006B7C8D" w:rsidP="00CE235A">
      <w:pPr>
        <w:spacing w:after="200" w:line="276" w:lineRule="auto"/>
        <w:rPr>
          <w:b/>
          <w:sz w:val="32"/>
          <w:szCs w:val="32"/>
        </w:rPr>
      </w:pPr>
      <w:r>
        <w:rPr>
          <w:b/>
          <w:sz w:val="32"/>
          <w:szCs w:val="32"/>
        </w:rPr>
        <w:br w:type="page"/>
      </w:r>
    </w:p>
    <w:p w:rsidR="00283FDF" w:rsidRPr="00EC40E8" w:rsidRDefault="00A751F5" w:rsidP="00283FDF">
      <w:pPr>
        <w:jc w:val="center"/>
        <w:rPr>
          <w:b/>
          <w:sz w:val="32"/>
          <w:szCs w:val="32"/>
        </w:rPr>
      </w:pPr>
      <w:r w:rsidRPr="00EC40E8">
        <w:rPr>
          <w:b/>
          <w:sz w:val="32"/>
          <w:szCs w:val="32"/>
        </w:rPr>
        <w:lastRenderedPageBreak/>
        <w:t>Appendix 1</w:t>
      </w:r>
    </w:p>
    <w:p w:rsidR="00283FDF" w:rsidRPr="00EC40E8" w:rsidRDefault="00A751F5" w:rsidP="00283FDF">
      <w:pPr>
        <w:jc w:val="center"/>
        <w:rPr>
          <w:b/>
          <w:sz w:val="28"/>
          <w:szCs w:val="28"/>
        </w:rPr>
      </w:pPr>
      <w:r w:rsidRPr="00EC40E8">
        <w:rPr>
          <w:b/>
          <w:sz w:val="28"/>
          <w:szCs w:val="28"/>
        </w:rPr>
        <w:t xml:space="preserve">U.S. CDC </w:t>
      </w:r>
      <w:r w:rsidR="006B7C8D" w:rsidRPr="00EC40E8">
        <w:rPr>
          <w:b/>
          <w:sz w:val="28"/>
          <w:szCs w:val="28"/>
        </w:rPr>
        <w:t xml:space="preserve">Vaccination Campaign </w:t>
      </w:r>
      <w:r w:rsidR="00283FDF" w:rsidRPr="00EC40E8">
        <w:rPr>
          <w:b/>
          <w:sz w:val="28"/>
          <w:szCs w:val="28"/>
        </w:rPr>
        <w:t>Planning Checklist</w:t>
      </w:r>
    </w:p>
    <w:p w:rsidR="00283FDF" w:rsidRPr="00160356" w:rsidRDefault="00283FDF" w:rsidP="00283FDF">
      <w:pPr>
        <w:jc w:val="center"/>
        <w:rPr>
          <w:b/>
          <w:sz w:val="22"/>
          <w:szCs w:val="22"/>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1919"/>
        <w:gridCol w:w="483"/>
        <w:gridCol w:w="7523"/>
      </w:tblGrid>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Introduction:</w:t>
            </w:r>
          </w:p>
          <w:p w:rsidR="00283FDF" w:rsidRPr="00030424" w:rsidRDefault="00283FDF" w:rsidP="00283FDF">
            <w:pPr>
              <w:rPr>
                <w:b/>
                <w:color w:val="0000FF"/>
                <w:sz w:val="22"/>
                <w:szCs w:val="22"/>
              </w:rPr>
            </w:pPr>
          </w:p>
        </w:tc>
        <w:tc>
          <w:tcPr>
            <w:tcW w:w="8006" w:type="dxa"/>
            <w:gridSpan w:val="2"/>
            <w:shd w:val="clear" w:color="auto" w:fill="auto"/>
          </w:tcPr>
          <w:p w:rsidR="00283FDF" w:rsidRPr="00030424" w:rsidRDefault="00283FDF" w:rsidP="00283FDF">
            <w:pPr>
              <w:rPr>
                <w:sz w:val="22"/>
                <w:szCs w:val="22"/>
              </w:rPr>
            </w:pPr>
            <w:r w:rsidRPr="00030424">
              <w:rPr>
                <w:sz w:val="22"/>
                <w:szCs w:val="22"/>
              </w:rPr>
              <w:t xml:space="preserve">This document is intended for state and local planners. Its purpose is to outline </w:t>
            </w:r>
            <w:r w:rsidR="00184E4C">
              <w:rPr>
                <w:sz w:val="22"/>
                <w:szCs w:val="22"/>
              </w:rPr>
              <w:t xml:space="preserve">the main influenza </w:t>
            </w:r>
            <w:r w:rsidRPr="00030424">
              <w:rPr>
                <w:sz w:val="22"/>
                <w:szCs w:val="22"/>
              </w:rPr>
              <w:t xml:space="preserve">vaccine planning actions. It is not meant to be exhaustive, and more detailed guidance is, or will be, available on specific topics. Within each state, the checklist should be tailored to distinguish between state and local responsibilities.  </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8006" w:type="dxa"/>
            <w:gridSpan w:val="2"/>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General:</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sz w:val="22"/>
                <w:szCs w:val="22"/>
              </w:rPr>
            </w:pPr>
            <w:r w:rsidRPr="00030424">
              <w:rPr>
                <w:sz w:val="22"/>
                <w:szCs w:val="22"/>
              </w:rPr>
              <w:fldChar w:fldCharType="begin">
                <w:ffData>
                  <w:name w:val="Check100"/>
                  <w:enabled/>
                  <w:calcOnExit w:val="0"/>
                  <w:checkBox>
                    <w:sizeAuto/>
                    <w:default w:val="0"/>
                  </w:checkBox>
                </w:ffData>
              </w:fldChar>
            </w:r>
            <w:bookmarkStart w:id="208" w:name="Check100"/>
            <w:r w:rsidRPr="00030424">
              <w:rPr>
                <w:sz w:val="22"/>
                <w:szCs w:val="22"/>
              </w:rPr>
              <w:instrText xml:space="preserve"> FORMCHECKBOX </w:instrText>
            </w:r>
            <w:r w:rsidRPr="00030424">
              <w:rPr>
                <w:sz w:val="22"/>
                <w:szCs w:val="22"/>
              </w:rPr>
            </w:r>
            <w:r w:rsidRPr="00030424">
              <w:rPr>
                <w:sz w:val="22"/>
                <w:szCs w:val="22"/>
              </w:rPr>
              <w:fldChar w:fldCharType="end"/>
            </w:r>
            <w:bookmarkEnd w:id="208"/>
          </w:p>
        </w:tc>
        <w:tc>
          <w:tcPr>
            <w:tcW w:w="7523" w:type="dxa"/>
            <w:shd w:val="clear" w:color="auto" w:fill="auto"/>
          </w:tcPr>
          <w:p w:rsidR="00283FDF" w:rsidRDefault="00283FDF" w:rsidP="00283FDF">
            <w:pPr>
              <w:rPr>
                <w:sz w:val="22"/>
                <w:szCs w:val="22"/>
              </w:rPr>
            </w:pPr>
            <w:r w:rsidRPr="00030424">
              <w:rPr>
                <w:sz w:val="22"/>
                <w:szCs w:val="22"/>
              </w:rPr>
              <w:t>Ensure clear delineation of responsibilities and establish regular communication between involved programs at state level (Preparedness, Immunization, others)</w:t>
            </w:r>
          </w:p>
          <w:p w:rsidR="00184E4C" w:rsidRPr="00030424" w:rsidRDefault="00184E4C"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sz w:val="22"/>
                <w:szCs w:val="22"/>
              </w:rPr>
            </w:pPr>
            <w:r w:rsidRPr="00030424">
              <w:rPr>
                <w:sz w:val="22"/>
                <w:szCs w:val="22"/>
              </w:rPr>
              <w:fldChar w:fldCharType="begin">
                <w:ffData>
                  <w:name w:val="Check101"/>
                  <w:enabled/>
                  <w:calcOnExit w:val="0"/>
                  <w:checkBox>
                    <w:sizeAuto/>
                    <w:default w:val="0"/>
                  </w:checkBox>
                </w:ffData>
              </w:fldChar>
            </w:r>
            <w:bookmarkStart w:id="209" w:name="Check101"/>
            <w:r w:rsidRPr="00030424">
              <w:rPr>
                <w:sz w:val="22"/>
                <w:szCs w:val="22"/>
              </w:rPr>
              <w:instrText xml:space="preserve"> FORMCHECKBOX </w:instrText>
            </w:r>
            <w:r w:rsidRPr="00030424">
              <w:rPr>
                <w:sz w:val="22"/>
                <w:szCs w:val="22"/>
              </w:rPr>
            </w:r>
            <w:r w:rsidRPr="00030424">
              <w:rPr>
                <w:sz w:val="22"/>
                <w:szCs w:val="22"/>
              </w:rPr>
              <w:fldChar w:fldCharType="end"/>
            </w:r>
            <w:bookmarkEnd w:id="209"/>
          </w:p>
        </w:tc>
        <w:tc>
          <w:tcPr>
            <w:tcW w:w="7523" w:type="dxa"/>
            <w:shd w:val="clear" w:color="auto" w:fill="auto"/>
          </w:tcPr>
          <w:p w:rsidR="00283FDF" w:rsidRPr="00030424" w:rsidRDefault="00283FDF" w:rsidP="00283FDF">
            <w:pPr>
              <w:rPr>
                <w:sz w:val="22"/>
                <w:szCs w:val="22"/>
              </w:rPr>
            </w:pPr>
            <w:r w:rsidRPr="00030424">
              <w:rPr>
                <w:sz w:val="22"/>
                <w:szCs w:val="22"/>
              </w:rPr>
              <w:t>Establish clear delineation of responsibilities and regular communication channels between state and local programs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Target and Priority Groups:</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sz w:val="22"/>
                <w:szCs w:val="22"/>
              </w:rPr>
            </w:pPr>
            <w:r w:rsidRPr="00030424">
              <w:rPr>
                <w:sz w:val="22"/>
                <w:szCs w:val="22"/>
              </w:rPr>
              <w:fldChar w:fldCharType="begin">
                <w:ffData>
                  <w:name w:val="Check1"/>
                  <w:enabled/>
                  <w:calcOnExit w:val="0"/>
                  <w:checkBox>
                    <w:sizeAuto/>
                    <w:default w:val="0"/>
                  </w:checkBox>
                </w:ffData>
              </w:fldChar>
            </w:r>
            <w:bookmarkStart w:id="210" w:name="Check1"/>
            <w:r w:rsidRPr="00030424">
              <w:rPr>
                <w:sz w:val="22"/>
                <w:szCs w:val="22"/>
              </w:rPr>
              <w:instrText xml:space="preserve"> FORMCHECKBOX </w:instrText>
            </w:r>
            <w:r w:rsidRPr="00030424">
              <w:rPr>
                <w:sz w:val="22"/>
                <w:szCs w:val="22"/>
              </w:rPr>
            </w:r>
            <w:r w:rsidRPr="00030424">
              <w:rPr>
                <w:sz w:val="22"/>
                <w:szCs w:val="22"/>
              </w:rPr>
              <w:fldChar w:fldCharType="end"/>
            </w:r>
            <w:bookmarkEnd w:id="210"/>
          </w:p>
        </w:tc>
        <w:tc>
          <w:tcPr>
            <w:tcW w:w="7523" w:type="dxa"/>
            <w:shd w:val="clear" w:color="auto" w:fill="auto"/>
          </w:tcPr>
          <w:p w:rsidR="00283FDF" w:rsidRPr="00030424" w:rsidRDefault="00283FDF" w:rsidP="00283FDF">
            <w:pPr>
              <w:rPr>
                <w:sz w:val="22"/>
                <w:szCs w:val="22"/>
              </w:rPr>
            </w:pPr>
            <w:r w:rsidRPr="00030424">
              <w:rPr>
                <w:sz w:val="22"/>
                <w:szCs w:val="22"/>
              </w:rPr>
              <w:t>Determine estimated size in jurisdiction of target and pri</w:t>
            </w:r>
            <w:r w:rsidR="00184E4C">
              <w:rPr>
                <w:sz w:val="22"/>
                <w:szCs w:val="22"/>
              </w:rPr>
              <w:t>ority groups as defined by ACIP.</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
                  <w:enabled/>
                  <w:calcOnExit w:val="0"/>
                  <w:checkBox>
                    <w:sizeAuto/>
                    <w:default w:val="0"/>
                  </w:checkBox>
                </w:ffData>
              </w:fldChar>
            </w:r>
            <w:bookmarkStart w:id="211" w:name="Check2"/>
            <w:r w:rsidRPr="00030424">
              <w:rPr>
                <w:b/>
                <w:sz w:val="22"/>
                <w:szCs w:val="22"/>
              </w:rPr>
              <w:instrText xml:space="preserve"> FORMCHECKBOX </w:instrText>
            </w:r>
            <w:r w:rsidRPr="00030424">
              <w:rPr>
                <w:b/>
                <w:sz w:val="22"/>
                <w:szCs w:val="22"/>
              </w:rPr>
            </w:r>
            <w:r w:rsidRPr="00030424">
              <w:rPr>
                <w:b/>
                <w:sz w:val="22"/>
                <w:szCs w:val="22"/>
              </w:rPr>
              <w:fldChar w:fldCharType="end"/>
            </w:r>
            <w:bookmarkEnd w:id="211"/>
          </w:p>
        </w:tc>
        <w:tc>
          <w:tcPr>
            <w:tcW w:w="7523" w:type="dxa"/>
            <w:shd w:val="clear" w:color="auto" w:fill="auto"/>
          </w:tcPr>
          <w:p w:rsidR="00283FDF" w:rsidRPr="00030424" w:rsidRDefault="00283FDF" w:rsidP="00283FDF">
            <w:pPr>
              <w:rPr>
                <w:sz w:val="22"/>
                <w:szCs w:val="22"/>
              </w:rPr>
            </w:pPr>
            <w:r w:rsidRPr="00030424">
              <w:rPr>
                <w:sz w:val="22"/>
                <w:szCs w:val="22"/>
              </w:rPr>
              <w:t>Develop plans which may include public health sponsored clinics or vaccination via private sector vaccinators to reach each target and priority group.</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b/>
                <w:sz w:val="22"/>
                <w:szCs w:val="22"/>
              </w:rPr>
            </w:pPr>
          </w:p>
        </w:tc>
      </w:tr>
      <w:tr w:rsidR="00D54550" w:rsidRPr="00030424" w:rsidTr="00D54550">
        <w:tc>
          <w:tcPr>
            <w:tcW w:w="1919" w:type="dxa"/>
            <w:shd w:val="clear" w:color="auto" w:fill="auto"/>
          </w:tcPr>
          <w:p w:rsidR="00D54550" w:rsidRPr="00030424" w:rsidRDefault="00D54550" w:rsidP="00283FDF">
            <w:pPr>
              <w:rPr>
                <w:b/>
                <w:color w:val="0000FF"/>
                <w:sz w:val="22"/>
                <w:szCs w:val="22"/>
              </w:rPr>
            </w:pPr>
            <w:r w:rsidRPr="00030424">
              <w:rPr>
                <w:b/>
                <w:color w:val="0000FF"/>
                <w:sz w:val="22"/>
                <w:szCs w:val="22"/>
              </w:rPr>
              <w:t>Public Health Vaccination Clinics:</w:t>
            </w:r>
          </w:p>
        </w:tc>
        <w:tc>
          <w:tcPr>
            <w:tcW w:w="483" w:type="dxa"/>
            <w:shd w:val="clear" w:color="auto" w:fill="auto"/>
          </w:tcPr>
          <w:p w:rsidR="00D54550" w:rsidRPr="00030424" w:rsidRDefault="00D54550" w:rsidP="00283FDF">
            <w:pPr>
              <w:rPr>
                <w:b/>
                <w:sz w:val="22"/>
                <w:szCs w:val="22"/>
              </w:rPr>
            </w:pPr>
          </w:p>
        </w:tc>
        <w:tc>
          <w:tcPr>
            <w:tcW w:w="7523" w:type="dxa"/>
            <w:shd w:val="clear" w:color="auto" w:fill="auto"/>
          </w:tcPr>
          <w:p w:rsidR="00D54550" w:rsidRPr="00D54550" w:rsidRDefault="00D54550" w:rsidP="00283FDF">
            <w:pPr>
              <w:rPr>
                <w:b/>
                <w:sz w:val="22"/>
                <w:szCs w:val="22"/>
              </w:rPr>
            </w:pPr>
            <w:r w:rsidRPr="00D54550">
              <w:rPr>
                <w:b/>
                <w:sz w:val="22"/>
                <w:szCs w:val="22"/>
              </w:rPr>
              <w:t>(clinics that are conducted, organized or sponsored by public health)</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
                  <w:enabled/>
                  <w:calcOnExit w:val="0"/>
                  <w:checkBox>
                    <w:sizeAuto/>
                    <w:default w:val="0"/>
                  </w:checkBox>
                </w:ffData>
              </w:fldChar>
            </w:r>
            <w:bookmarkStart w:id="212" w:name="Check3"/>
            <w:r w:rsidRPr="00030424">
              <w:rPr>
                <w:b/>
                <w:sz w:val="22"/>
                <w:szCs w:val="22"/>
              </w:rPr>
              <w:instrText xml:space="preserve"> FORMCHECKBOX </w:instrText>
            </w:r>
            <w:r w:rsidRPr="00030424">
              <w:rPr>
                <w:b/>
                <w:sz w:val="22"/>
                <w:szCs w:val="22"/>
              </w:rPr>
            </w:r>
            <w:r w:rsidRPr="00030424">
              <w:rPr>
                <w:b/>
                <w:sz w:val="22"/>
                <w:szCs w:val="22"/>
              </w:rPr>
              <w:fldChar w:fldCharType="end"/>
            </w:r>
            <w:bookmarkEnd w:id="212"/>
          </w:p>
        </w:tc>
        <w:tc>
          <w:tcPr>
            <w:tcW w:w="7523" w:type="dxa"/>
            <w:shd w:val="clear" w:color="auto" w:fill="auto"/>
          </w:tcPr>
          <w:p w:rsidR="00283FDF" w:rsidRPr="00030424" w:rsidRDefault="00283FDF" w:rsidP="00283FDF">
            <w:pPr>
              <w:rPr>
                <w:sz w:val="22"/>
                <w:szCs w:val="22"/>
              </w:rPr>
            </w:pPr>
            <w:r w:rsidRPr="00030424">
              <w:rPr>
                <w:sz w:val="22"/>
                <w:szCs w:val="22"/>
              </w:rPr>
              <w:t>Determine populations that will be targeted for vaccination via large scale/public health sponsored clinics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
                  <w:enabled/>
                  <w:calcOnExit w:val="0"/>
                  <w:checkBox>
                    <w:sizeAuto/>
                    <w:default w:val="0"/>
                  </w:checkBox>
                </w:ffData>
              </w:fldChar>
            </w:r>
            <w:bookmarkStart w:id="213" w:name="Check4"/>
            <w:r w:rsidRPr="00030424">
              <w:rPr>
                <w:b/>
                <w:sz w:val="22"/>
                <w:szCs w:val="22"/>
              </w:rPr>
              <w:instrText xml:space="preserve"> FORMCHECKBOX </w:instrText>
            </w:r>
            <w:r w:rsidRPr="00030424">
              <w:rPr>
                <w:b/>
                <w:sz w:val="22"/>
                <w:szCs w:val="22"/>
              </w:rPr>
            </w:r>
            <w:r w:rsidRPr="00030424">
              <w:rPr>
                <w:b/>
                <w:sz w:val="22"/>
                <w:szCs w:val="22"/>
              </w:rPr>
              <w:fldChar w:fldCharType="end"/>
            </w:r>
            <w:bookmarkEnd w:id="213"/>
          </w:p>
        </w:tc>
        <w:tc>
          <w:tcPr>
            <w:tcW w:w="7523" w:type="dxa"/>
            <w:shd w:val="clear" w:color="auto" w:fill="auto"/>
          </w:tcPr>
          <w:p w:rsidR="00283FDF" w:rsidRPr="00030424" w:rsidRDefault="00283FDF" w:rsidP="00283FDF">
            <w:pPr>
              <w:rPr>
                <w:sz w:val="22"/>
                <w:szCs w:val="22"/>
              </w:rPr>
            </w:pPr>
            <w:r w:rsidRPr="00030424">
              <w:rPr>
                <w:sz w:val="22"/>
                <w:szCs w:val="22"/>
              </w:rPr>
              <w:t>Identify clinic sites (number, locations, points of contact, alternative sites, accessibility)</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
                  <w:enabled/>
                  <w:calcOnExit w:val="0"/>
                  <w:checkBox>
                    <w:sizeAuto/>
                    <w:default w:val="0"/>
                  </w:checkBox>
                </w:ffData>
              </w:fldChar>
            </w:r>
            <w:bookmarkStart w:id="214" w:name="Check5"/>
            <w:r w:rsidRPr="00030424">
              <w:rPr>
                <w:b/>
                <w:sz w:val="22"/>
                <w:szCs w:val="22"/>
              </w:rPr>
              <w:instrText xml:space="preserve"> FORMCHECKBOX </w:instrText>
            </w:r>
            <w:r w:rsidRPr="00030424">
              <w:rPr>
                <w:b/>
                <w:sz w:val="22"/>
                <w:szCs w:val="22"/>
              </w:rPr>
            </w:r>
            <w:r w:rsidRPr="00030424">
              <w:rPr>
                <w:b/>
                <w:sz w:val="22"/>
                <w:szCs w:val="22"/>
              </w:rPr>
              <w:fldChar w:fldCharType="end"/>
            </w:r>
            <w:bookmarkEnd w:id="214"/>
          </w:p>
        </w:tc>
        <w:tc>
          <w:tcPr>
            <w:tcW w:w="7523" w:type="dxa"/>
            <w:shd w:val="clear" w:color="auto" w:fill="auto"/>
          </w:tcPr>
          <w:p w:rsidR="00283FDF" w:rsidRPr="00030424" w:rsidRDefault="00283FDF" w:rsidP="00283FDF">
            <w:pPr>
              <w:rPr>
                <w:sz w:val="22"/>
                <w:szCs w:val="22"/>
              </w:rPr>
            </w:pPr>
            <w:r w:rsidRPr="00030424">
              <w:rPr>
                <w:sz w:val="22"/>
                <w:szCs w:val="22"/>
              </w:rPr>
              <w:t>Estimate size and type (target and priority groups) of population to be served per site</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6"/>
                  <w:enabled/>
                  <w:calcOnExit w:val="0"/>
                  <w:checkBox>
                    <w:sizeAuto/>
                    <w:default w:val="0"/>
                  </w:checkBox>
                </w:ffData>
              </w:fldChar>
            </w:r>
            <w:bookmarkStart w:id="215" w:name="Check6"/>
            <w:r w:rsidRPr="00030424">
              <w:rPr>
                <w:b/>
                <w:sz w:val="22"/>
                <w:szCs w:val="22"/>
              </w:rPr>
              <w:instrText xml:space="preserve"> FORMCHECKBOX </w:instrText>
            </w:r>
            <w:r w:rsidRPr="00030424">
              <w:rPr>
                <w:b/>
                <w:sz w:val="22"/>
                <w:szCs w:val="22"/>
              </w:rPr>
            </w:r>
            <w:r w:rsidRPr="00030424">
              <w:rPr>
                <w:b/>
                <w:sz w:val="22"/>
                <w:szCs w:val="22"/>
              </w:rPr>
              <w:fldChar w:fldCharType="end"/>
            </w:r>
            <w:bookmarkEnd w:id="215"/>
          </w:p>
        </w:tc>
        <w:tc>
          <w:tcPr>
            <w:tcW w:w="7523" w:type="dxa"/>
            <w:shd w:val="clear" w:color="auto" w:fill="auto"/>
          </w:tcPr>
          <w:p w:rsidR="00283FDF" w:rsidRPr="00030424" w:rsidRDefault="00283FDF" w:rsidP="00283FDF">
            <w:pPr>
              <w:rPr>
                <w:sz w:val="22"/>
                <w:szCs w:val="22"/>
              </w:rPr>
            </w:pPr>
            <w:r w:rsidRPr="00030424">
              <w:rPr>
                <w:sz w:val="22"/>
                <w:szCs w:val="22"/>
              </w:rPr>
              <w:t>Determine staffing needs, and sources of staffing</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7"/>
                  <w:enabled/>
                  <w:calcOnExit w:val="0"/>
                  <w:checkBox>
                    <w:sizeAuto/>
                    <w:default w:val="0"/>
                  </w:checkBox>
                </w:ffData>
              </w:fldChar>
            </w:r>
            <w:bookmarkStart w:id="216" w:name="Check7"/>
            <w:r w:rsidRPr="00030424">
              <w:rPr>
                <w:b/>
                <w:sz w:val="22"/>
                <w:szCs w:val="22"/>
              </w:rPr>
              <w:instrText xml:space="preserve"> FORMCHECKBOX </w:instrText>
            </w:r>
            <w:r w:rsidRPr="00030424">
              <w:rPr>
                <w:b/>
                <w:sz w:val="22"/>
                <w:szCs w:val="22"/>
              </w:rPr>
            </w:r>
            <w:r w:rsidRPr="00030424">
              <w:rPr>
                <w:b/>
                <w:sz w:val="22"/>
                <w:szCs w:val="22"/>
              </w:rPr>
              <w:fldChar w:fldCharType="end"/>
            </w:r>
            <w:bookmarkEnd w:id="216"/>
          </w:p>
        </w:tc>
        <w:tc>
          <w:tcPr>
            <w:tcW w:w="7523" w:type="dxa"/>
            <w:shd w:val="clear" w:color="auto" w:fill="auto"/>
          </w:tcPr>
          <w:p w:rsidR="00283FDF" w:rsidRPr="00030424" w:rsidRDefault="00283FDF" w:rsidP="00283FDF">
            <w:pPr>
              <w:rPr>
                <w:sz w:val="22"/>
                <w:szCs w:val="22"/>
              </w:rPr>
            </w:pPr>
            <w:r w:rsidRPr="00030424">
              <w:rPr>
                <w:sz w:val="22"/>
                <w:szCs w:val="22"/>
              </w:rPr>
              <w:t>Develop plans for staffing, including identification of sources of volunteers and development of MOAs with relevant organizations.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
                  <w:enabled/>
                  <w:calcOnExit w:val="0"/>
                  <w:checkBox>
                    <w:sizeAuto/>
                    <w:default w:val="0"/>
                  </w:checkBox>
                </w:ffData>
              </w:fldChar>
            </w:r>
            <w:bookmarkStart w:id="217" w:name="Check8"/>
            <w:r w:rsidRPr="00030424">
              <w:rPr>
                <w:b/>
                <w:sz w:val="22"/>
                <w:szCs w:val="22"/>
              </w:rPr>
              <w:instrText xml:space="preserve"> FORMCHECKBOX </w:instrText>
            </w:r>
            <w:r w:rsidRPr="00030424">
              <w:rPr>
                <w:b/>
                <w:sz w:val="22"/>
                <w:szCs w:val="22"/>
              </w:rPr>
            </w:r>
            <w:r w:rsidRPr="00030424">
              <w:rPr>
                <w:b/>
                <w:sz w:val="22"/>
                <w:szCs w:val="22"/>
              </w:rPr>
              <w:fldChar w:fldCharType="end"/>
            </w:r>
            <w:bookmarkEnd w:id="217"/>
          </w:p>
        </w:tc>
        <w:tc>
          <w:tcPr>
            <w:tcW w:w="7523" w:type="dxa"/>
            <w:shd w:val="clear" w:color="auto" w:fill="auto"/>
          </w:tcPr>
          <w:p w:rsidR="00283FDF" w:rsidRPr="00030424" w:rsidRDefault="00283FDF" w:rsidP="00283FDF">
            <w:pPr>
              <w:rPr>
                <w:sz w:val="22"/>
                <w:szCs w:val="22"/>
              </w:rPr>
            </w:pPr>
            <w:r w:rsidRPr="00030424">
              <w:rPr>
                <w:sz w:val="22"/>
                <w:szCs w:val="22"/>
              </w:rPr>
              <w:t>Initiate contracts with personnel agencies or community vaccinators to provide staff or organize/conduct clinic</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
                  <w:enabled/>
                  <w:calcOnExit w:val="0"/>
                  <w:checkBox>
                    <w:sizeAuto/>
                    <w:default w:val="0"/>
                  </w:checkBox>
                </w:ffData>
              </w:fldChar>
            </w:r>
            <w:bookmarkStart w:id="218" w:name="Check9"/>
            <w:r w:rsidRPr="00030424">
              <w:rPr>
                <w:b/>
                <w:sz w:val="22"/>
                <w:szCs w:val="22"/>
              </w:rPr>
              <w:instrText xml:space="preserve"> FORMCHECKBOX </w:instrText>
            </w:r>
            <w:r w:rsidRPr="00030424">
              <w:rPr>
                <w:b/>
                <w:sz w:val="22"/>
                <w:szCs w:val="22"/>
              </w:rPr>
            </w:r>
            <w:r w:rsidRPr="00030424">
              <w:rPr>
                <w:b/>
                <w:sz w:val="22"/>
                <w:szCs w:val="22"/>
              </w:rPr>
              <w:fldChar w:fldCharType="end"/>
            </w:r>
            <w:bookmarkEnd w:id="218"/>
          </w:p>
        </w:tc>
        <w:tc>
          <w:tcPr>
            <w:tcW w:w="7523" w:type="dxa"/>
            <w:shd w:val="clear" w:color="auto" w:fill="auto"/>
          </w:tcPr>
          <w:p w:rsidR="00283FDF" w:rsidRPr="00030424" w:rsidRDefault="00283FDF" w:rsidP="00283FDF">
            <w:pPr>
              <w:rPr>
                <w:sz w:val="22"/>
                <w:szCs w:val="22"/>
              </w:rPr>
            </w:pPr>
            <w:r w:rsidRPr="00030424">
              <w:rPr>
                <w:sz w:val="22"/>
                <w:szCs w:val="22"/>
              </w:rPr>
              <w:t>Define process to allow healthcare workers from other jurisdictions to vaccinate if necessary</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lastRenderedPageBreak/>
              <w:t>Vaccination by Private Sector Vaccinators:</w:t>
            </w: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0"/>
                  <w:enabled/>
                  <w:calcOnExit w:val="0"/>
                  <w:checkBox>
                    <w:sizeAuto/>
                    <w:default w:val="0"/>
                  </w:checkBox>
                </w:ffData>
              </w:fldChar>
            </w:r>
            <w:bookmarkStart w:id="219" w:name="Check10"/>
            <w:r w:rsidRPr="00030424">
              <w:rPr>
                <w:b/>
                <w:sz w:val="22"/>
                <w:szCs w:val="22"/>
              </w:rPr>
              <w:instrText xml:space="preserve"> FORMCHECKBOX </w:instrText>
            </w:r>
            <w:r w:rsidRPr="00030424">
              <w:rPr>
                <w:b/>
                <w:sz w:val="22"/>
                <w:szCs w:val="22"/>
              </w:rPr>
            </w:r>
            <w:r w:rsidRPr="00030424">
              <w:rPr>
                <w:b/>
                <w:sz w:val="22"/>
                <w:szCs w:val="22"/>
              </w:rPr>
              <w:fldChar w:fldCharType="end"/>
            </w:r>
            <w:bookmarkEnd w:id="219"/>
          </w:p>
        </w:tc>
        <w:tc>
          <w:tcPr>
            <w:tcW w:w="7523" w:type="dxa"/>
            <w:shd w:val="clear" w:color="auto" w:fill="auto"/>
          </w:tcPr>
          <w:p w:rsidR="00283FDF" w:rsidRPr="00030424" w:rsidRDefault="00283FDF" w:rsidP="00283FDF">
            <w:pPr>
              <w:rPr>
                <w:sz w:val="22"/>
                <w:szCs w:val="22"/>
              </w:rPr>
            </w:pPr>
            <w:r w:rsidRPr="00030424">
              <w:rPr>
                <w:sz w:val="22"/>
                <w:szCs w:val="22"/>
              </w:rPr>
              <w:t>Meet with and disseminate information through medical societies, hospital associations, healthcare provider professional organizations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1"/>
                  <w:enabled/>
                  <w:calcOnExit w:val="0"/>
                  <w:checkBox>
                    <w:sizeAuto/>
                    <w:default w:val="0"/>
                  </w:checkBox>
                </w:ffData>
              </w:fldChar>
            </w:r>
            <w:bookmarkStart w:id="220" w:name="Check11"/>
            <w:r w:rsidRPr="00030424">
              <w:rPr>
                <w:b/>
                <w:sz w:val="22"/>
                <w:szCs w:val="22"/>
              </w:rPr>
              <w:instrText xml:space="preserve"> FORMCHECKBOX </w:instrText>
            </w:r>
            <w:r w:rsidRPr="00030424">
              <w:rPr>
                <w:b/>
                <w:sz w:val="22"/>
                <w:szCs w:val="22"/>
              </w:rPr>
            </w:r>
            <w:r w:rsidRPr="00030424">
              <w:rPr>
                <w:b/>
                <w:sz w:val="22"/>
                <w:szCs w:val="22"/>
              </w:rPr>
              <w:fldChar w:fldCharType="end"/>
            </w:r>
            <w:bookmarkEnd w:id="220"/>
          </w:p>
        </w:tc>
        <w:tc>
          <w:tcPr>
            <w:tcW w:w="7523" w:type="dxa"/>
            <w:shd w:val="clear" w:color="auto" w:fill="auto"/>
          </w:tcPr>
          <w:p w:rsidR="00283FDF" w:rsidRPr="00030424" w:rsidRDefault="00283FDF" w:rsidP="00283FDF">
            <w:pPr>
              <w:rPr>
                <w:sz w:val="22"/>
                <w:szCs w:val="22"/>
              </w:rPr>
            </w:pPr>
            <w:r w:rsidRPr="00030424">
              <w:rPr>
                <w:sz w:val="22"/>
                <w:szCs w:val="22"/>
              </w:rPr>
              <w:t>Conduct mail outs or blast fax information to lists of providers obtained from licensing boards or medical societies or using existing tools for communicating with providers (e.g., HAN messages or state public health bulletins)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2"/>
                  <w:enabled/>
                  <w:calcOnExit w:val="0"/>
                  <w:checkBox>
                    <w:sizeAuto/>
                    <w:default w:val="0"/>
                  </w:checkBox>
                </w:ffData>
              </w:fldChar>
            </w:r>
            <w:bookmarkStart w:id="221" w:name="Check12"/>
            <w:r w:rsidRPr="00030424">
              <w:rPr>
                <w:b/>
                <w:sz w:val="22"/>
                <w:szCs w:val="22"/>
              </w:rPr>
              <w:instrText xml:space="preserve"> FORMCHECKBOX </w:instrText>
            </w:r>
            <w:r w:rsidRPr="00030424">
              <w:rPr>
                <w:b/>
                <w:sz w:val="22"/>
                <w:szCs w:val="22"/>
              </w:rPr>
            </w:r>
            <w:r w:rsidRPr="00030424">
              <w:rPr>
                <w:b/>
                <w:sz w:val="22"/>
                <w:szCs w:val="22"/>
              </w:rPr>
              <w:fldChar w:fldCharType="end"/>
            </w:r>
            <w:bookmarkEnd w:id="221"/>
          </w:p>
        </w:tc>
        <w:tc>
          <w:tcPr>
            <w:tcW w:w="7523" w:type="dxa"/>
            <w:shd w:val="clear" w:color="auto" w:fill="auto"/>
          </w:tcPr>
          <w:p w:rsidR="00283FDF" w:rsidRPr="00030424" w:rsidRDefault="00283FDF" w:rsidP="00283FDF">
            <w:pPr>
              <w:rPr>
                <w:sz w:val="22"/>
                <w:szCs w:val="22"/>
              </w:rPr>
            </w:pPr>
            <w:r w:rsidRPr="00030424">
              <w:rPr>
                <w:sz w:val="22"/>
                <w:szCs w:val="22"/>
              </w:rPr>
              <w:t xml:space="preserve">Identify clinical providers and health systems interested in </w:t>
            </w:r>
            <w:r w:rsidR="00767572" w:rsidRPr="00767572">
              <w:rPr>
                <w:sz w:val="22"/>
                <w:szCs w:val="22"/>
              </w:rPr>
              <w:t>administering</w:t>
            </w:r>
            <w:r w:rsidR="00767572">
              <w:rPr>
                <w:sz w:val="22"/>
                <w:szCs w:val="22"/>
              </w:rPr>
              <w:t xml:space="preserve"> </w:t>
            </w:r>
            <w:r w:rsidRPr="00767572">
              <w:rPr>
                <w:sz w:val="22"/>
                <w:szCs w:val="22"/>
              </w:rPr>
              <w:t>vaccine</w:t>
            </w:r>
            <w:r w:rsidRPr="00030424">
              <w:rPr>
                <w:sz w:val="22"/>
                <w:szCs w:val="22"/>
              </w:rPr>
              <w:t xml:space="preserve"> (e.g. pediatricians, including non-VFC providers, family physicians, Obstetrician/Gynecologists, internists, HMOs, hospitals and other health care facilities)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3"/>
                  <w:enabled/>
                  <w:calcOnExit w:val="0"/>
                  <w:checkBox>
                    <w:sizeAuto/>
                    <w:default w:val="0"/>
                  </w:checkBox>
                </w:ffData>
              </w:fldChar>
            </w:r>
            <w:bookmarkStart w:id="222" w:name="Check13"/>
            <w:r w:rsidRPr="00030424">
              <w:rPr>
                <w:b/>
                <w:sz w:val="22"/>
                <w:szCs w:val="22"/>
              </w:rPr>
              <w:instrText xml:space="preserve"> FORMCHECKBOX </w:instrText>
            </w:r>
            <w:r w:rsidRPr="00030424">
              <w:rPr>
                <w:b/>
                <w:sz w:val="22"/>
                <w:szCs w:val="22"/>
              </w:rPr>
            </w:r>
            <w:r w:rsidRPr="00030424">
              <w:rPr>
                <w:b/>
                <w:sz w:val="22"/>
                <w:szCs w:val="22"/>
              </w:rPr>
              <w:fldChar w:fldCharType="end"/>
            </w:r>
            <w:bookmarkEnd w:id="222"/>
          </w:p>
        </w:tc>
        <w:tc>
          <w:tcPr>
            <w:tcW w:w="7523" w:type="dxa"/>
            <w:shd w:val="clear" w:color="auto" w:fill="auto"/>
          </w:tcPr>
          <w:p w:rsidR="00283FDF" w:rsidRPr="00030424" w:rsidRDefault="00283FDF" w:rsidP="00283FDF">
            <w:pPr>
              <w:rPr>
                <w:sz w:val="22"/>
                <w:szCs w:val="22"/>
              </w:rPr>
            </w:pPr>
            <w:r w:rsidRPr="00030424">
              <w:rPr>
                <w:sz w:val="22"/>
                <w:szCs w:val="22"/>
              </w:rPr>
              <w:t>Identify commercial community vaccinators (e.g. retail based clinics, medical services firms, urgent care center) interested in administering vaccine</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4"/>
                  <w:enabled/>
                  <w:calcOnExit w:val="0"/>
                  <w:checkBox>
                    <w:sizeAuto/>
                    <w:default w:val="0"/>
                  </w:checkBox>
                </w:ffData>
              </w:fldChar>
            </w:r>
            <w:bookmarkStart w:id="223" w:name="Check14"/>
            <w:r w:rsidRPr="00030424">
              <w:rPr>
                <w:b/>
                <w:sz w:val="22"/>
                <w:szCs w:val="22"/>
              </w:rPr>
              <w:instrText xml:space="preserve"> FORMCHECKBOX </w:instrText>
            </w:r>
            <w:r w:rsidRPr="00030424">
              <w:rPr>
                <w:b/>
                <w:sz w:val="22"/>
                <w:szCs w:val="22"/>
              </w:rPr>
            </w:r>
            <w:r w:rsidRPr="00030424">
              <w:rPr>
                <w:b/>
                <w:sz w:val="22"/>
                <w:szCs w:val="22"/>
              </w:rPr>
              <w:fldChar w:fldCharType="end"/>
            </w:r>
            <w:bookmarkEnd w:id="223"/>
          </w:p>
        </w:tc>
        <w:tc>
          <w:tcPr>
            <w:tcW w:w="7523" w:type="dxa"/>
            <w:shd w:val="clear" w:color="auto" w:fill="auto"/>
          </w:tcPr>
          <w:p w:rsidR="00283FDF" w:rsidRPr="00030424" w:rsidRDefault="00283FDF" w:rsidP="00283FDF">
            <w:pPr>
              <w:rPr>
                <w:sz w:val="22"/>
                <w:szCs w:val="22"/>
              </w:rPr>
            </w:pPr>
            <w:r w:rsidRPr="00030424">
              <w:rPr>
                <w:sz w:val="22"/>
                <w:szCs w:val="22"/>
              </w:rPr>
              <w:t>Develop a  pre-registration process so vaccinators can indicate interest, receive information updates as available, and provide information needed for vaccine delivery</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5"/>
                  <w:enabled/>
                  <w:calcOnExit w:val="0"/>
                  <w:checkBox>
                    <w:sizeAuto/>
                    <w:default w:val="0"/>
                  </w:checkBox>
                </w:ffData>
              </w:fldChar>
            </w:r>
            <w:bookmarkStart w:id="224" w:name="Check15"/>
            <w:r w:rsidRPr="00030424">
              <w:rPr>
                <w:b/>
                <w:sz w:val="22"/>
                <w:szCs w:val="22"/>
              </w:rPr>
              <w:instrText xml:space="preserve"> FORMCHECKBOX </w:instrText>
            </w:r>
            <w:r w:rsidRPr="00030424">
              <w:rPr>
                <w:b/>
                <w:sz w:val="22"/>
                <w:szCs w:val="22"/>
              </w:rPr>
            </w:r>
            <w:r w:rsidRPr="00030424">
              <w:rPr>
                <w:b/>
                <w:sz w:val="22"/>
                <w:szCs w:val="22"/>
              </w:rPr>
              <w:fldChar w:fldCharType="end"/>
            </w:r>
            <w:bookmarkEnd w:id="224"/>
          </w:p>
        </w:tc>
        <w:tc>
          <w:tcPr>
            <w:tcW w:w="7523" w:type="dxa"/>
            <w:shd w:val="clear" w:color="auto" w:fill="auto"/>
          </w:tcPr>
          <w:p w:rsidR="00283FDF" w:rsidRPr="00030424" w:rsidRDefault="00283FDF" w:rsidP="00283FDF">
            <w:pPr>
              <w:rPr>
                <w:sz w:val="22"/>
                <w:szCs w:val="22"/>
              </w:rPr>
            </w:pPr>
            <w:r w:rsidRPr="00030424">
              <w:rPr>
                <w:sz w:val="22"/>
                <w:szCs w:val="22"/>
              </w:rPr>
              <w:t>Provide easily-locatable information on health department web site for vaccinators, indicating what role they might play in given state/jurisdiction and how they can obtain information</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6"/>
                  <w:enabled/>
                  <w:calcOnExit w:val="0"/>
                  <w:checkBox>
                    <w:sizeAuto/>
                    <w:default w:val="0"/>
                  </w:checkBox>
                </w:ffData>
              </w:fldChar>
            </w:r>
            <w:bookmarkStart w:id="225" w:name="Check16"/>
            <w:r w:rsidRPr="00030424">
              <w:rPr>
                <w:b/>
                <w:sz w:val="22"/>
                <w:szCs w:val="22"/>
              </w:rPr>
              <w:instrText xml:space="preserve"> FORMCHECKBOX </w:instrText>
            </w:r>
            <w:r w:rsidRPr="00030424">
              <w:rPr>
                <w:b/>
                <w:sz w:val="22"/>
                <w:szCs w:val="22"/>
              </w:rPr>
            </w:r>
            <w:r w:rsidRPr="00030424">
              <w:rPr>
                <w:b/>
                <w:sz w:val="22"/>
                <w:szCs w:val="22"/>
              </w:rPr>
              <w:fldChar w:fldCharType="end"/>
            </w:r>
            <w:bookmarkEnd w:id="225"/>
          </w:p>
        </w:tc>
        <w:tc>
          <w:tcPr>
            <w:tcW w:w="7523" w:type="dxa"/>
            <w:shd w:val="clear" w:color="auto" w:fill="auto"/>
          </w:tcPr>
          <w:p w:rsidR="00283FDF" w:rsidRPr="00030424" w:rsidRDefault="00283FDF" w:rsidP="00283FDF">
            <w:pPr>
              <w:rPr>
                <w:sz w:val="22"/>
                <w:szCs w:val="22"/>
              </w:rPr>
            </w:pPr>
            <w:r w:rsidRPr="00030424">
              <w:rPr>
                <w:sz w:val="22"/>
                <w:szCs w:val="22"/>
              </w:rPr>
              <w:t>Use federal language, once available, to develop provider agreement between providers and public health</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7"/>
                  <w:enabled/>
                  <w:calcOnExit w:val="0"/>
                  <w:checkBox>
                    <w:sizeAuto/>
                    <w:default w:val="0"/>
                  </w:checkBox>
                </w:ffData>
              </w:fldChar>
            </w:r>
            <w:bookmarkStart w:id="226" w:name="Check17"/>
            <w:r w:rsidRPr="00030424">
              <w:rPr>
                <w:b/>
                <w:sz w:val="22"/>
                <w:szCs w:val="22"/>
              </w:rPr>
              <w:instrText xml:space="preserve"> FORMCHECKBOX </w:instrText>
            </w:r>
            <w:r w:rsidRPr="00030424">
              <w:rPr>
                <w:b/>
                <w:sz w:val="22"/>
                <w:szCs w:val="22"/>
              </w:rPr>
            </w:r>
            <w:r w:rsidRPr="00030424">
              <w:rPr>
                <w:b/>
                <w:sz w:val="22"/>
                <w:szCs w:val="22"/>
              </w:rPr>
              <w:fldChar w:fldCharType="end"/>
            </w:r>
            <w:bookmarkEnd w:id="226"/>
          </w:p>
        </w:tc>
        <w:tc>
          <w:tcPr>
            <w:tcW w:w="7523" w:type="dxa"/>
            <w:shd w:val="clear" w:color="auto" w:fill="auto"/>
          </w:tcPr>
          <w:p w:rsidR="00283FDF" w:rsidRPr="00030424" w:rsidRDefault="00283FDF" w:rsidP="00283FDF">
            <w:pPr>
              <w:rPr>
                <w:sz w:val="22"/>
                <w:szCs w:val="22"/>
              </w:rPr>
            </w:pPr>
            <w:r w:rsidRPr="00030424">
              <w:rPr>
                <w:sz w:val="22"/>
                <w:szCs w:val="22"/>
              </w:rPr>
              <w:t>Contact large businesses regarding plans for worksite vaccinations</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8"/>
                  <w:enabled/>
                  <w:calcOnExit w:val="0"/>
                  <w:checkBox>
                    <w:sizeAuto/>
                    <w:default w:val="0"/>
                  </w:checkBox>
                </w:ffData>
              </w:fldChar>
            </w:r>
            <w:bookmarkStart w:id="227" w:name="Check18"/>
            <w:r w:rsidRPr="00030424">
              <w:rPr>
                <w:b/>
                <w:sz w:val="22"/>
                <w:szCs w:val="22"/>
              </w:rPr>
              <w:instrText xml:space="preserve"> FORMCHECKBOX </w:instrText>
            </w:r>
            <w:r w:rsidRPr="00030424">
              <w:rPr>
                <w:b/>
                <w:sz w:val="22"/>
                <w:szCs w:val="22"/>
              </w:rPr>
            </w:r>
            <w:r w:rsidRPr="00030424">
              <w:rPr>
                <w:b/>
                <w:sz w:val="22"/>
                <w:szCs w:val="22"/>
              </w:rPr>
              <w:fldChar w:fldCharType="end"/>
            </w:r>
            <w:bookmarkEnd w:id="227"/>
          </w:p>
        </w:tc>
        <w:tc>
          <w:tcPr>
            <w:tcW w:w="7523" w:type="dxa"/>
            <w:shd w:val="clear" w:color="auto" w:fill="auto"/>
          </w:tcPr>
          <w:p w:rsidR="00283FDF" w:rsidRPr="00030424" w:rsidRDefault="00283FDF" w:rsidP="00283FDF">
            <w:pPr>
              <w:rPr>
                <w:sz w:val="22"/>
                <w:szCs w:val="22"/>
              </w:rPr>
            </w:pPr>
            <w:r w:rsidRPr="00030424">
              <w:rPr>
                <w:sz w:val="22"/>
                <w:szCs w:val="22"/>
              </w:rPr>
              <w:t xml:space="preserve">Contact college and university health centers </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Coordination with Other Partners:</w:t>
            </w:r>
          </w:p>
        </w:tc>
        <w:tc>
          <w:tcPr>
            <w:tcW w:w="8006" w:type="dxa"/>
            <w:gridSpan w:val="2"/>
            <w:shd w:val="clear" w:color="auto" w:fill="auto"/>
          </w:tcPr>
          <w:p w:rsidR="00283FDF" w:rsidRPr="00030424" w:rsidRDefault="00283FDF" w:rsidP="00283FDF">
            <w:pPr>
              <w:rPr>
                <w:sz w:val="22"/>
                <w:szCs w:val="22"/>
              </w:rPr>
            </w:pPr>
            <w:r w:rsidRPr="00030424">
              <w:rPr>
                <w:sz w:val="22"/>
                <w:szCs w:val="22"/>
              </w:rPr>
              <w:t>Collaborate with the following systems and facilities, where applicable, as above to ensure vaccination of populations served or associated with them:</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19"/>
                  <w:enabled/>
                  <w:calcOnExit w:val="0"/>
                  <w:checkBox>
                    <w:sizeAuto/>
                    <w:default w:val="0"/>
                  </w:checkBox>
                </w:ffData>
              </w:fldChar>
            </w:r>
            <w:bookmarkStart w:id="228" w:name="Check19"/>
            <w:r w:rsidRPr="00030424">
              <w:rPr>
                <w:b/>
                <w:sz w:val="22"/>
                <w:szCs w:val="22"/>
              </w:rPr>
              <w:instrText xml:space="preserve"> FORMCHECKBOX </w:instrText>
            </w:r>
            <w:r w:rsidRPr="00030424">
              <w:rPr>
                <w:b/>
                <w:sz w:val="22"/>
                <w:szCs w:val="22"/>
              </w:rPr>
            </w:r>
            <w:r w:rsidRPr="00030424">
              <w:rPr>
                <w:b/>
                <w:sz w:val="22"/>
                <w:szCs w:val="22"/>
              </w:rPr>
              <w:fldChar w:fldCharType="end"/>
            </w:r>
            <w:bookmarkEnd w:id="228"/>
          </w:p>
        </w:tc>
        <w:tc>
          <w:tcPr>
            <w:tcW w:w="7523" w:type="dxa"/>
            <w:shd w:val="clear" w:color="auto" w:fill="auto"/>
          </w:tcPr>
          <w:p w:rsidR="00283FDF" w:rsidRPr="00030424" w:rsidRDefault="00283FDF" w:rsidP="00283FDF">
            <w:pPr>
              <w:rPr>
                <w:b/>
                <w:sz w:val="22"/>
                <w:szCs w:val="22"/>
              </w:rPr>
            </w:pPr>
            <w:r w:rsidRPr="00030424">
              <w:rPr>
                <w:sz w:val="22"/>
                <w:szCs w:val="22"/>
              </w:rPr>
              <w:t>Military bases to d</w:t>
            </w:r>
            <w:r w:rsidR="00767572">
              <w:rPr>
                <w:sz w:val="22"/>
                <w:szCs w:val="22"/>
              </w:rPr>
              <w:t>evelop plan for military depende</w:t>
            </w:r>
            <w:r w:rsidRPr="00030424">
              <w:rPr>
                <w:sz w:val="22"/>
                <w:szCs w:val="22"/>
              </w:rPr>
              <w:t>nts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0"/>
                  <w:enabled/>
                  <w:calcOnExit w:val="0"/>
                  <w:checkBox>
                    <w:sizeAuto/>
                    <w:default w:val="0"/>
                  </w:checkBox>
                </w:ffData>
              </w:fldChar>
            </w:r>
            <w:bookmarkStart w:id="229" w:name="Check20"/>
            <w:r w:rsidRPr="00030424">
              <w:rPr>
                <w:b/>
                <w:sz w:val="22"/>
                <w:szCs w:val="22"/>
              </w:rPr>
              <w:instrText xml:space="preserve"> FORMCHECKBOX </w:instrText>
            </w:r>
            <w:r w:rsidRPr="00030424">
              <w:rPr>
                <w:b/>
                <w:sz w:val="22"/>
                <w:szCs w:val="22"/>
              </w:rPr>
            </w:r>
            <w:r w:rsidRPr="00030424">
              <w:rPr>
                <w:b/>
                <w:sz w:val="22"/>
                <w:szCs w:val="22"/>
              </w:rPr>
              <w:fldChar w:fldCharType="end"/>
            </w:r>
            <w:bookmarkEnd w:id="229"/>
          </w:p>
        </w:tc>
        <w:tc>
          <w:tcPr>
            <w:tcW w:w="7523" w:type="dxa"/>
            <w:shd w:val="clear" w:color="auto" w:fill="auto"/>
          </w:tcPr>
          <w:p w:rsidR="00283FDF" w:rsidRPr="00030424" w:rsidRDefault="00283FDF" w:rsidP="00283FDF">
            <w:pPr>
              <w:rPr>
                <w:sz w:val="22"/>
                <w:szCs w:val="22"/>
              </w:rPr>
            </w:pPr>
            <w:r w:rsidRPr="00030424">
              <w:rPr>
                <w:sz w:val="22"/>
                <w:szCs w:val="22"/>
              </w:rPr>
              <w:t>VA clinics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1"/>
                  <w:enabled/>
                  <w:calcOnExit w:val="0"/>
                  <w:checkBox>
                    <w:sizeAuto/>
                    <w:default w:val="0"/>
                  </w:checkBox>
                </w:ffData>
              </w:fldChar>
            </w:r>
            <w:bookmarkStart w:id="230" w:name="Check21"/>
            <w:r w:rsidRPr="00030424">
              <w:rPr>
                <w:b/>
                <w:sz w:val="22"/>
                <w:szCs w:val="22"/>
              </w:rPr>
              <w:instrText xml:space="preserve"> FORMCHECKBOX </w:instrText>
            </w:r>
            <w:r w:rsidRPr="00030424">
              <w:rPr>
                <w:b/>
                <w:sz w:val="22"/>
                <w:szCs w:val="22"/>
              </w:rPr>
            </w:r>
            <w:r w:rsidRPr="00030424">
              <w:rPr>
                <w:b/>
                <w:sz w:val="22"/>
                <w:szCs w:val="22"/>
              </w:rPr>
              <w:fldChar w:fldCharType="end"/>
            </w:r>
            <w:bookmarkEnd w:id="230"/>
          </w:p>
        </w:tc>
        <w:tc>
          <w:tcPr>
            <w:tcW w:w="7523" w:type="dxa"/>
            <w:shd w:val="clear" w:color="auto" w:fill="auto"/>
          </w:tcPr>
          <w:p w:rsidR="00283FDF" w:rsidRPr="00030424" w:rsidRDefault="00283FDF" w:rsidP="00283FDF">
            <w:pPr>
              <w:rPr>
                <w:sz w:val="22"/>
                <w:szCs w:val="22"/>
              </w:rPr>
            </w:pPr>
            <w:r w:rsidRPr="00030424">
              <w:rPr>
                <w:sz w:val="22"/>
                <w:szCs w:val="22"/>
              </w:rPr>
              <w:t>IHS clinics and tribal clinics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2"/>
                  <w:enabled/>
                  <w:calcOnExit w:val="0"/>
                  <w:checkBox>
                    <w:sizeAuto/>
                    <w:default w:val="0"/>
                  </w:checkBox>
                </w:ffData>
              </w:fldChar>
            </w:r>
            <w:bookmarkStart w:id="231" w:name="Check22"/>
            <w:r w:rsidRPr="00030424">
              <w:rPr>
                <w:b/>
                <w:sz w:val="22"/>
                <w:szCs w:val="22"/>
              </w:rPr>
              <w:instrText xml:space="preserve"> FORMCHECKBOX </w:instrText>
            </w:r>
            <w:r w:rsidRPr="00030424">
              <w:rPr>
                <w:b/>
                <w:sz w:val="22"/>
                <w:szCs w:val="22"/>
              </w:rPr>
            </w:r>
            <w:r w:rsidRPr="00030424">
              <w:rPr>
                <w:b/>
                <w:sz w:val="22"/>
                <w:szCs w:val="22"/>
              </w:rPr>
              <w:fldChar w:fldCharType="end"/>
            </w:r>
            <w:bookmarkEnd w:id="231"/>
          </w:p>
        </w:tc>
        <w:tc>
          <w:tcPr>
            <w:tcW w:w="7523" w:type="dxa"/>
            <w:shd w:val="clear" w:color="auto" w:fill="auto"/>
          </w:tcPr>
          <w:p w:rsidR="00283FDF" w:rsidRPr="00030424" w:rsidRDefault="00283FDF" w:rsidP="00283FDF">
            <w:pPr>
              <w:rPr>
                <w:b/>
                <w:sz w:val="22"/>
                <w:szCs w:val="22"/>
              </w:rPr>
            </w:pPr>
            <w:r w:rsidRPr="00030424">
              <w:rPr>
                <w:sz w:val="22"/>
                <w:szCs w:val="22"/>
              </w:rPr>
              <w:t>FQHCs and RHCs (including reaching out to state Primary Care office and Primary Care Association)</w:t>
            </w:r>
          </w:p>
          <w:p w:rsidR="00283FDF" w:rsidRPr="00030424" w:rsidRDefault="00283FDF" w:rsidP="00283FDF">
            <w:pPr>
              <w:rPr>
                <w:b/>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Coordination of Vaccine Distribution:</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3"/>
                  <w:enabled/>
                  <w:calcOnExit w:val="0"/>
                  <w:checkBox>
                    <w:sizeAuto/>
                    <w:default w:val="0"/>
                  </w:checkBox>
                </w:ffData>
              </w:fldChar>
            </w:r>
            <w:bookmarkStart w:id="232" w:name="Check23"/>
            <w:r w:rsidRPr="00030424">
              <w:rPr>
                <w:b/>
                <w:sz w:val="22"/>
                <w:szCs w:val="22"/>
              </w:rPr>
              <w:instrText xml:space="preserve"> FORMCHECKBOX </w:instrText>
            </w:r>
            <w:r w:rsidRPr="00030424">
              <w:rPr>
                <w:b/>
                <w:sz w:val="22"/>
                <w:szCs w:val="22"/>
              </w:rPr>
            </w:r>
            <w:r w:rsidRPr="00030424">
              <w:rPr>
                <w:b/>
                <w:sz w:val="22"/>
                <w:szCs w:val="22"/>
              </w:rPr>
              <w:fldChar w:fldCharType="end"/>
            </w:r>
            <w:bookmarkEnd w:id="232"/>
          </w:p>
        </w:tc>
        <w:tc>
          <w:tcPr>
            <w:tcW w:w="7523" w:type="dxa"/>
            <w:shd w:val="clear" w:color="auto" w:fill="auto"/>
          </w:tcPr>
          <w:p w:rsidR="00283FDF" w:rsidRPr="00030424" w:rsidRDefault="00283FDF" w:rsidP="00283FDF">
            <w:pPr>
              <w:rPr>
                <w:sz w:val="22"/>
                <w:szCs w:val="22"/>
              </w:rPr>
            </w:pPr>
            <w:r w:rsidRPr="00030424">
              <w:rPr>
                <w:sz w:val="22"/>
                <w:szCs w:val="22"/>
              </w:rPr>
              <w:t>Determine overall relative allocations for public health clinics, including school-located vaccination, clinical providers, and other private sector providers (e.g. community immunizers, retail providers).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4"/>
                  <w:enabled/>
                  <w:calcOnExit w:val="0"/>
                  <w:checkBox>
                    <w:sizeAuto/>
                    <w:default w:val="0"/>
                  </w:checkBox>
                </w:ffData>
              </w:fldChar>
            </w:r>
            <w:bookmarkStart w:id="233" w:name="Check24"/>
            <w:r w:rsidRPr="00030424">
              <w:rPr>
                <w:b/>
                <w:sz w:val="22"/>
                <w:szCs w:val="22"/>
              </w:rPr>
              <w:instrText xml:space="preserve"> FORMCHECKBOX </w:instrText>
            </w:r>
            <w:r w:rsidRPr="00030424">
              <w:rPr>
                <w:b/>
                <w:sz w:val="22"/>
                <w:szCs w:val="22"/>
              </w:rPr>
            </w:r>
            <w:r w:rsidRPr="00030424">
              <w:rPr>
                <w:b/>
                <w:sz w:val="22"/>
                <w:szCs w:val="22"/>
              </w:rPr>
              <w:fldChar w:fldCharType="end"/>
            </w:r>
            <w:bookmarkEnd w:id="233"/>
          </w:p>
        </w:tc>
        <w:tc>
          <w:tcPr>
            <w:tcW w:w="7523" w:type="dxa"/>
            <w:shd w:val="clear" w:color="auto" w:fill="auto"/>
          </w:tcPr>
          <w:p w:rsidR="00283FDF" w:rsidRPr="00030424" w:rsidRDefault="00283FDF" w:rsidP="00283FDF">
            <w:pPr>
              <w:rPr>
                <w:sz w:val="22"/>
                <w:szCs w:val="22"/>
              </w:rPr>
            </w:pPr>
            <w:r w:rsidRPr="00030424">
              <w:rPr>
                <w:sz w:val="22"/>
                <w:szCs w:val="22"/>
              </w:rPr>
              <w:t>As part of pre-registration or registration process, collect number of influenza doses administered previous year, where applicable, to help determine provider capacity for administering influenza vaccine.</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5"/>
                  <w:enabled/>
                  <w:calcOnExit w:val="0"/>
                  <w:checkBox>
                    <w:sizeAuto/>
                    <w:default w:val="0"/>
                  </w:checkBox>
                </w:ffData>
              </w:fldChar>
            </w:r>
            <w:bookmarkStart w:id="234" w:name="Check25"/>
            <w:r w:rsidRPr="00030424">
              <w:rPr>
                <w:b/>
                <w:sz w:val="22"/>
                <w:szCs w:val="22"/>
              </w:rPr>
              <w:instrText xml:space="preserve"> FORMCHECKBOX </w:instrText>
            </w:r>
            <w:r w:rsidRPr="00030424">
              <w:rPr>
                <w:b/>
                <w:sz w:val="22"/>
                <w:szCs w:val="22"/>
              </w:rPr>
            </w:r>
            <w:r w:rsidRPr="00030424">
              <w:rPr>
                <w:b/>
                <w:sz w:val="22"/>
                <w:szCs w:val="22"/>
              </w:rPr>
              <w:fldChar w:fldCharType="end"/>
            </w:r>
            <w:bookmarkEnd w:id="234"/>
          </w:p>
        </w:tc>
        <w:tc>
          <w:tcPr>
            <w:tcW w:w="7523" w:type="dxa"/>
            <w:shd w:val="clear" w:color="auto" w:fill="auto"/>
          </w:tcPr>
          <w:p w:rsidR="00283FDF" w:rsidRPr="00030424" w:rsidRDefault="00283FDF" w:rsidP="00283FDF">
            <w:pPr>
              <w:rPr>
                <w:sz w:val="22"/>
                <w:szCs w:val="22"/>
              </w:rPr>
            </w:pPr>
            <w:r w:rsidRPr="00030424">
              <w:rPr>
                <w:sz w:val="22"/>
                <w:szCs w:val="22"/>
              </w:rPr>
              <w:t>Where jurisdictions cross state lines, coordinate vaccine allocations across states.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6"/>
                  <w:enabled/>
                  <w:calcOnExit w:val="0"/>
                  <w:checkBox>
                    <w:sizeAuto/>
                    <w:default w:val="0"/>
                  </w:checkBox>
                </w:ffData>
              </w:fldChar>
            </w:r>
            <w:bookmarkStart w:id="235" w:name="Check26"/>
            <w:r w:rsidRPr="00030424">
              <w:rPr>
                <w:b/>
                <w:sz w:val="22"/>
                <w:szCs w:val="22"/>
              </w:rPr>
              <w:instrText xml:space="preserve"> FORMCHECKBOX </w:instrText>
            </w:r>
            <w:r w:rsidRPr="00030424">
              <w:rPr>
                <w:b/>
                <w:sz w:val="22"/>
                <w:szCs w:val="22"/>
              </w:rPr>
            </w:r>
            <w:r w:rsidRPr="00030424">
              <w:rPr>
                <w:b/>
                <w:sz w:val="22"/>
                <w:szCs w:val="22"/>
              </w:rPr>
              <w:fldChar w:fldCharType="end"/>
            </w:r>
            <w:bookmarkEnd w:id="235"/>
          </w:p>
        </w:tc>
        <w:tc>
          <w:tcPr>
            <w:tcW w:w="7523" w:type="dxa"/>
            <w:shd w:val="clear" w:color="auto" w:fill="auto"/>
          </w:tcPr>
          <w:p w:rsidR="00283FDF" w:rsidRPr="00030424" w:rsidRDefault="00283FDF" w:rsidP="00283FDF">
            <w:pPr>
              <w:rPr>
                <w:sz w:val="22"/>
                <w:szCs w:val="22"/>
              </w:rPr>
            </w:pPr>
            <w:r w:rsidRPr="00030424">
              <w:rPr>
                <w:sz w:val="22"/>
                <w:szCs w:val="22"/>
              </w:rPr>
              <w:t>Determine plan for allocating vaccine (e.g. partial shipments to all providers, sequential shipments to sets of providers).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7"/>
                  <w:enabled/>
                  <w:calcOnExit w:val="0"/>
                  <w:checkBox>
                    <w:sizeAuto/>
                    <w:default w:val="0"/>
                  </w:checkBox>
                </w:ffData>
              </w:fldChar>
            </w:r>
            <w:bookmarkStart w:id="236" w:name="Check27"/>
            <w:r w:rsidRPr="00030424">
              <w:rPr>
                <w:b/>
                <w:sz w:val="22"/>
                <w:szCs w:val="22"/>
              </w:rPr>
              <w:instrText xml:space="preserve"> FORMCHECKBOX </w:instrText>
            </w:r>
            <w:r w:rsidRPr="00030424">
              <w:rPr>
                <w:b/>
                <w:sz w:val="22"/>
                <w:szCs w:val="22"/>
              </w:rPr>
            </w:r>
            <w:r w:rsidRPr="00030424">
              <w:rPr>
                <w:b/>
                <w:sz w:val="22"/>
                <w:szCs w:val="22"/>
              </w:rPr>
              <w:fldChar w:fldCharType="end"/>
            </w:r>
            <w:bookmarkEnd w:id="236"/>
          </w:p>
        </w:tc>
        <w:tc>
          <w:tcPr>
            <w:tcW w:w="7523" w:type="dxa"/>
            <w:shd w:val="clear" w:color="auto" w:fill="auto"/>
          </w:tcPr>
          <w:p w:rsidR="00283FDF" w:rsidRPr="00030424" w:rsidRDefault="00283FDF" w:rsidP="00283FDF">
            <w:pPr>
              <w:rPr>
                <w:sz w:val="22"/>
                <w:szCs w:val="22"/>
              </w:rPr>
            </w:pPr>
            <w:r w:rsidRPr="00030424">
              <w:rPr>
                <w:sz w:val="22"/>
                <w:szCs w:val="22"/>
              </w:rPr>
              <w:t>Develop staffing plan for entry of data into VACMAN (application utilized by immunization program grantees).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8"/>
                  <w:enabled/>
                  <w:calcOnExit w:val="0"/>
                  <w:checkBox>
                    <w:sizeAuto/>
                    <w:default w:val="0"/>
                  </w:checkBox>
                </w:ffData>
              </w:fldChar>
            </w:r>
            <w:bookmarkStart w:id="237" w:name="Check28"/>
            <w:r w:rsidRPr="00030424">
              <w:rPr>
                <w:b/>
                <w:sz w:val="22"/>
                <w:szCs w:val="22"/>
              </w:rPr>
              <w:instrText xml:space="preserve"> FORMCHECKBOX </w:instrText>
            </w:r>
            <w:r w:rsidRPr="00030424">
              <w:rPr>
                <w:b/>
                <w:sz w:val="22"/>
                <w:szCs w:val="22"/>
              </w:rPr>
            </w:r>
            <w:r w:rsidRPr="00030424">
              <w:rPr>
                <w:b/>
                <w:sz w:val="22"/>
                <w:szCs w:val="22"/>
              </w:rPr>
              <w:fldChar w:fldCharType="end"/>
            </w:r>
            <w:bookmarkEnd w:id="237"/>
          </w:p>
        </w:tc>
        <w:tc>
          <w:tcPr>
            <w:tcW w:w="7523" w:type="dxa"/>
            <w:shd w:val="clear" w:color="auto" w:fill="auto"/>
          </w:tcPr>
          <w:p w:rsidR="00283FDF" w:rsidRPr="00030424" w:rsidRDefault="00283FDF" w:rsidP="00283FDF">
            <w:pPr>
              <w:rPr>
                <w:sz w:val="22"/>
                <w:szCs w:val="22"/>
              </w:rPr>
            </w:pPr>
            <w:r w:rsidRPr="00030424">
              <w:rPr>
                <w:sz w:val="22"/>
                <w:szCs w:val="22"/>
              </w:rPr>
              <w:t>Develop plan for provider practices unable to accommodate minimum shipment size (internal distribution, limiting vaccine to larger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29"/>
                  <w:enabled/>
                  <w:calcOnExit w:val="0"/>
                  <w:checkBox>
                    <w:sizeAuto/>
                    <w:default w:val="0"/>
                  </w:checkBox>
                </w:ffData>
              </w:fldChar>
            </w:r>
            <w:bookmarkStart w:id="238" w:name="Check29"/>
            <w:r w:rsidRPr="00030424">
              <w:rPr>
                <w:b/>
                <w:sz w:val="22"/>
                <w:szCs w:val="22"/>
              </w:rPr>
              <w:instrText xml:space="preserve"> FORMCHECKBOX </w:instrText>
            </w:r>
            <w:r w:rsidRPr="00030424">
              <w:rPr>
                <w:b/>
                <w:sz w:val="22"/>
                <w:szCs w:val="22"/>
              </w:rPr>
            </w:r>
            <w:r w:rsidRPr="00030424">
              <w:rPr>
                <w:b/>
                <w:sz w:val="22"/>
                <w:szCs w:val="22"/>
              </w:rPr>
              <w:fldChar w:fldCharType="end"/>
            </w:r>
            <w:bookmarkEnd w:id="238"/>
          </w:p>
        </w:tc>
        <w:tc>
          <w:tcPr>
            <w:tcW w:w="7523" w:type="dxa"/>
            <w:shd w:val="clear" w:color="auto" w:fill="auto"/>
          </w:tcPr>
          <w:p w:rsidR="00283FDF" w:rsidRPr="00030424" w:rsidRDefault="00283FDF" w:rsidP="00283FDF">
            <w:pPr>
              <w:rPr>
                <w:sz w:val="22"/>
                <w:szCs w:val="22"/>
              </w:rPr>
            </w:pPr>
            <w:r w:rsidRPr="00030424">
              <w:rPr>
                <w:sz w:val="22"/>
                <w:szCs w:val="22"/>
              </w:rPr>
              <w:t>Develop plan for tracking vaccine usage by vaccinators to ensure vaccine supply is adequately directed where needed.</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767572" w:rsidRPr="00030424" w:rsidTr="00767572">
        <w:trPr>
          <w:trHeight w:val="645"/>
        </w:trPr>
        <w:tc>
          <w:tcPr>
            <w:tcW w:w="1919" w:type="dxa"/>
            <w:shd w:val="clear" w:color="auto" w:fill="auto"/>
          </w:tcPr>
          <w:p w:rsidR="00767572" w:rsidRPr="00030424" w:rsidRDefault="00767572" w:rsidP="00283FDF">
            <w:pPr>
              <w:rPr>
                <w:b/>
                <w:color w:val="0000FF"/>
                <w:sz w:val="22"/>
                <w:szCs w:val="22"/>
              </w:rPr>
            </w:pPr>
            <w:r w:rsidRPr="00030424">
              <w:rPr>
                <w:b/>
                <w:color w:val="0000FF"/>
                <w:sz w:val="22"/>
                <w:szCs w:val="22"/>
              </w:rPr>
              <w:t>Vaccination of Healthcare Workers and EMS Personnel:</w:t>
            </w: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30"/>
                  <w:enabled/>
                  <w:calcOnExit w:val="0"/>
                  <w:checkBox>
                    <w:sizeAuto/>
                    <w:default w:val="0"/>
                  </w:checkBox>
                </w:ffData>
              </w:fldChar>
            </w:r>
            <w:bookmarkStart w:id="239" w:name="Check30"/>
            <w:r w:rsidRPr="00030424">
              <w:rPr>
                <w:b/>
                <w:sz w:val="22"/>
                <w:szCs w:val="22"/>
              </w:rPr>
              <w:instrText xml:space="preserve"> FORMCHECKBOX </w:instrText>
            </w:r>
            <w:r w:rsidRPr="00030424">
              <w:rPr>
                <w:b/>
                <w:sz w:val="22"/>
                <w:szCs w:val="22"/>
              </w:rPr>
            </w:r>
            <w:r w:rsidRPr="00030424">
              <w:rPr>
                <w:b/>
                <w:sz w:val="22"/>
                <w:szCs w:val="22"/>
              </w:rPr>
              <w:fldChar w:fldCharType="end"/>
            </w:r>
            <w:bookmarkEnd w:id="239"/>
          </w:p>
          <w:p w:rsidR="00767572" w:rsidRPr="00030424" w:rsidRDefault="00767572" w:rsidP="00283FDF">
            <w:pPr>
              <w:rPr>
                <w:b/>
                <w:sz w:val="22"/>
                <w:szCs w:val="22"/>
              </w:rPr>
            </w:pPr>
          </w:p>
          <w:p w:rsidR="00767572" w:rsidRPr="00030424" w:rsidRDefault="00767572" w:rsidP="00283FDF">
            <w:pPr>
              <w:rPr>
                <w:b/>
                <w:sz w:val="22"/>
                <w:szCs w:val="22"/>
              </w:rPr>
            </w:pPr>
          </w:p>
        </w:tc>
        <w:tc>
          <w:tcPr>
            <w:tcW w:w="7523" w:type="dxa"/>
            <w:shd w:val="clear" w:color="auto" w:fill="auto"/>
          </w:tcPr>
          <w:p w:rsidR="00767572" w:rsidRPr="00030424" w:rsidRDefault="00767572" w:rsidP="00283FDF">
            <w:pPr>
              <w:rPr>
                <w:sz w:val="22"/>
                <w:szCs w:val="22"/>
              </w:rPr>
            </w:pPr>
            <w:r w:rsidRPr="00030424">
              <w:rPr>
                <w:sz w:val="22"/>
                <w:szCs w:val="22"/>
              </w:rPr>
              <w:t>Develop agreements with hospitals to delegate responsibility for vaccination of staff, and determine size of staff (total and staff with direct patient contact).</w:t>
            </w:r>
          </w:p>
          <w:p w:rsidR="00767572" w:rsidRDefault="00767572" w:rsidP="00283FDF">
            <w:pPr>
              <w:rPr>
                <w:sz w:val="22"/>
                <w:szCs w:val="22"/>
              </w:rPr>
            </w:pPr>
          </w:p>
          <w:p w:rsidR="00767572" w:rsidRPr="00030424" w:rsidRDefault="00767572" w:rsidP="00283FDF">
            <w:pPr>
              <w:rPr>
                <w:sz w:val="22"/>
                <w:szCs w:val="22"/>
              </w:rPr>
            </w:pPr>
          </w:p>
        </w:tc>
      </w:tr>
      <w:tr w:rsidR="00767572" w:rsidRPr="00030424" w:rsidTr="00767572">
        <w:trPr>
          <w:trHeight w:val="708"/>
        </w:trPr>
        <w:tc>
          <w:tcPr>
            <w:tcW w:w="1919" w:type="dxa"/>
            <w:shd w:val="clear" w:color="auto" w:fill="auto"/>
          </w:tcPr>
          <w:p w:rsidR="00767572" w:rsidRPr="00030424" w:rsidRDefault="00767572" w:rsidP="00283FDF">
            <w:pPr>
              <w:rPr>
                <w:b/>
                <w:color w:val="0000FF"/>
                <w:sz w:val="22"/>
                <w:szCs w:val="22"/>
              </w:rPr>
            </w:pP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31"/>
                  <w:enabled/>
                  <w:calcOnExit w:val="0"/>
                  <w:checkBox>
                    <w:sizeAuto/>
                    <w:default w:val="0"/>
                  </w:checkBox>
                </w:ffData>
              </w:fldChar>
            </w:r>
            <w:bookmarkStart w:id="240" w:name="Check31"/>
            <w:r w:rsidRPr="00030424">
              <w:rPr>
                <w:b/>
                <w:sz w:val="22"/>
                <w:szCs w:val="22"/>
              </w:rPr>
              <w:instrText xml:space="preserve"> FORMCHECKBOX </w:instrText>
            </w:r>
            <w:r w:rsidRPr="00030424">
              <w:rPr>
                <w:b/>
                <w:sz w:val="22"/>
                <w:szCs w:val="22"/>
              </w:rPr>
            </w:r>
            <w:r w:rsidRPr="00030424">
              <w:rPr>
                <w:b/>
                <w:sz w:val="22"/>
                <w:szCs w:val="22"/>
              </w:rPr>
              <w:fldChar w:fldCharType="end"/>
            </w:r>
            <w:bookmarkEnd w:id="240"/>
          </w:p>
        </w:tc>
        <w:tc>
          <w:tcPr>
            <w:tcW w:w="7523" w:type="dxa"/>
            <w:shd w:val="clear" w:color="auto" w:fill="auto"/>
          </w:tcPr>
          <w:p w:rsidR="00767572" w:rsidRPr="00030424" w:rsidRDefault="00767572" w:rsidP="00283FDF">
            <w:pPr>
              <w:rPr>
                <w:sz w:val="22"/>
                <w:szCs w:val="22"/>
              </w:rPr>
            </w:pPr>
            <w:r w:rsidRPr="00030424">
              <w:rPr>
                <w:sz w:val="22"/>
                <w:szCs w:val="22"/>
              </w:rPr>
              <w:t>Collect required information (e.g. shipping address, contact persons, etc.) for vaccine delivery.</w:t>
            </w:r>
          </w:p>
          <w:p w:rsidR="00767572" w:rsidRPr="00030424" w:rsidRDefault="00767572"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2"/>
                  <w:enabled/>
                  <w:calcOnExit w:val="0"/>
                  <w:checkBox>
                    <w:sizeAuto/>
                    <w:default w:val="0"/>
                  </w:checkBox>
                </w:ffData>
              </w:fldChar>
            </w:r>
            <w:bookmarkStart w:id="241" w:name="Check32"/>
            <w:r w:rsidRPr="00030424">
              <w:rPr>
                <w:b/>
                <w:sz w:val="22"/>
                <w:szCs w:val="22"/>
              </w:rPr>
              <w:instrText xml:space="preserve"> FORMCHECKBOX </w:instrText>
            </w:r>
            <w:r w:rsidRPr="00030424">
              <w:rPr>
                <w:b/>
                <w:sz w:val="22"/>
                <w:szCs w:val="22"/>
              </w:rPr>
            </w:r>
            <w:r w:rsidRPr="00030424">
              <w:rPr>
                <w:b/>
                <w:sz w:val="22"/>
                <w:szCs w:val="22"/>
              </w:rPr>
              <w:fldChar w:fldCharType="end"/>
            </w:r>
            <w:bookmarkEnd w:id="241"/>
          </w:p>
        </w:tc>
        <w:tc>
          <w:tcPr>
            <w:tcW w:w="7523" w:type="dxa"/>
            <w:shd w:val="clear" w:color="auto" w:fill="auto"/>
          </w:tcPr>
          <w:p w:rsidR="00283FDF" w:rsidRPr="00030424" w:rsidRDefault="00283FDF" w:rsidP="00283FDF">
            <w:pPr>
              <w:rPr>
                <w:sz w:val="22"/>
                <w:szCs w:val="22"/>
              </w:rPr>
            </w:pPr>
            <w:r w:rsidRPr="00030424">
              <w:rPr>
                <w:sz w:val="22"/>
                <w:szCs w:val="22"/>
              </w:rPr>
              <w:t>Develop plan for outpatient providers (e.g. they may receive vaccine directly through centralized distribution, or if not among the first to receive vaccine may pick up at defined location).</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3"/>
                  <w:enabled/>
                  <w:calcOnExit w:val="0"/>
                  <w:checkBox>
                    <w:sizeAuto/>
                    <w:default w:val="0"/>
                  </w:checkBox>
                </w:ffData>
              </w:fldChar>
            </w:r>
            <w:bookmarkStart w:id="242" w:name="Check33"/>
            <w:r w:rsidRPr="00030424">
              <w:rPr>
                <w:b/>
                <w:sz w:val="22"/>
                <w:szCs w:val="22"/>
              </w:rPr>
              <w:instrText xml:space="preserve"> FORMCHECKBOX </w:instrText>
            </w:r>
            <w:r w:rsidRPr="00030424">
              <w:rPr>
                <w:b/>
                <w:sz w:val="22"/>
                <w:szCs w:val="22"/>
              </w:rPr>
            </w:r>
            <w:r w:rsidRPr="00030424">
              <w:rPr>
                <w:b/>
                <w:sz w:val="22"/>
                <w:szCs w:val="22"/>
              </w:rPr>
              <w:fldChar w:fldCharType="end"/>
            </w:r>
            <w:bookmarkEnd w:id="242"/>
          </w:p>
        </w:tc>
        <w:tc>
          <w:tcPr>
            <w:tcW w:w="7523" w:type="dxa"/>
            <w:shd w:val="clear" w:color="auto" w:fill="auto"/>
          </w:tcPr>
          <w:p w:rsidR="00283FDF" w:rsidRPr="00030424" w:rsidRDefault="00283FDF" w:rsidP="00283FDF">
            <w:pPr>
              <w:rPr>
                <w:sz w:val="22"/>
                <w:szCs w:val="22"/>
              </w:rPr>
            </w:pPr>
            <w:r w:rsidRPr="00030424">
              <w:rPr>
                <w:sz w:val="22"/>
                <w:szCs w:val="22"/>
              </w:rPr>
              <w:t>Develop plan for vaccinating EMS personnel.</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767572" w:rsidRPr="00030424" w:rsidTr="00767572">
        <w:trPr>
          <w:trHeight w:val="450"/>
        </w:trPr>
        <w:tc>
          <w:tcPr>
            <w:tcW w:w="1919" w:type="dxa"/>
            <w:shd w:val="clear" w:color="auto" w:fill="auto"/>
          </w:tcPr>
          <w:p w:rsidR="00767572" w:rsidRPr="00030424" w:rsidRDefault="00767572" w:rsidP="00283FDF">
            <w:pPr>
              <w:rPr>
                <w:b/>
                <w:color w:val="0000FF"/>
                <w:sz w:val="22"/>
                <w:szCs w:val="22"/>
              </w:rPr>
            </w:pPr>
            <w:r w:rsidRPr="00030424">
              <w:rPr>
                <w:b/>
                <w:color w:val="0000FF"/>
                <w:sz w:val="22"/>
                <w:szCs w:val="22"/>
              </w:rPr>
              <w:t>Vaccination of School-aged Children:</w:t>
            </w: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34"/>
                  <w:enabled/>
                  <w:calcOnExit w:val="0"/>
                  <w:checkBox>
                    <w:sizeAuto/>
                    <w:default w:val="0"/>
                  </w:checkBox>
                </w:ffData>
              </w:fldChar>
            </w:r>
            <w:bookmarkStart w:id="243" w:name="Check34"/>
            <w:r w:rsidRPr="00030424">
              <w:rPr>
                <w:b/>
                <w:sz w:val="22"/>
                <w:szCs w:val="22"/>
              </w:rPr>
              <w:instrText xml:space="preserve"> FORMCHECKBOX </w:instrText>
            </w:r>
            <w:r w:rsidRPr="00030424">
              <w:rPr>
                <w:b/>
                <w:sz w:val="22"/>
                <w:szCs w:val="22"/>
              </w:rPr>
            </w:r>
            <w:r w:rsidRPr="00030424">
              <w:rPr>
                <w:b/>
                <w:sz w:val="22"/>
                <w:szCs w:val="22"/>
              </w:rPr>
              <w:fldChar w:fldCharType="end"/>
            </w:r>
            <w:bookmarkEnd w:id="243"/>
          </w:p>
          <w:p w:rsidR="00767572" w:rsidRPr="00030424" w:rsidRDefault="00767572" w:rsidP="00283FDF">
            <w:pPr>
              <w:rPr>
                <w:b/>
                <w:sz w:val="22"/>
                <w:szCs w:val="22"/>
              </w:rPr>
            </w:pPr>
          </w:p>
        </w:tc>
        <w:tc>
          <w:tcPr>
            <w:tcW w:w="7523" w:type="dxa"/>
            <w:shd w:val="clear" w:color="auto" w:fill="auto"/>
          </w:tcPr>
          <w:p w:rsidR="00767572" w:rsidRPr="00030424" w:rsidRDefault="00767572" w:rsidP="00283FDF">
            <w:pPr>
              <w:rPr>
                <w:sz w:val="22"/>
                <w:szCs w:val="22"/>
              </w:rPr>
            </w:pPr>
            <w:r w:rsidRPr="00030424">
              <w:rPr>
                <w:sz w:val="22"/>
                <w:szCs w:val="22"/>
              </w:rPr>
              <w:t>Make connections with education partners at state level.</w:t>
            </w:r>
          </w:p>
          <w:p w:rsidR="00767572" w:rsidRDefault="00767572" w:rsidP="00283FDF">
            <w:pPr>
              <w:rPr>
                <w:sz w:val="22"/>
                <w:szCs w:val="22"/>
              </w:rPr>
            </w:pPr>
          </w:p>
          <w:p w:rsidR="00767572" w:rsidRPr="00030424" w:rsidRDefault="00767572" w:rsidP="00283FDF">
            <w:pPr>
              <w:rPr>
                <w:sz w:val="22"/>
                <w:szCs w:val="22"/>
              </w:rPr>
            </w:pPr>
          </w:p>
        </w:tc>
      </w:tr>
      <w:tr w:rsidR="00767572" w:rsidRPr="00030424" w:rsidTr="00733A78">
        <w:trPr>
          <w:trHeight w:val="1065"/>
        </w:trPr>
        <w:tc>
          <w:tcPr>
            <w:tcW w:w="1919" w:type="dxa"/>
            <w:shd w:val="clear" w:color="auto" w:fill="auto"/>
          </w:tcPr>
          <w:p w:rsidR="00767572" w:rsidRPr="00030424" w:rsidRDefault="00767572" w:rsidP="00283FDF">
            <w:pPr>
              <w:rPr>
                <w:b/>
                <w:color w:val="0000FF"/>
                <w:sz w:val="22"/>
                <w:szCs w:val="22"/>
              </w:rPr>
            </w:pP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35"/>
                  <w:enabled/>
                  <w:calcOnExit w:val="0"/>
                  <w:checkBox>
                    <w:sizeAuto/>
                    <w:default w:val="0"/>
                  </w:checkBox>
                </w:ffData>
              </w:fldChar>
            </w:r>
            <w:bookmarkStart w:id="244" w:name="Check35"/>
            <w:r w:rsidRPr="00030424">
              <w:rPr>
                <w:b/>
                <w:sz w:val="22"/>
                <w:szCs w:val="22"/>
              </w:rPr>
              <w:instrText xml:space="preserve"> FORMCHECKBOX </w:instrText>
            </w:r>
            <w:r w:rsidRPr="00030424">
              <w:rPr>
                <w:b/>
                <w:sz w:val="22"/>
                <w:szCs w:val="22"/>
              </w:rPr>
            </w:r>
            <w:r w:rsidRPr="00030424">
              <w:rPr>
                <w:b/>
                <w:sz w:val="22"/>
                <w:szCs w:val="22"/>
              </w:rPr>
              <w:fldChar w:fldCharType="end"/>
            </w:r>
            <w:bookmarkEnd w:id="244"/>
          </w:p>
        </w:tc>
        <w:tc>
          <w:tcPr>
            <w:tcW w:w="7523" w:type="dxa"/>
            <w:shd w:val="clear" w:color="auto" w:fill="auto"/>
          </w:tcPr>
          <w:p w:rsidR="00767572" w:rsidRPr="00030424" w:rsidRDefault="00767572" w:rsidP="00283FDF">
            <w:pPr>
              <w:rPr>
                <w:sz w:val="22"/>
                <w:szCs w:val="22"/>
              </w:rPr>
            </w:pPr>
            <w:r w:rsidRPr="00030424">
              <w:rPr>
                <w:sz w:val="22"/>
                <w:szCs w:val="22"/>
              </w:rPr>
              <w:t>Make connections with education partners, including school districts, at local level; create a list of schools/school districts willing to participate in school-located clinics.</w:t>
            </w:r>
          </w:p>
          <w:p w:rsidR="00767572" w:rsidRPr="00030424" w:rsidRDefault="00767572"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6"/>
                  <w:enabled/>
                  <w:calcOnExit w:val="0"/>
                  <w:checkBox>
                    <w:sizeAuto/>
                    <w:default w:val="0"/>
                  </w:checkBox>
                </w:ffData>
              </w:fldChar>
            </w:r>
            <w:bookmarkStart w:id="245" w:name="Check36"/>
            <w:r w:rsidRPr="00030424">
              <w:rPr>
                <w:b/>
                <w:sz w:val="22"/>
                <w:szCs w:val="22"/>
              </w:rPr>
              <w:instrText xml:space="preserve"> FORMCHECKBOX </w:instrText>
            </w:r>
            <w:r w:rsidRPr="00030424">
              <w:rPr>
                <w:b/>
                <w:sz w:val="22"/>
                <w:szCs w:val="22"/>
              </w:rPr>
            </w:r>
            <w:r w:rsidRPr="00030424">
              <w:rPr>
                <w:b/>
                <w:sz w:val="22"/>
                <w:szCs w:val="22"/>
              </w:rPr>
              <w:fldChar w:fldCharType="end"/>
            </w:r>
            <w:bookmarkEnd w:id="245"/>
          </w:p>
        </w:tc>
        <w:tc>
          <w:tcPr>
            <w:tcW w:w="7523" w:type="dxa"/>
            <w:shd w:val="clear" w:color="auto" w:fill="auto"/>
          </w:tcPr>
          <w:p w:rsidR="00283FDF" w:rsidRPr="00030424" w:rsidRDefault="00283FDF" w:rsidP="00283FDF">
            <w:pPr>
              <w:rPr>
                <w:sz w:val="22"/>
                <w:szCs w:val="22"/>
              </w:rPr>
            </w:pPr>
            <w:r w:rsidRPr="00030424">
              <w:rPr>
                <w:sz w:val="22"/>
                <w:szCs w:val="22"/>
              </w:rPr>
              <w:t>Develop plans for staffing school-located clinics, including identification of sources of volunteers and development of MOAs with relevant organizations.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7"/>
                  <w:enabled/>
                  <w:calcOnExit w:val="0"/>
                  <w:checkBox>
                    <w:sizeAuto/>
                    <w:default w:val="0"/>
                  </w:checkBox>
                </w:ffData>
              </w:fldChar>
            </w:r>
            <w:bookmarkStart w:id="246" w:name="Check37"/>
            <w:r w:rsidRPr="00030424">
              <w:rPr>
                <w:b/>
                <w:sz w:val="22"/>
                <w:szCs w:val="22"/>
              </w:rPr>
              <w:instrText xml:space="preserve"> FORMCHECKBOX </w:instrText>
            </w:r>
            <w:r w:rsidRPr="00030424">
              <w:rPr>
                <w:b/>
                <w:sz w:val="22"/>
                <w:szCs w:val="22"/>
              </w:rPr>
            </w:r>
            <w:r w:rsidRPr="00030424">
              <w:rPr>
                <w:b/>
                <w:sz w:val="22"/>
                <w:szCs w:val="22"/>
              </w:rPr>
              <w:fldChar w:fldCharType="end"/>
            </w:r>
            <w:bookmarkEnd w:id="246"/>
          </w:p>
        </w:tc>
        <w:tc>
          <w:tcPr>
            <w:tcW w:w="7523" w:type="dxa"/>
            <w:shd w:val="clear" w:color="auto" w:fill="auto"/>
          </w:tcPr>
          <w:p w:rsidR="00283FDF" w:rsidRPr="00030424" w:rsidRDefault="00283FDF" w:rsidP="00283FDF">
            <w:pPr>
              <w:rPr>
                <w:sz w:val="22"/>
                <w:szCs w:val="22"/>
              </w:rPr>
            </w:pPr>
            <w:r w:rsidRPr="00030424">
              <w:rPr>
                <w:sz w:val="22"/>
                <w:szCs w:val="22"/>
              </w:rPr>
              <w:t>Develop informational materials for parents.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8"/>
                  <w:enabled/>
                  <w:calcOnExit w:val="0"/>
                  <w:checkBox>
                    <w:sizeAuto/>
                    <w:default w:val="0"/>
                  </w:checkBox>
                </w:ffData>
              </w:fldChar>
            </w:r>
            <w:bookmarkStart w:id="247" w:name="Check38"/>
            <w:r w:rsidRPr="00030424">
              <w:rPr>
                <w:b/>
                <w:sz w:val="22"/>
                <w:szCs w:val="22"/>
              </w:rPr>
              <w:instrText xml:space="preserve"> FORMCHECKBOX </w:instrText>
            </w:r>
            <w:r w:rsidRPr="00030424">
              <w:rPr>
                <w:b/>
                <w:sz w:val="22"/>
                <w:szCs w:val="22"/>
              </w:rPr>
            </w:r>
            <w:r w:rsidRPr="00030424">
              <w:rPr>
                <w:b/>
                <w:sz w:val="22"/>
                <w:szCs w:val="22"/>
              </w:rPr>
              <w:fldChar w:fldCharType="end"/>
            </w:r>
            <w:bookmarkEnd w:id="247"/>
          </w:p>
        </w:tc>
        <w:tc>
          <w:tcPr>
            <w:tcW w:w="7523" w:type="dxa"/>
            <w:shd w:val="clear" w:color="auto" w:fill="auto"/>
          </w:tcPr>
          <w:p w:rsidR="00283FDF" w:rsidRPr="00030424" w:rsidRDefault="00283FDF" w:rsidP="00283FDF">
            <w:pPr>
              <w:rPr>
                <w:sz w:val="22"/>
                <w:szCs w:val="22"/>
              </w:rPr>
            </w:pPr>
            <w:r w:rsidRPr="00030424">
              <w:rPr>
                <w:sz w:val="22"/>
                <w:szCs w:val="22"/>
              </w:rPr>
              <w:t>Work with local legal advisors to design consent forms.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39"/>
                  <w:enabled/>
                  <w:calcOnExit w:val="0"/>
                  <w:checkBox>
                    <w:sizeAuto/>
                    <w:default w:val="0"/>
                  </w:checkBox>
                </w:ffData>
              </w:fldChar>
            </w:r>
            <w:bookmarkStart w:id="248" w:name="Check39"/>
            <w:r w:rsidRPr="00030424">
              <w:rPr>
                <w:b/>
                <w:sz w:val="22"/>
                <w:szCs w:val="22"/>
              </w:rPr>
              <w:instrText xml:space="preserve"> FORMCHECKBOX </w:instrText>
            </w:r>
            <w:r w:rsidRPr="00030424">
              <w:rPr>
                <w:b/>
                <w:sz w:val="22"/>
                <w:szCs w:val="22"/>
              </w:rPr>
            </w:r>
            <w:r w:rsidRPr="00030424">
              <w:rPr>
                <w:b/>
                <w:sz w:val="22"/>
                <w:szCs w:val="22"/>
              </w:rPr>
              <w:fldChar w:fldCharType="end"/>
            </w:r>
            <w:bookmarkEnd w:id="248"/>
          </w:p>
        </w:tc>
        <w:tc>
          <w:tcPr>
            <w:tcW w:w="7523" w:type="dxa"/>
            <w:shd w:val="clear" w:color="auto" w:fill="auto"/>
          </w:tcPr>
          <w:p w:rsidR="00283FDF" w:rsidRPr="00030424" w:rsidRDefault="00283FDF" w:rsidP="00283FDF">
            <w:pPr>
              <w:rPr>
                <w:sz w:val="22"/>
                <w:szCs w:val="22"/>
              </w:rPr>
            </w:pPr>
            <w:r w:rsidRPr="00030424">
              <w:rPr>
                <w:sz w:val="22"/>
                <w:szCs w:val="22"/>
              </w:rPr>
              <w:t>Develop plans to distribute and maximize return of consent forms where applicable (i.e., if school clinics during school hours and without parents present are planned).</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0"/>
                  <w:enabled/>
                  <w:calcOnExit w:val="0"/>
                  <w:checkBox>
                    <w:sizeAuto/>
                    <w:default w:val="0"/>
                  </w:checkBox>
                </w:ffData>
              </w:fldChar>
            </w:r>
            <w:bookmarkStart w:id="249" w:name="Check40"/>
            <w:r w:rsidRPr="00030424">
              <w:rPr>
                <w:b/>
                <w:sz w:val="22"/>
                <w:szCs w:val="22"/>
              </w:rPr>
              <w:instrText xml:space="preserve"> FORMCHECKBOX </w:instrText>
            </w:r>
            <w:r w:rsidRPr="00030424">
              <w:rPr>
                <w:b/>
                <w:sz w:val="22"/>
                <w:szCs w:val="22"/>
              </w:rPr>
            </w:r>
            <w:r w:rsidRPr="00030424">
              <w:rPr>
                <w:b/>
                <w:sz w:val="22"/>
                <w:szCs w:val="22"/>
              </w:rPr>
              <w:fldChar w:fldCharType="end"/>
            </w:r>
            <w:bookmarkEnd w:id="249"/>
          </w:p>
        </w:tc>
        <w:tc>
          <w:tcPr>
            <w:tcW w:w="7523" w:type="dxa"/>
            <w:shd w:val="clear" w:color="auto" w:fill="auto"/>
          </w:tcPr>
          <w:p w:rsidR="00283FDF" w:rsidRPr="00030424" w:rsidRDefault="00283FDF" w:rsidP="00283FDF">
            <w:pPr>
              <w:rPr>
                <w:sz w:val="22"/>
                <w:szCs w:val="22"/>
              </w:rPr>
            </w:pPr>
            <w:r w:rsidRPr="00030424">
              <w:rPr>
                <w:sz w:val="22"/>
                <w:szCs w:val="22"/>
              </w:rPr>
              <w:t>Ensure VIS is provided to parents for each vaccination dose.</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1"/>
                  <w:enabled/>
                  <w:calcOnExit w:val="0"/>
                  <w:checkBox>
                    <w:sizeAuto/>
                    <w:default w:val="0"/>
                  </w:checkBox>
                </w:ffData>
              </w:fldChar>
            </w:r>
            <w:bookmarkStart w:id="250" w:name="Check41"/>
            <w:r w:rsidRPr="00030424">
              <w:rPr>
                <w:b/>
                <w:sz w:val="22"/>
                <w:szCs w:val="22"/>
              </w:rPr>
              <w:instrText xml:space="preserve"> FORMCHECKBOX </w:instrText>
            </w:r>
            <w:r w:rsidRPr="00030424">
              <w:rPr>
                <w:b/>
                <w:sz w:val="22"/>
                <w:szCs w:val="22"/>
              </w:rPr>
            </w:r>
            <w:r w:rsidRPr="00030424">
              <w:rPr>
                <w:b/>
                <w:sz w:val="22"/>
                <w:szCs w:val="22"/>
              </w:rPr>
              <w:fldChar w:fldCharType="end"/>
            </w:r>
            <w:bookmarkEnd w:id="250"/>
          </w:p>
        </w:tc>
        <w:tc>
          <w:tcPr>
            <w:tcW w:w="7523" w:type="dxa"/>
            <w:shd w:val="clear" w:color="auto" w:fill="auto"/>
          </w:tcPr>
          <w:p w:rsidR="00283FDF" w:rsidRPr="00030424" w:rsidRDefault="00283FDF" w:rsidP="00283FDF">
            <w:pPr>
              <w:rPr>
                <w:sz w:val="22"/>
                <w:szCs w:val="22"/>
              </w:rPr>
            </w:pPr>
            <w:r w:rsidRPr="00030424">
              <w:rPr>
                <w:sz w:val="22"/>
                <w:szCs w:val="22"/>
              </w:rPr>
              <w:t>Develop plan t</w:t>
            </w:r>
            <w:r w:rsidR="00767572">
              <w:rPr>
                <w:sz w:val="22"/>
                <w:szCs w:val="22"/>
              </w:rPr>
              <w:t xml:space="preserve">o inform and obtain support of </w:t>
            </w:r>
            <w:r w:rsidRPr="00030424">
              <w:rPr>
                <w:sz w:val="22"/>
                <w:szCs w:val="22"/>
              </w:rPr>
              <w:t>principals, teachers and parent organizations.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2"/>
                  <w:enabled/>
                  <w:calcOnExit w:val="0"/>
                  <w:checkBox>
                    <w:sizeAuto/>
                    <w:default w:val="0"/>
                  </w:checkBox>
                </w:ffData>
              </w:fldChar>
            </w:r>
            <w:bookmarkStart w:id="251" w:name="Check42"/>
            <w:r w:rsidRPr="00030424">
              <w:rPr>
                <w:b/>
                <w:sz w:val="22"/>
                <w:szCs w:val="22"/>
              </w:rPr>
              <w:instrText xml:space="preserve"> FORMCHECKBOX </w:instrText>
            </w:r>
            <w:r w:rsidRPr="00030424">
              <w:rPr>
                <w:b/>
                <w:sz w:val="22"/>
                <w:szCs w:val="22"/>
              </w:rPr>
            </w:r>
            <w:r w:rsidRPr="00030424">
              <w:rPr>
                <w:b/>
                <w:sz w:val="22"/>
                <w:szCs w:val="22"/>
              </w:rPr>
              <w:fldChar w:fldCharType="end"/>
            </w:r>
            <w:bookmarkEnd w:id="251"/>
          </w:p>
        </w:tc>
        <w:tc>
          <w:tcPr>
            <w:tcW w:w="7523" w:type="dxa"/>
            <w:shd w:val="clear" w:color="auto" w:fill="auto"/>
          </w:tcPr>
          <w:p w:rsidR="00283FDF" w:rsidRPr="00030424" w:rsidRDefault="00283FDF" w:rsidP="00283FDF">
            <w:pPr>
              <w:rPr>
                <w:b/>
                <w:sz w:val="22"/>
                <w:szCs w:val="22"/>
              </w:rPr>
            </w:pPr>
            <w:r w:rsidRPr="00030424">
              <w:rPr>
                <w:sz w:val="22"/>
                <w:szCs w:val="22"/>
              </w:rPr>
              <w:t>Develop plan for informing and obtaining support from physicians in the community about school-located vaccination.</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767572" w:rsidRPr="00030424" w:rsidTr="00767572">
        <w:trPr>
          <w:trHeight w:val="435"/>
        </w:trPr>
        <w:tc>
          <w:tcPr>
            <w:tcW w:w="1919" w:type="dxa"/>
            <w:shd w:val="clear" w:color="auto" w:fill="auto"/>
          </w:tcPr>
          <w:p w:rsidR="00767572" w:rsidRPr="00030424" w:rsidRDefault="00767572" w:rsidP="00283FDF">
            <w:pPr>
              <w:rPr>
                <w:b/>
                <w:color w:val="0000FF"/>
                <w:sz w:val="22"/>
                <w:szCs w:val="22"/>
              </w:rPr>
            </w:pPr>
            <w:r w:rsidRPr="00030424">
              <w:rPr>
                <w:b/>
                <w:color w:val="0000FF"/>
                <w:sz w:val="22"/>
                <w:szCs w:val="22"/>
              </w:rPr>
              <w:t>Hard to Reach and Vulnerable Populations:</w:t>
            </w: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43"/>
                  <w:enabled/>
                  <w:calcOnExit w:val="0"/>
                  <w:checkBox>
                    <w:sizeAuto/>
                    <w:default w:val="0"/>
                  </w:checkBox>
                </w:ffData>
              </w:fldChar>
            </w:r>
            <w:bookmarkStart w:id="252" w:name="Check43"/>
            <w:r w:rsidRPr="00030424">
              <w:rPr>
                <w:b/>
                <w:sz w:val="22"/>
                <w:szCs w:val="22"/>
              </w:rPr>
              <w:instrText xml:space="preserve"> FORMCHECKBOX </w:instrText>
            </w:r>
            <w:r w:rsidRPr="00030424">
              <w:rPr>
                <w:b/>
                <w:sz w:val="22"/>
                <w:szCs w:val="22"/>
              </w:rPr>
            </w:r>
            <w:r w:rsidRPr="00030424">
              <w:rPr>
                <w:b/>
                <w:sz w:val="22"/>
                <w:szCs w:val="22"/>
              </w:rPr>
              <w:fldChar w:fldCharType="end"/>
            </w:r>
            <w:bookmarkEnd w:id="252"/>
          </w:p>
          <w:p w:rsidR="00767572" w:rsidRPr="00030424" w:rsidRDefault="00767572" w:rsidP="00283FDF">
            <w:pPr>
              <w:rPr>
                <w:b/>
                <w:sz w:val="22"/>
                <w:szCs w:val="22"/>
              </w:rPr>
            </w:pPr>
          </w:p>
        </w:tc>
        <w:tc>
          <w:tcPr>
            <w:tcW w:w="7523" w:type="dxa"/>
            <w:shd w:val="clear" w:color="auto" w:fill="auto"/>
          </w:tcPr>
          <w:p w:rsidR="00767572" w:rsidRPr="00030424" w:rsidRDefault="00767572" w:rsidP="00283FDF">
            <w:pPr>
              <w:rPr>
                <w:sz w:val="22"/>
                <w:szCs w:val="22"/>
              </w:rPr>
            </w:pPr>
            <w:r w:rsidRPr="00030424">
              <w:rPr>
                <w:sz w:val="22"/>
                <w:szCs w:val="22"/>
              </w:rPr>
              <w:t>Define hard to reach populations.</w:t>
            </w:r>
          </w:p>
          <w:p w:rsidR="00767572" w:rsidRDefault="00767572" w:rsidP="00283FDF">
            <w:pPr>
              <w:rPr>
                <w:sz w:val="22"/>
                <w:szCs w:val="22"/>
              </w:rPr>
            </w:pPr>
          </w:p>
          <w:p w:rsidR="00767572" w:rsidRPr="00030424" w:rsidRDefault="00767572" w:rsidP="00283FDF">
            <w:pPr>
              <w:rPr>
                <w:sz w:val="22"/>
                <w:szCs w:val="22"/>
              </w:rPr>
            </w:pPr>
          </w:p>
        </w:tc>
      </w:tr>
      <w:tr w:rsidR="00767572" w:rsidRPr="00030424" w:rsidTr="00733A78">
        <w:trPr>
          <w:trHeight w:val="570"/>
        </w:trPr>
        <w:tc>
          <w:tcPr>
            <w:tcW w:w="1919" w:type="dxa"/>
            <w:shd w:val="clear" w:color="auto" w:fill="auto"/>
          </w:tcPr>
          <w:p w:rsidR="00767572" w:rsidRPr="00030424" w:rsidRDefault="00767572" w:rsidP="00283FDF">
            <w:pPr>
              <w:rPr>
                <w:b/>
                <w:color w:val="0000FF"/>
                <w:sz w:val="22"/>
                <w:szCs w:val="22"/>
              </w:rPr>
            </w:pP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44"/>
                  <w:enabled/>
                  <w:calcOnExit w:val="0"/>
                  <w:checkBox>
                    <w:sizeAuto/>
                    <w:default w:val="0"/>
                  </w:checkBox>
                </w:ffData>
              </w:fldChar>
            </w:r>
            <w:bookmarkStart w:id="253" w:name="Check44"/>
            <w:r w:rsidRPr="00030424">
              <w:rPr>
                <w:b/>
                <w:sz w:val="22"/>
                <w:szCs w:val="22"/>
              </w:rPr>
              <w:instrText xml:space="preserve"> FORMCHECKBOX </w:instrText>
            </w:r>
            <w:r w:rsidRPr="00030424">
              <w:rPr>
                <w:b/>
                <w:sz w:val="22"/>
                <w:szCs w:val="22"/>
              </w:rPr>
            </w:r>
            <w:r w:rsidRPr="00030424">
              <w:rPr>
                <w:b/>
                <w:sz w:val="22"/>
                <w:szCs w:val="22"/>
              </w:rPr>
              <w:fldChar w:fldCharType="end"/>
            </w:r>
            <w:bookmarkEnd w:id="253"/>
          </w:p>
        </w:tc>
        <w:tc>
          <w:tcPr>
            <w:tcW w:w="7523" w:type="dxa"/>
            <w:shd w:val="clear" w:color="auto" w:fill="auto"/>
          </w:tcPr>
          <w:p w:rsidR="00767572" w:rsidRPr="00030424" w:rsidRDefault="00767572" w:rsidP="00283FDF">
            <w:pPr>
              <w:rPr>
                <w:sz w:val="22"/>
                <w:szCs w:val="22"/>
              </w:rPr>
            </w:pPr>
            <w:r w:rsidRPr="00030424">
              <w:rPr>
                <w:sz w:val="22"/>
                <w:szCs w:val="22"/>
              </w:rPr>
              <w:t>Estimate size of populations.</w:t>
            </w:r>
          </w:p>
          <w:p w:rsidR="00767572" w:rsidRPr="00030424" w:rsidRDefault="00767572"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5"/>
                  <w:enabled/>
                  <w:calcOnExit w:val="0"/>
                  <w:checkBox>
                    <w:sizeAuto/>
                    <w:default w:val="0"/>
                  </w:checkBox>
                </w:ffData>
              </w:fldChar>
            </w:r>
            <w:bookmarkStart w:id="254" w:name="Check45"/>
            <w:r w:rsidRPr="00030424">
              <w:rPr>
                <w:b/>
                <w:sz w:val="22"/>
                <w:szCs w:val="22"/>
              </w:rPr>
              <w:instrText xml:space="preserve"> FORMCHECKBOX </w:instrText>
            </w:r>
            <w:r w:rsidRPr="00030424">
              <w:rPr>
                <w:b/>
                <w:sz w:val="22"/>
                <w:szCs w:val="22"/>
              </w:rPr>
            </w:r>
            <w:r w:rsidRPr="00030424">
              <w:rPr>
                <w:b/>
                <w:sz w:val="22"/>
                <w:szCs w:val="22"/>
              </w:rPr>
              <w:fldChar w:fldCharType="end"/>
            </w:r>
            <w:bookmarkEnd w:id="254"/>
          </w:p>
        </w:tc>
        <w:tc>
          <w:tcPr>
            <w:tcW w:w="7523" w:type="dxa"/>
            <w:shd w:val="clear" w:color="auto" w:fill="auto"/>
          </w:tcPr>
          <w:p w:rsidR="00283FDF" w:rsidRPr="00030424" w:rsidRDefault="00283FDF" w:rsidP="00283FDF">
            <w:pPr>
              <w:rPr>
                <w:sz w:val="22"/>
                <w:szCs w:val="22"/>
              </w:rPr>
            </w:pPr>
            <w:r w:rsidRPr="00030424">
              <w:rPr>
                <w:sz w:val="22"/>
                <w:szCs w:val="22"/>
              </w:rPr>
              <w:t>Develop plan for reaching these populations and/or transporting to clinic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6"/>
                  <w:enabled/>
                  <w:calcOnExit w:val="0"/>
                  <w:checkBox>
                    <w:sizeAuto/>
                    <w:default w:val="0"/>
                  </w:checkBox>
                </w:ffData>
              </w:fldChar>
            </w:r>
            <w:bookmarkStart w:id="255" w:name="Check46"/>
            <w:r w:rsidRPr="00030424">
              <w:rPr>
                <w:b/>
                <w:sz w:val="22"/>
                <w:szCs w:val="22"/>
              </w:rPr>
              <w:instrText xml:space="preserve"> FORMCHECKBOX </w:instrText>
            </w:r>
            <w:r w:rsidRPr="00030424">
              <w:rPr>
                <w:b/>
                <w:sz w:val="22"/>
                <w:szCs w:val="22"/>
              </w:rPr>
            </w:r>
            <w:r w:rsidRPr="00030424">
              <w:rPr>
                <w:b/>
                <w:sz w:val="22"/>
                <w:szCs w:val="22"/>
              </w:rPr>
              <w:fldChar w:fldCharType="end"/>
            </w:r>
            <w:bookmarkEnd w:id="255"/>
          </w:p>
        </w:tc>
        <w:tc>
          <w:tcPr>
            <w:tcW w:w="7523" w:type="dxa"/>
            <w:shd w:val="clear" w:color="auto" w:fill="auto"/>
          </w:tcPr>
          <w:p w:rsidR="00283FDF" w:rsidRPr="00030424" w:rsidRDefault="00283FDF" w:rsidP="00283FDF">
            <w:pPr>
              <w:rPr>
                <w:sz w:val="22"/>
                <w:szCs w:val="22"/>
              </w:rPr>
            </w:pPr>
            <w:r w:rsidRPr="00030424">
              <w:rPr>
                <w:sz w:val="22"/>
                <w:szCs w:val="22"/>
              </w:rPr>
              <w:t>Develop MOAs with public agencies, volunteer organizations, and others to reach these populations.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767572" w:rsidRPr="00030424" w:rsidTr="00767572">
        <w:trPr>
          <w:trHeight w:val="465"/>
        </w:trPr>
        <w:tc>
          <w:tcPr>
            <w:tcW w:w="1919" w:type="dxa"/>
            <w:shd w:val="clear" w:color="auto" w:fill="auto"/>
          </w:tcPr>
          <w:p w:rsidR="00767572" w:rsidRPr="00030424" w:rsidRDefault="00767572" w:rsidP="00283FDF">
            <w:pPr>
              <w:rPr>
                <w:b/>
                <w:color w:val="0000FF"/>
                <w:sz w:val="22"/>
                <w:szCs w:val="22"/>
              </w:rPr>
            </w:pPr>
            <w:r>
              <w:rPr>
                <w:b/>
                <w:color w:val="0000FF"/>
                <w:sz w:val="22"/>
                <w:szCs w:val="22"/>
              </w:rPr>
              <w:t>Tribal Populations:</w:t>
            </w: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47"/>
                  <w:enabled/>
                  <w:calcOnExit w:val="0"/>
                  <w:checkBox>
                    <w:sizeAuto/>
                    <w:default w:val="0"/>
                  </w:checkBox>
                </w:ffData>
              </w:fldChar>
            </w:r>
            <w:bookmarkStart w:id="256" w:name="Check47"/>
            <w:r w:rsidRPr="00030424">
              <w:rPr>
                <w:b/>
                <w:sz w:val="22"/>
                <w:szCs w:val="22"/>
              </w:rPr>
              <w:instrText xml:space="preserve"> FORMCHECKBOX </w:instrText>
            </w:r>
            <w:r w:rsidRPr="00030424">
              <w:rPr>
                <w:b/>
                <w:sz w:val="22"/>
                <w:szCs w:val="22"/>
              </w:rPr>
            </w:r>
            <w:r w:rsidRPr="00030424">
              <w:rPr>
                <w:b/>
                <w:sz w:val="22"/>
                <w:szCs w:val="22"/>
              </w:rPr>
              <w:fldChar w:fldCharType="end"/>
            </w:r>
            <w:bookmarkEnd w:id="256"/>
          </w:p>
          <w:p w:rsidR="00767572" w:rsidRPr="00030424" w:rsidRDefault="00767572" w:rsidP="00283FDF">
            <w:pPr>
              <w:rPr>
                <w:b/>
                <w:sz w:val="22"/>
                <w:szCs w:val="22"/>
              </w:rPr>
            </w:pPr>
          </w:p>
        </w:tc>
        <w:tc>
          <w:tcPr>
            <w:tcW w:w="7523" w:type="dxa"/>
            <w:shd w:val="clear" w:color="auto" w:fill="auto"/>
          </w:tcPr>
          <w:p w:rsidR="00767572" w:rsidRPr="00030424" w:rsidRDefault="00767572" w:rsidP="00283FDF">
            <w:pPr>
              <w:rPr>
                <w:sz w:val="22"/>
                <w:szCs w:val="22"/>
              </w:rPr>
            </w:pPr>
            <w:r w:rsidRPr="00030424">
              <w:rPr>
                <w:sz w:val="22"/>
                <w:szCs w:val="22"/>
              </w:rPr>
              <w:t>Include IHS and tribal planners in developing and finalizing vaccinations plans.</w:t>
            </w:r>
          </w:p>
          <w:p w:rsidR="00767572" w:rsidRPr="00030424" w:rsidRDefault="00767572" w:rsidP="00283FDF">
            <w:pPr>
              <w:rPr>
                <w:sz w:val="22"/>
                <w:szCs w:val="22"/>
              </w:rPr>
            </w:pPr>
          </w:p>
        </w:tc>
      </w:tr>
      <w:tr w:rsidR="00767572" w:rsidRPr="00030424" w:rsidTr="00733A78">
        <w:trPr>
          <w:trHeight w:val="540"/>
        </w:trPr>
        <w:tc>
          <w:tcPr>
            <w:tcW w:w="1919" w:type="dxa"/>
            <w:shd w:val="clear" w:color="auto" w:fill="auto"/>
          </w:tcPr>
          <w:p w:rsidR="00767572" w:rsidRPr="00030424" w:rsidRDefault="00767572" w:rsidP="00283FDF">
            <w:pPr>
              <w:rPr>
                <w:b/>
                <w:color w:val="0000FF"/>
                <w:sz w:val="22"/>
                <w:szCs w:val="22"/>
              </w:rPr>
            </w:pPr>
          </w:p>
        </w:tc>
        <w:tc>
          <w:tcPr>
            <w:tcW w:w="483" w:type="dxa"/>
            <w:shd w:val="clear" w:color="auto" w:fill="auto"/>
          </w:tcPr>
          <w:p w:rsidR="00767572" w:rsidRPr="00030424" w:rsidRDefault="00767572" w:rsidP="00283FDF">
            <w:pPr>
              <w:rPr>
                <w:b/>
                <w:sz w:val="22"/>
                <w:szCs w:val="22"/>
              </w:rPr>
            </w:pPr>
            <w:r w:rsidRPr="00030424">
              <w:rPr>
                <w:b/>
                <w:sz w:val="22"/>
                <w:szCs w:val="22"/>
              </w:rPr>
              <w:fldChar w:fldCharType="begin">
                <w:ffData>
                  <w:name w:val="Check48"/>
                  <w:enabled/>
                  <w:calcOnExit w:val="0"/>
                  <w:checkBox>
                    <w:sizeAuto/>
                    <w:default w:val="0"/>
                  </w:checkBox>
                </w:ffData>
              </w:fldChar>
            </w:r>
            <w:bookmarkStart w:id="257" w:name="Check48"/>
            <w:r w:rsidRPr="00030424">
              <w:rPr>
                <w:b/>
                <w:sz w:val="22"/>
                <w:szCs w:val="22"/>
              </w:rPr>
              <w:instrText xml:space="preserve"> FORMCHECKBOX </w:instrText>
            </w:r>
            <w:r w:rsidRPr="00030424">
              <w:rPr>
                <w:b/>
                <w:sz w:val="22"/>
                <w:szCs w:val="22"/>
              </w:rPr>
            </w:r>
            <w:r w:rsidRPr="00030424">
              <w:rPr>
                <w:b/>
                <w:sz w:val="22"/>
                <w:szCs w:val="22"/>
              </w:rPr>
              <w:fldChar w:fldCharType="end"/>
            </w:r>
            <w:bookmarkEnd w:id="257"/>
          </w:p>
        </w:tc>
        <w:tc>
          <w:tcPr>
            <w:tcW w:w="7523" w:type="dxa"/>
            <w:shd w:val="clear" w:color="auto" w:fill="auto"/>
          </w:tcPr>
          <w:p w:rsidR="00767572" w:rsidRPr="00030424" w:rsidRDefault="00767572" w:rsidP="00283FDF">
            <w:pPr>
              <w:rPr>
                <w:sz w:val="22"/>
                <w:szCs w:val="22"/>
              </w:rPr>
            </w:pPr>
            <w:r w:rsidRPr="00030424">
              <w:rPr>
                <w:sz w:val="22"/>
                <w:szCs w:val="22"/>
              </w:rPr>
              <w:t>Ensure tribal populations are included in state vaccine allocation plans.</w:t>
            </w:r>
          </w:p>
          <w:p w:rsidR="00767572" w:rsidRPr="00030424" w:rsidRDefault="00767572"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Communications:</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49"/>
                  <w:enabled/>
                  <w:calcOnExit w:val="0"/>
                  <w:checkBox>
                    <w:sizeAuto/>
                    <w:default w:val="0"/>
                  </w:checkBox>
                </w:ffData>
              </w:fldChar>
            </w:r>
            <w:bookmarkStart w:id="258" w:name="Check49"/>
            <w:r w:rsidRPr="00030424">
              <w:rPr>
                <w:b/>
                <w:sz w:val="22"/>
                <w:szCs w:val="22"/>
              </w:rPr>
              <w:instrText xml:space="preserve"> FORMCHECKBOX </w:instrText>
            </w:r>
            <w:r w:rsidRPr="00030424">
              <w:rPr>
                <w:b/>
                <w:sz w:val="22"/>
                <w:szCs w:val="22"/>
              </w:rPr>
            </w:r>
            <w:r w:rsidRPr="00030424">
              <w:rPr>
                <w:b/>
                <w:sz w:val="22"/>
                <w:szCs w:val="22"/>
              </w:rPr>
              <w:fldChar w:fldCharType="end"/>
            </w:r>
            <w:bookmarkEnd w:id="258"/>
          </w:p>
        </w:tc>
        <w:tc>
          <w:tcPr>
            <w:tcW w:w="7523" w:type="dxa"/>
            <w:shd w:val="clear" w:color="auto" w:fill="auto"/>
          </w:tcPr>
          <w:p w:rsidR="00283FDF" w:rsidRPr="00030424" w:rsidRDefault="00283FDF" w:rsidP="00283FDF">
            <w:pPr>
              <w:rPr>
                <w:sz w:val="22"/>
                <w:szCs w:val="22"/>
              </w:rPr>
            </w:pPr>
            <w:r w:rsidRPr="00030424">
              <w:rPr>
                <w:sz w:val="22"/>
                <w:szCs w:val="22"/>
              </w:rPr>
              <w:t>Ensure clear communication about implementation of target and priority group recommendations and need for second dose.</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0"/>
                  <w:enabled/>
                  <w:calcOnExit w:val="0"/>
                  <w:checkBox>
                    <w:sizeAuto/>
                    <w:default w:val="0"/>
                  </w:checkBox>
                </w:ffData>
              </w:fldChar>
            </w:r>
            <w:bookmarkStart w:id="259" w:name="Check50"/>
            <w:r w:rsidRPr="00030424">
              <w:rPr>
                <w:b/>
                <w:sz w:val="22"/>
                <w:szCs w:val="22"/>
              </w:rPr>
              <w:instrText xml:space="preserve"> FORMCHECKBOX </w:instrText>
            </w:r>
            <w:r w:rsidRPr="00030424">
              <w:rPr>
                <w:b/>
                <w:sz w:val="22"/>
                <w:szCs w:val="22"/>
              </w:rPr>
            </w:r>
            <w:r w:rsidRPr="00030424">
              <w:rPr>
                <w:b/>
                <w:sz w:val="22"/>
                <w:szCs w:val="22"/>
              </w:rPr>
              <w:fldChar w:fldCharType="end"/>
            </w:r>
            <w:bookmarkEnd w:id="259"/>
          </w:p>
        </w:tc>
        <w:tc>
          <w:tcPr>
            <w:tcW w:w="7523" w:type="dxa"/>
            <w:shd w:val="clear" w:color="auto" w:fill="auto"/>
          </w:tcPr>
          <w:p w:rsidR="00283FDF" w:rsidRPr="00030424" w:rsidRDefault="00283FDF" w:rsidP="00283FDF">
            <w:pPr>
              <w:rPr>
                <w:sz w:val="22"/>
                <w:szCs w:val="22"/>
              </w:rPr>
            </w:pPr>
            <w:r w:rsidRPr="00030424">
              <w:rPr>
                <w:sz w:val="22"/>
                <w:szCs w:val="22"/>
              </w:rPr>
              <w:t>Develop targeted (to recommended groups) messages to advertise vaccination clinics and vaccin</w:t>
            </w:r>
            <w:r w:rsidR="00E16E2F">
              <w:rPr>
                <w:sz w:val="22"/>
                <w:szCs w:val="22"/>
              </w:rPr>
              <w:t>ators participating in vaccination program.</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1"/>
                  <w:enabled/>
                  <w:calcOnExit w:val="0"/>
                  <w:checkBox>
                    <w:sizeAuto/>
                    <w:default w:val="0"/>
                  </w:checkBox>
                </w:ffData>
              </w:fldChar>
            </w:r>
            <w:bookmarkStart w:id="260" w:name="Check51"/>
            <w:r w:rsidRPr="00030424">
              <w:rPr>
                <w:b/>
                <w:sz w:val="22"/>
                <w:szCs w:val="22"/>
              </w:rPr>
              <w:instrText xml:space="preserve"> FORMCHECKBOX </w:instrText>
            </w:r>
            <w:r w:rsidRPr="00030424">
              <w:rPr>
                <w:b/>
                <w:sz w:val="22"/>
                <w:szCs w:val="22"/>
              </w:rPr>
            </w:r>
            <w:r w:rsidRPr="00030424">
              <w:rPr>
                <w:b/>
                <w:sz w:val="22"/>
                <w:szCs w:val="22"/>
              </w:rPr>
              <w:fldChar w:fldCharType="end"/>
            </w:r>
            <w:bookmarkEnd w:id="260"/>
          </w:p>
        </w:tc>
        <w:tc>
          <w:tcPr>
            <w:tcW w:w="7523" w:type="dxa"/>
            <w:shd w:val="clear" w:color="auto" w:fill="auto"/>
          </w:tcPr>
          <w:p w:rsidR="00283FDF" w:rsidRPr="00030424" w:rsidRDefault="00283FDF" w:rsidP="00283FDF">
            <w:pPr>
              <w:rPr>
                <w:sz w:val="22"/>
                <w:szCs w:val="22"/>
              </w:rPr>
            </w:pPr>
            <w:r w:rsidRPr="00030424">
              <w:rPr>
                <w:sz w:val="22"/>
                <w:szCs w:val="22"/>
              </w:rPr>
              <w:t>Involve local stakeholders and/or key audience liaisons in shaping outreach strategies.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2"/>
                  <w:enabled/>
                  <w:calcOnExit w:val="0"/>
                  <w:checkBox>
                    <w:sizeAuto/>
                    <w:default w:val="0"/>
                  </w:checkBox>
                </w:ffData>
              </w:fldChar>
            </w:r>
            <w:bookmarkStart w:id="261" w:name="Check52"/>
            <w:r w:rsidRPr="00030424">
              <w:rPr>
                <w:b/>
                <w:sz w:val="22"/>
                <w:szCs w:val="22"/>
              </w:rPr>
              <w:instrText xml:space="preserve"> FORMCHECKBOX </w:instrText>
            </w:r>
            <w:r w:rsidRPr="00030424">
              <w:rPr>
                <w:b/>
                <w:sz w:val="22"/>
                <w:szCs w:val="22"/>
              </w:rPr>
            </w:r>
            <w:r w:rsidRPr="00030424">
              <w:rPr>
                <w:b/>
                <w:sz w:val="22"/>
                <w:szCs w:val="22"/>
              </w:rPr>
              <w:fldChar w:fldCharType="end"/>
            </w:r>
            <w:bookmarkEnd w:id="261"/>
          </w:p>
        </w:tc>
        <w:tc>
          <w:tcPr>
            <w:tcW w:w="7523" w:type="dxa"/>
            <w:shd w:val="clear" w:color="auto" w:fill="auto"/>
          </w:tcPr>
          <w:p w:rsidR="00283FDF" w:rsidRPr="00030424" w:rsidRDefault="00283FDF" w:rsidP="00283FDF">
            <w:pPr>
              <w:rPr>
                <w:sz w:val="22"/>
                <w:szCs w:val="22"/>
              </w:rPr>
            </w:pPr>
            <w:r w:rsidRPr="00030424">
              <w:rPr>
                <w:sz w:val="22"/>
                <w:szCs w:val="22"/>
              </w:rPr>
              <w:t>Identify language and cultural barriers and plan for addressing.</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3"/>
                  <w:enabled/>
                  <w:calcOnExit w:val="0"/>
                  <w:checkBox>
                    <w:sizeAuto/>
                    <w:default w:val="0"/>
                  </w:checkBox>
                </w:ffData>
              </w:fldChar>
            </w:r>
            <w:bookmarkStart w:id="262" w:name="Check53"/>
            <w:r w:rsidRPr="00030424">
              <w:rPr>
                <w:b/>
                <w:sz w:val="22"/>
                <w:szCs w:val="22"/>
              </w:rPr>
              <w:instrText xml:space="preserve"> FORMCHECKBOX </w:instrText>
            </w:r>
            <w:r w:rsidRPr="00030424">
              <w:rPr>
                <w:b/>
                <w:sz w:val="22"/>
                <w:szCs w:val="22"/>
              </w:rPr>
            </w:r>
            <w:r w:rsidRPr="00030424">
              <w:rPr>
                <w:b/>
                <w:sz w:val="22"/>
                <w:szCs w:val="22"/>
              </w:rPr>
              <w:fldChar w:fldCharType="end"/>
            </w:r>
            <w:bookmarkEnd w:id="262"/>
          </w:p>
        </w:tc>
        <w:tc>
          <w:tcPr>
            <w:tcW w:w="7523" w:type="dxa"/>
            <w:shd w:val="clear" w:color="auto" w:fill="auto"/>
          </w:tcPr>
          <w:p w:rsidR="00283FDF" w:rsidRPr="00030424" w:rsidRDefault="00283FDF" w:rsidP="00283FDF">
            <w:pPr>
              <w:rPr>
                <w:sz w:val="22"/>
                <w:szCs w:val="22"/>
              </w:rPr>
            </w:pPr>
            <w:r w:rsidRPr="00030424">
              <w:rPr>
                <w:sz w:val="22"/>
                <w:szCs w:val="22"/>
              </w:rPr>
              <w:t>Plan testing of messages for receptivity, understanding.</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4"/>
                  <w:enabled/>
                  <w:calcOnExit w:val="0"/>
                  <w:checkBox>
                    <w:sizeAuto/>
                    <w:default w:val="0"/>
                  </w:checkBox>
                </w:ffData>
              </w:fldChar>
            </w:r>
            <w:bookmarkStart w:id="263" w:name="Check54"/>
            <w:r w:rsidRPr="00030424">
              <w:rPr>
                <w:b/>
                <w:sz w:val="22"/>
                <w:szCs w:val="22"/>
              </w:rPr>
              <w:instrText xml:space="preserve"> FORMCHECKBOX </w:instrText>
            </w:r>
            <w:r w:rsidRPr="00030424">
              <w:rPr>
                <w:b/>
                <w:sz w:val="22"/>
                <w:szCs w:val="22"/>
              </w:rPr>
            </w:r>
            <w:r w:rsidRPr="00030424">
              <w:rPr>
                <w:b/>
                <w:sz w:val="22"/>
                <w:szCs w:val="22"/>
              </w:rPr>
              <w:fldChar w:fldCharType="end"/>
            </w:r>
            <w:bookmarkEnd w:id="263"/>
          </w:p>
        </w:tc>
        <w:tc>
          <w:tcPr>
            <w:tcW w:w="7523" w:type="dxa"/>
            <w:shd w:val="clear" w:color="auto" w:fill="auto"/>
          </w:tcPr>
          <w:p w:rsidR="00283FDF" w:rsidRPr="00030424" w:rsidRDefault="00283FDF" w:rsidP="00283FDF">
            <w:pPr>
              <w:rPr>
                <w:sz w:val="22"/>
                <w:szCs w:val="22"/>
              </w:rPr>
            </w:pPr>
            <w:r w:rsidRPr="00030424">
              <w:rPr>
                <w:sz w:val="22"/>
                <w:szCs w:val="22"/>
              </w:rPr>
              <w:t>Create MOAs with cha</w:t>
            </w:r>
            <w:r w:rsidR="00E16E2F">
              <w:rPr>
                <w:sz w:val="22"/>
                <w:szCs w:val="22"/>
              </w:rPr>
              <w:t>nnels for communication (e.g., c</w:t>
            </w:r>
            <w:r w:rsidRPr="00030424">
              <w:rPr>
                <w:sz w:val="22"/>
                <w:szCs w:val="22"/>
              </w:rPr>
              <w:t>ommunity and social or religious networks, commerce or local business partners).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5"/>
                  <w:enabled/>
                  <w:calcOnExit w:val="0"/>
                  <w:checkBox>
                    <w:sizeAuto/>
                    <w:default w:val="0"/>
                  </w:checkBox>
                </w:ffData>
              </w:fldChar>
            </w:r>
            <w:bookmarkStart w:id="264" w:name="Check55"/>
            <w:r w:rsidRPr="00030424">
              <w:rPr>
                <w:b/>
                <w:sz w:val="22"/>
                <w:szCs w:val="22"/>
              </w:rPr>
              <w:instrText xml:space="preserve"> FORMCHECKBOX </w:instrText>
            </w:r>
            <w:r w:rsidRPr="00030424">
              <w:rPr>
                <w:b/>
                <w:sz w:val="22"/>
                <w:szCs w:val="22"/>
              </w:rPr>
            </w:r>
            <w:r w:rsidRPr="00030424">
              <w:rPr>
                <w:b/>
                <w:sz w:val="22"/>
                <w:szCs w:val="22"/>
              </w:rPr>
              <w:fldChar w:fldCharType="end"/>
            </w:r>
            <w:bookmarkEnd w:id="264"/>
          </w:p>
        </w:tc>
        <w:tc>
          <w:tcPr>
            <w:tcW w:w="7523" w:type="dxa"/>
            <w:shd w:val="clear" w:color="auto" w:fill="auto"/>
          </w:tcPr>
          <w:p w:rsidR="00283FDF" w:rsidRPr="00030424" w:rsidRDefault="00283FDF" w:rsidP="00283FDF">
            <w:pPr>
              <w:rPr>
                <w:sz w:val="22"/>
                <w:szCs w:val="22"/>
              </w:rPr>
            </w:pPr>
            <w:r w:rsidRPr="00030424">
              <w:rPr>
                <w:sz w:val="22"/>
                <w:szCs w:val="22"/>
              </w:rPr>
              <w:t>Determine best means for targeting communication broadly to different ethnic and so</w:t>
            </w:r>
            <w:r w:rsidR="00E16E2F">
              <w:rPr>
                <w:sz w:val="22"/>
                <w:szCs w:val="22"/>
              </w:rPr>
              <w:t>cioeconomic populations (e.g., m</w:t>
            </w:r>
            <w:r w:rsidRPr="00030424">
              <w:rPr>
                <w:sz w:val="22"/>
                <w:szCs w:val="22"/>
              </w:rPr>
              <w:t>edia, clinician outreach, websites or new media).</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6"/>
                  <w:enabled/>
                  <w:calcOnExit w:val="0"/>
                  <w:checkBox>
                    <w:sizeAuto/>
                    <w:default w:val="0"/>
                  </w:checkBox>
                </w:ffData>
              </w:fldChar>
            </w:r>
            <w:bookmarkStart w:id="265" w:name="Check56"/>
            <w:r w:rsidRPr="00030424">
              <w:rPr>
                <w:b/>
                <w:sz w:val="22"/>
                <w:szCs w:val="22"/>
              </w:rPr>
              <w:instrText xml:space="preserve"> FORMCHECKBOX </w:instrText>
            </w:r>
            <w:r w:rsidRPr="00030424">
              <w:rPr>
                <w:b/>
                <w:sz w:val="22"/>
                <w:szCs w:val="22"/>
              </w:rPr>
            </w:r>
            <w:r w:rsidRPr="00030424">
              <w:rPr>
                <w:b/>
                <w:sz w:val="22"/>
                <w:szCs w:val="22"/>
              </w:rPr>
              <w:fldChar w:fldCharType="end"/>
            </w:r>
            <w:bookmarkEnd w:id="265"/>
          </w:p>
        </w:tc>
        <w:tc>
          <w:tcPr>
            <w:tcW w:w="7523" w:type="dxa"/>
            <w:shd w:val="clear" w:color="auto" w:fill="auto"/>
          </w:tcPr>
          <w:p w:rsidR="00283FDF" w:rsidRPr="00030424" w:rsidRDefault="00283FDF" w:rsidP="00283FDF">
            <w:pPr>
              <w:rPr>
                <w:sz w:val="22"/>
                <w:szCs w:val="22"/>
              </w:rPr>
            </w:pPr>
            <w:r w:rsidRPr="00030424">
              <w:rPr>
                <w:sz w:val="22"/>
                <w:szCs w:val="22"/>
              </w:rPr>
              <w:t>Reach out to widely diverse local partners, volunteer groups and other NGOs with specific instructions and technical support on how to help disseminate messages and aid the general public in accessing vaccination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7"/>
                  <w:enabled/>
                  <w:calcOnExit w:val="0"/>
                  <w:checkBox>
                    <w:sizeAuto/>
                    <w:default w:val="0"/>
                  </w:checkBox>
                </w:ffData>
              </w:fldChar>
            </w:r>
            <w:bookmarkStart w:id="266" w:name="Check57"/>
            <w:r w:rsidRPr="00030424">
              <w:rPr>
                <w:b/>
                <w:sz w:val="22"/>
                <w:szCs w:val="22"/>
              </w:rPr>
              <w:instrText xml:space="preserve"> FORMCHECKBOX </w:instrText>
            </w:r>
            <w:r w:rsidRPr="00030424">
              <w:rPr>
                <w:b/>
                <w:sz w:val="22"/>
                <w:szCs w:val="22"/>
              </w:rPr>
            </w:r>
            <w:r w:rsidRPr="00030424">
              <w:rPr>
                <w:b/>
                <w:sz w:val="22"/>
                <w:szCs w:val="22"/>
              </w:rPr>
              <w:fldChar w:fldCharType="end"/>
            </w:r>
            <w:bookmarkEnd w:id="266"/>
          </w:p>
        </w:tc>
        <w:tc>
          <w:tcPr>
            <w:tcW w:w="7523" w:type="dxa"/>
            <w:shd w:val="clear" w:color="auto" w:fill="auto"/>
          </w:tcPr>
          <w:p w:rsidR="00283FDF" w:rsidRPr="00030424" w:rsidRDefault="00283FDF" w:rsidP="00283FDF">
            <w:pPr>
              <w:rPr>
                <w:sz w:val="22"/>
                <w:szCs w:val="22"/>
              </w:rPr>
            </w:pPr>
            <w:r w:rsidRPr="00030424">
              <w:rPr>
                <w:sz w:val="22"/>
                <w:szCs w:val="22"/>
              </w:rPr>
              <w:t>Plan information communication network throughout agencies at state and local levels to ensure coordination of messages.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58"/>
                  <w:enabled/>
                  <w:calcOnExit w:val="0"/>
                  <w:checkBox>
                    <w:sizeAuto/>
                    <w:default w:val="0"/>
                  </w:checkBox>
                </w:ffData>
              </w:fldChar>
            </w:r>
            <w:bookmarkStart w:id="267" w:name="Check58"/>
            <w:r w:rsidRPr="00030424">
              <w:rPr>
                <w:b/>
                <w:sz w:val="22"/>
                <w:szCs w:val="22"/>
              </w:rPr>
              <w:instrText xml:space="preserve"> FORMCHECKBOX </w:instrText>
            </w:r>
            <w:r w:rsidRPr="00030424">
              <w:rPr>
                <w:b/>
                <w:sz w:val="22"/>
                <w:szCs w:val="22"/>
              </w:rPr>
            </w:r>
            <w:r w:rsidRPr="00030424">
              <w:rPr>
                <w:b/>
                <w:sz w:val="22"/>
                <w:szCs w:val="22"/>
              </w:rPr>
              <w:fldChar w:fldCharType="end"/>
            </w:r>
            <w:bookmarkEnd w:id="267"/>
          </w:p>
        </w:tc>
        <w:tc>
          <w:tcPr>
            <w:tcW w:w="7523" w:type="dxa"/>
            <w:shd w:val="clear" w:color="auto" w:fill="auto"/>
          </w:tcPr>
          <w:p w:rsidR="00283FDF" w:rsidRPr="00030424" w:rsidRDefault="00283FDF" w:rsidP="00283FDF">
            <w:pPr>
              <w:rPr>
                <w:sz w:val="22"/>
                <w:szCs w:val="22"/>
              </w:rPr>
            </w:pPr>
            <w:r w:rsidRPr="00030424">
              <w:rPr>
                <w:sz w:val="22"/>
                <w:szCs w:val="22"/>
              </w:rPr>
              <w:t>Conduct ongoing assessment of strategies, and adjust messages as needed.</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D54550" w:rsidRPr="00030424" w:rsidTr="00D54550">
        <w:tc>
          <w:tcPr>
            <w:tcW w:w="1919" w:type="dxa"/>
            <w:shd w:val="clear" w:color="auto" w:fill="auto"/>
          </w:tcPr>
          <w:p w:rsidR="00D54550" w:rsidRPr="00030424" w:rsidRDefault="00D54550" w:rsidP="00283FDF">
            <w:pPr>
              <w:rPr>
                <w:b/>
                <w:color w:val="0000FF"/>
                <w:sz w:val="22"/>
                <w:szCs w:val="22"/>
              </w:rPr>
            </w:pPr>
            <w:r w:rsidRPr="00030424">
              <w:rPr>
                <w:b/>
                <w:color w:val="0000FF"/>
                <w:sz w:val="22"/>
                <w:szCs w:val="22"/>
              </w:rPr>
              <w:t>Large-scale Clinic Planning:</w:t>
            </w:r>
          </w:p>
        </w:tc>
        <w:tc>
          <w:tcPr>
            <w:tcW w:w="483" w:type="dxa"/>
            <w:shd w:val="clear" w:color="auto" w:fill="auto"/>
          </w:tcPr>
          <w:p w:rsidR="00D54550" w:rsidRPr="00030424" w:rsidRDefault="00D54550" w:rsidP="00283FDF">
            <w:pPr>
              <w:rPr>
                <w:sz w:val="22"/>
                <w:szCs w:val="22"/>
              </w:rPr>
            </w:pPr>
          </w:p>
        </w:tc>
        <w:tc>
          <w:tcPr>
            <w:tcW w:w="7523" w:type="dxa"/>
            <w:shd w:val="clear" w:color="auto" w:fill="auto"/>
          </w:tcPr>
          <w:p w:rsidR="00D54550" w:rsidRPr="00030424" w:rsidRDefault="00D54550" w:rsidP="00D54550">
            <w:pPr>
              <w:ind w:left="80"/>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8006" w:type="dxa"/>
            <w:gridSpan w:val="2"/>
            <w:shd w:val="clear" w:color="auto" w:fill="auto"/>
          </w:tcPr>
          <w:p w:rsidR="00283FDF" w:rsidRPr="00030424" w:rsidRDefault="00283FDF" w:rsidP="00283FDF">
            <w:pPr>
              <w:rPr>
                <w:b/>
                <w:sz w:val="22"/>
                <w:szCs w:val="22"/>
              </w:rPr>
            </w:pPr>
            <w:r w:rsidRPr="00030424">
              <w:rPr>
                <w:b/>
                <w:sz w:val="22"/>
                <w:szCs w:val="22"/>
              </w:rPr>
              <w:t>General:</w:t>
            </w: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 xml:space="preserve">Determine cold storage capacity for vaccine at site </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Determine status of communications equipment</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procedure for receiving and accounting for vaccine</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site layout, patient flow, job descriptions, equipment needs</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plan to provide ID to clinic staff</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plan for responding to medical emergencies or adverse events (e.g. fainting)</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plan for data collection</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process for vaccination of non-English speakers (identify language needs and needed staffing)</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Ensure information on return date for second dose is provided</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Contact information for staff updated and available</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train</w:t>
            </w:r>
            <w:r>
              <w:rPr>
                <w:sz w:val="22"/>
                <w:szCs w:val="22"/>
              </w:rPr>
              <w:t>ing materials including just-in-</w:t>
            </w:r>
            <w:r w:rsidRPr="00030424">
              <w:rPr>
                <w:sz w:val="22"/>
                <w:szCs w:val="22"/>
              </w:rPr>
              <w:t>time training plan</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Develop contingency plans in the event of staff absenteeism</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2"/>
                  <w:enabled/>
                  <w:calcOnExit w:val="0"/>
                  <w:checkBox>
                    <w:sizeAuto/>
                    <w:default w:val="0"/>
                  </w:checkBox>
                </w:ffData>
              </w:fldChar>
            </w:r>
            <w:bookmarkStart w:id="268" w:name="Check72"/>
            <w:r w:rsidRPr="00030424">
              <w:rPr>
                <w:sz w:val="22"/>
                <w:szCs w:val="22"/>
              </w:rPr>
              <w:instrText xml:space="preserve"> FORMCHECKBOX </w:instrText>
            </w:r>
            <w:r w:rsidRPr="00030424">
              <w:rPr>
                <w:sz w:val="22"/>
                <w:szCs w:val="22"/>
              </w:rPr>
            </w:r>
            <w:r w:rsidRPr="00030424">
              <w:rPr>
                <w:sz w:val="22"/>
                <w:szCs w:val="22"/>
              </w:rPr>
              <w:fldChar w:fldCharType="end"/>
            </w:r>
            <w:bookmarkEnd w:id="268"/>
          </w:p>
        </w:tc>
        <w:tc>
          <w:tcPr>
            <w:tcW w:w="7523" w:type="dxa"/>
            <w:shd w:val="clear" w:color="auto" w:fill="auto"/>
          </w:tcPr>
          <w:p w:rsidR="00D54550" w:rsidRPr="00030424" w:rsidRDefault="00D54550" w:rsidP="00283FDF">
            <w:pPr>
              <w:rPr>
                <w:sz w:val="22"/>
                <w:szCs w:val="22"/>
              </w:rPr>
            </w:pPr>
            <w:r w:rsidRPr="00030424">
              <w:rPr>
                <w:sz w:val="22"/>
                <w:szCs w:val="22"/>
              </w:rPr>
              <w:t xml:space="preserve">Develop plan for advertising clinics to public and potential vaccinators </w:t>
            </w:r>
          </w:p>
          <w:p w:rsidR="00D54550" w:rsidRPr="00030424" w:rsidRDefault="00D54550"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8006" w:type="dxa"/>
            <w:gridSpan w:val="2"/>
            <w:shd w:val="clear" w:color="auto" w:fill="auto"/>
          </w:tcPr>
          <w:p w:rsidR="00283FDF" w:rsidRPr="00030424" w:rsidRDefault="00283FDF" w:rsidP="00283FDF">
            <w:pPr>
              <w:rPr>
                <w:sz w:val="22"/>
                <w:szCs w:val="22"/>
              </w:rPr>
            </w:pPr>
            <w:r w:rsidRPr="00030424">
              <w:rPr>
                <w:b/>
                <w:sz w:val="22"/>
                <w:szCs w:val="22"/>
              </w:rPr>
              <w:t>School-located Clinics:</w:t>
            </w: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3"/>
                  <w:enabled/>
                  <w:calcOnExit w:val="0"/>
                  <w:checkBox>
                    <w:sizeAuto/>
                    <w:default w:val="0"/>
                  </w:checkBox>
                </w:ffData>
              </w:fldChar>
            </w:r>
            <w:r w:rsidRPr="00030424">
              <w:rPr>
                <w:sz w:val="22"/>
                <w:szCs w:val="22"/>
              </w:rPr>
              <w:instrText xml:space="preserve"> FORMCHECKBOX </w:instrText>
            </w:r>
            <w:r w:rsidRPr="00030424">
              <w:rPr>
                <w:sz w:val="22"/>
                <w:szCs w:val="22"/>
              </w:rPr>
            </w:r>
            <w:r w:rsidRPr="00030424">
              <w:rPr>
                <w:sz w:val="22"/>
                <w:szCs w:val="22"/>
              </w:rPr>
              <w:fldChar w:fldCharType="end"/>
            </w:r>
          </w:p>
        </w:tc>
        <w:tc>
          <w:tcPr>
            <w:tcW w:w="7523" w:type="dxa"/>
            <w:shd w:val="clear" w:color="auto" w:fill="auto"/>
          </w:tcPr>
          <w:p w:rsidR="00D54550" w:rsidRPr="00030424" w:rsidRDefault="00D54550" w:rsidP="00283FDF">
            <w:pPr>
              <w:rPr>
                <w:sz w:val="22"/>
                <w:szCs w:val="22"/>
              </w:rPr>
            </w:pPr>
            <w:r w:rsidRPr="00030424">
              <w:rPr>
                <w:sz w:val="22"/>
                <w:szCs w:val="22"/>
              </w:rPr>
              <w:t>Address issues specific to vaccination of children (flow from classroom to vaccination)</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Pr="00030424" w:rsidRDefault="00D54550"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r w:rsidRPr="00030424">
              <w:rPr>
                <w:sz w:val="22"/>
                <w:szCs w:val="22"/>
              </w:rPr>
              <w:fldChar w:fldCharType="begin">
                <w:ffData>
                  <w:name w:val="Check73"/>
                  <w:enabled/>
                  <w:calcOnExit w:val="0"/>
                  <w:checkBox>
                    <w:sizeAuto/>
                    <w:default w:val="0"/>
                  </w:checkBox>
                </w:ffData>
              </w:fldChar>
            </w:r>
            <w:bookmarkStart w:id="269" w:name="Check73"/>
            <w:r w:rsidRPr="00030424">
              <w:rPr>
                <w:sz w:val="22"/>
                <w:szCs w:val="22"/>
              </w:rPr>
              <w:instrText xml:space="preserve"> FORMCHECKBOX </w:instrText>
            </w:r>
            <w:r w:rsidRPr="00030424">
              <w:rPr>
                <w:sz w:val="22"/>
                <w:szCs w:val="22"/>
              </w:rPr>
            </w:r>
            <w:r w:rsidRPr="00030424">
              <w:rPr>
                <w:sz w:val="22"/>
                <w:szCs w:val="22"/>
              </w:rPr>
              <w:fldChar w:fldCharType="end"/>
            </w:r>
            <w:bookmarkEnd w:id="269"/>
          </w:p>
        </w:tc>
        <w:tc>
          <w:tcPr>
            <w:tcW w:w="7523" w:type="dxa"/>
            <w:shd w:val="clear" w:color="auto" w:fill="auto"/>
          </w:tcPr>
          <w:p w:rsidR="00D54550" w:rsidRPr="00030424" w:rsidRDefault="00D54550" w:rsidP="00283FDF">
            <w:pPr>
              <w:rPr>
                <w:sz w:val="22"/>
                <w:szCs w:val="22"/>
              </w:rPr>
            </w:pPr>
            <w:r w:rsidRPr="00030424">
              <w:rPr>
                <w:sz w:val="22"/>
                <w:szCs w:val="22"/>
              </w:rPr>
              <w:t>Plan for consent related issues at time of clinic (verifying identity of consented child when parent is not present)</w:t>
            </w:r>
          </w:p>
          <w:p w:rsidR="00D54550" w:rsidRPr="00030424" w:rsidRDefault="00D54550" w:rsidP="00283FDF">
            <w:pPr>
              <w:rPr>
                <w:sz w:val="22"/>
                <w:szCs w:val="22"/>
              </w:rPr>
            </w:pPr>
          </w:p>
        </w:tc>
      </w:tr>
      <w:tr w:rsidR="00D54550" w:rsidRPr="00030424" w:rsidTr="000C0DE2">
        <w:tc>
          <w:tcPr>
            <w:tcW w:w="1919" w:type="dxa"/>
            <w:shd w:val="clear" w:color="auto" w:fill="auto"/>
          </w:tcPr>
          <w:p w:rsidR="00D54550" w:rsidRDefault="00D54550" w:rsidP="00283FDF">
            <w:pPr>
              <w:rPr>
                <w:b/>
                <w:color w:val="0000FF"/>
                <w:sz w:val="22"/>
                <w:szCs w:val="22"/>
              </w:rPr>
            </w:pPr>
          </w:p>
          <w:p w:rsidR="000C0DE2" w:rsidRPr="00030424" w:rsidRDefault="000C0DE2" w:rsidP="00283FDF">
            <w:pPr>
              <w:rPr>
                <w:b/>
                <w:color w:val="0000FF"/>
                <w:sz w:val="22"/>
                <w:szCs w:val="22"/>
              </w:rPr>
            </w:pPr>
          </w:p>
        </w:tc>
        <w:tc>
          <w:tcPr>
            <w:tcW w:w="483" w:type="dxa"/>
            <w:shd w:val="clear" w:color="auto" w:fill="auto"/>
          </w:tcPr>
          <w:p w:rsidR="00D54550" w:rsidRPr="00030424" w:rsidRDefault="00D54550" w:rsidP="00283FDF">
            <w:pPr>
              <w:rPr>
                <w:b/>
                <w:sz w:val="22"/>
                <w:szCs w:val="22"/>
              </w:rPr>
            </w:pPr>
          </w:p>
        </w:tc>
        <w:tc>
          <w:tcPr>
            <w:tcW w:w="7523" w:type="dxa"/>
            <w:shd w:val="clear" w:color="auto" w:fill="auto"/>
          </w:tcPr>
          <w:p w:rsidR="00D54550" w:rsidRPr="00030424" w:rsidRDefault="00D54550" w:rsidP="00283FDF">
            <w:pPr>
              <w:rPr>
                <w:sz w:val="22"/>
                <w:szCs w:val="22"/>
              </w:rPr>
            </w:pPr>
          </w:p>
        </w:tc>
      </w:tr>
      <w:tr w:rsidR="004F43D3" w:rsidRPr="00030424" w:rsidTr="004F43D3">
        <w:trPr>
          <w:trHeight w:val="315"/>
        </w:trPr>
        <w:tc>
          <w:tcPr>
            <w:tcW w:w="1919" w:type="dxa"/>
            <w:shd w:val="clear" w:color="auto" w:fill="auto"/>
          </w:tcPr>
          <w:p w:rsidR="004F43D3" w:rsidRPr="00030424" w:rsidRDefault="004F43D3" w:rsidP="00283FDF">
            <w:pPr>
              <w:rPr>
                <w:b/>
                <w:color w:val="0000FF"/>
                <w:sz w:val="22"/>
                <w:szCs w:val="22"/>
              </w:rPr>
            </w:pPr>
            <w:r w:rsidRPr="00030424">
              <w:rPr>
                <w:b/>
                <w:color w:val="0000FF"/>
                <w:sz w:val="22"/>
                <w:szCs w:val="22"/>
              </w:rPr>
              <w:lastRenderedPageBreak/>
              <w:t>Doses Administered Tracking:</w:t>
            </w:r>
          </w:p>
        </w:tc>
        <w:tc>
          <w:tcPr>
            <w:tcW w:w="483" w:type="dxa"/>
            <w:shd w:val="clear" w:color="auto" w:fill="auto"/>
          </w:tcPr>
          <w:p w:rsidR="004F43D3" w:rsidRPr="00030424" w:rsidRDefault="004F43D3" w:rsidP="00283FDF">
            <w:pPr>
              <w:rPr>
                <w:b/>
                <w:sz w:val="22"/>
                <w:szCs w:val="22"/>
              </w:rPr>
            </w:pPr>
            <w:r w:rsidRPr="00030424">
              <w:rPr>
                <w:b/>
                <w:sz w:val="22"/>
                <w:szCs w:val="22"/>
              </w:rPr>
              <w:fldChar w:fldCharType="begin">
                <w:ffData>
                  <w:name w:val="Check74"/>
                  <w:enabled/>
                  <w:calcOnExit w:val="0"/>
                  <w:checkBox>
                    <w:sizeAuto/>
                    <w:default w:val="0"/>
                  </w:checkBox>
                </w:ffData>
              </w:fldChar>
            </w:r>
            <w:bookmarkStart w:id="270" w:name="Check74"/>
            <w:r w:rsidRPr="00030424">
              <w:rPr>
                <w:b/>
                <w:sz w:val="22"/>
                <w:szCs w:val="22"/>
              </w:rPr>
              <w:instrText xml:space="preserve"> FORMCHECKBOX </w:instrText>
            </w:r>
            <w:r w:rsidRPr="00030424">
              <w:rPr>
                <w:b/>
                <w:sz w:val="22"/>
                <w:szCs w:val="22"/>
              </w:rPr>
            </w:r>
            <w:r w:rsidRPr="00030424">
              <w:rPr>
                <w:b/>
                <w:sz w:val="22"/>
                <w:szCs w:val="22"/>
              </w:rPr>
              <w:fldChar w:fldCharType="end"/>
            </w:r>
            <w:bookmarkEnd w:id="270"/>
          </w:p>
          <w:p w:rsidR="004F43D3" w:rsidRPr="00030424" w:rsidRDefault="004F43D3" w:rsidP="00283FDF">
            <w:pPr>
              <w:rPr>
                <w:b/>
                <w:sz w:val="22"/>
                <w:szCs w:val="22"/>
              </w:rPr>
            </w:pPr>
          </w:p>
        </w:tc>
        <w:tc>
          <w:tcPr>
            <w:tcW w:w="7523" w:type="dxa"/>
            <w:shd w:val="clear" w:color="auto" w:fill="auto"/>
          </w:tcPr>
          <w:p w:rsidR="004F43D3" w:rsidRDefault="004F43D3" w:rsidP="00283FDF">
            <w:pPr>
              <w:rPr>
                <w:sz w:val="22"/>
                <w:szCs w:val="22"/>
              </w:rPr>
            </w:pPr>
            <w:r w:rsidRPr="00030424">
              <w:rPr>
                <w:sz w:val="22"/>
                <w:szCs w:val="22"/>
              </w:rPr>
              <w:t xml:space="preserve">Determine data collection system and method for reporting minimum required data elements </w:t>
            </w:r>
          </w:p>
          <w:p w:rsidR="004F43D3" w:rsidRPr="00030424" w:rsidRDefault="004F43D3" w:rsidP="00283FDF">
            <w:pPr>
              <w:rPr>
                <w:sz w:val="22"/>
                <w:szCs w:val="22"/>
              </w:rPr>
            </w:pPr>
          </w:p>
        </w:tc>
      </w:tr>
      <w:tr w:rsidR="004F43D3" w:rsidRPr="00030424" w:rsidTr="004F43D3">
        <w:trPr>
          <w:trHeight w:val="501"/>
        </w:trPr>
        <w:tc>
          <w:tcPr>
            <w:tcW w:w="1919" w:type="dxa"/>
            <w:shd w:val="clear" w:color="auto" w:fill="auto"/>
          </w:tcPr>
          <w:p w:rsidR="004F43D3" w:rsidRPr="00030424" w:rsidRDefault="004F43D3" w:rsidP="00283FDF">
            <w:pPr>
              <w:rPr>
                <w:b/>
                <w:color w:val="0000FF"/>
                <w:sz w:val="22"/>
                <w:szCs w:val="22"/>
              </w:rPr>
            </w:pPr>
          </w:p>
        </w:tc>
        <w:tc>
          <w:tcPr>
            <w:tcW w:w="483" w:type="dxa"/>
            <w:shd w:val="clear" w:color="auto" w:fill="auto"/>
          </w:tcPr>
          <w:p w:rsidR="004F43D3" w:rsidRPr="00030424" w:rsidRDefault="004F43D3" w:rsidP="00283FDF">
            <w:pPr>
              <w:rPr>
                <w:b/>
                <w:sz w:val="22"/>
                <w:szCs w:val="22"/>
              </w:rPr>
            </w:pPr>
            <w:r w:rsidRPr="00030424">
              <w:rPr>
                <w:b/>
                <w:sz w:val="22"/>
                <w:szCs w:val="22"/>
              </w:rPr>
              <w:fldChar w:fldCharType="begin">
                <w:ffData>
                  <w:name w:val="Check75"/>
                  <w:enabled/>
                  <w:calcOnExit w:val="0"/>
                  <w:checkBox>
                    <w:sizeAuto/>
                    <w:default w:val="0"/>
                  </w:checkBox>
                </w:ffData>
              </w:fldChar>
            </w:r>
            <w:bookmarkStart w:id="271" w:name="Check75"/>
            <w:r w:rsidRPr="00030424">
              <w:rPr>
                <w:b/>
                <w:sz w:val="22"/>
                <w:szCs w:val="22"/>
              </w:rPr>
              <w:instrText xml:space="preserve"> FORMCHECKBOX </w:instrText>
            </w:r>
            <w:r w:rsidRPr="00030424">
              <w:rPr>
                <w:b/>
                <w:sz w:val="22"/>
                <w:szCs w:val="22"/>
              </w:rPr>
            </w:r>
            <w:r w:rsidRPr="00030424">
              <w:rPr>
                <w:b/>
                <w:sz w:val="22"/>
                <w:szCs w:val="22"/>
              </w:rPr>
              <w:fldChar w:fldCharType="end"/>
            </w:r>
            <w:bookmarkEnd w:id="271"/>
          </w:p>
        </w:tc>
        <w:tc>
          <w:tcPr>
            <w:tcW w:w="7523" w:type="dxa"/>
            <w:shd w:val="clear" w:color="auto" w:fill="auto"/>
          </w:tcPr>
          <w:p w:rsidR="004F43D3" w:rsidRPr="00030424" w:rsidRDefault="004F43D3" w:rsidP="00283FDF">
            <w:pPr>
              <w:rPr>
                <w:sz w:val="22"/>
                <w:szCs w:val="22"/>
              </w:rPr>
            </w:pPr>
            <w:r w:rsidRPr="00030424">
              <w:rPr>
                <w:sz w:val="22"/>
                <w:szCs w:val="22"/>
              </w:rPr>
              <w:t>Def</w:t>
            </w:r>
            <w:r>
              <w:rPr>
                <w:sz w:val="22"/>
                <w:szCs w:val="22"/>
              </w:rPr>
              <w:t>ine local data collection needs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76"/>
                  <w:enabled/>
                  <w:calcOnExit w:val="0"/>
                  <w:checkBox>
                    <w:sizeAuto/>
                    <w:default w:val="0"/>
                  </w:checkBox>
                </w:ffData>
              </w:fldChar>
            </w:r>
            <w:bookmarkStart w:id="272" w:name="Check76"/>
            <w:r w:rsidRPr="00030424">
              <w:rPr>
                <w:b/>
                <w:sz w:val="22"/>
                <w:szCs w:val="22"/>
              </w:rPr>
              <w:instrText xml:space="preserve"> FORMCHECKBOX </w:instrText>
            </w:r>
            <w:r w:rsidRPr="00030424">
              <w:rPr>
                <w:b/>
                <w:sz w:val="22"/>
                <w:szCs w:val="22"/>
              </w:rPr>
            </w:r>
            <w:r w:rsidRPr="00030424">
              <w:rPr>
                <w:b/>
                <w:sz w:val="22"/>
                <w:szCs w:val="22"/>
              </w:rPr>
              <w:fldChar w:fldCharType="end"/>
            </w:r>
            <w:bookmarkEnd w:id="272"/>
          </w:p>
        </w:tc>
        <w:tc>
          <w:tcPr>
            <w:tcW w:w="7523" w:type="dxa"/>
            <w:shd w:val="clear" w:color="auto" w:fill="auto"/>
          </w:tcPr>
          <w:p w:rsidR="00283FDF" w:rsidRPr="00030424" w:rsidRDefault="00283FDF" w:rsidP="00283FDF">
            <w:pPr>
              <w:rPr>
                <w:sz w:val="22"/>
                <w:szCs w:val="22"/>
              </w:rPr>
            </w:pPr>
            <w:r w:rsidRPr="00030424">
              <w:rPr>
                <w:sz w:val="22"/>
                <w:szCs w:val="22"/>
              </w:rPr>
              <w:t>Distribute educational materials to vaccine administration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77"/>
                  <w:enabled/>
                  <w:calcOnExit w:val="0"/>
                  <w:checkBox>
                    <w:sizeAuto/>
                    <w:default w:val="0"/>
                  </w:checkBox>
                </w:ffData>
              </w:fldChar>
            </w:r>
            <w:bookmarkStart w:id="273" w:name="Check77"/>
            <w:r w:rsidRPr="00030424">
              <w:rPr>
                <w:b/>
                <w:sz w:val="22"/>
                <w:szCs w:val="22"/>
              </w:rPr>
              <w:instrText xml:space="preserve"> FORMCHECKBOX </w:instrText>
            </w:r>
            <w:r w:rsidRPr="00030424">
              <w:rPr>
                <w:b/>
                <w:sz w:val="22"/>
                <w:szCs w:val="22"/>
              </w:rPr>
            </w:r>
            <w:r w:rsidRPr="00030424">
              <w:rPr>
                <w:b/>
                <w:sz w:val="22"/>
                <w:szCs w:val="22"/>
              </w:rPr>
              <w:fldChar w:fldCharType="end"/>
            </w:r>
            <w:bookmarkEnd w:id="273"/>
          </w:p>
        </w:tc>
        <w:tc>
          <w:tcPr>
            <w:tcW w:w="7523" w:type="dxa"/>
            <w:shd w:val="clear" w:color="auto" w:fill="auto"/>
          </w:tcPr>
          <w:p w:rsidR="00283FDF" w:rsidRPr="00030424" w:rsidRDefault="00283FDF" w:rsidP="00283FDF">
            <w:pPr>
              <w:rPr>
                <w:sz w:val="22"/>
                <w:szCs w:val="22"/>
              </w:rPr>
            </w:pPr>
            <w:r w:rsidRPr="00030424">
              <w:rPr>
                <w:sz w:val="22"/>
                <w:szCs w:val="22"/>
              </w:rPr>
              <w:t>Develop staffing plan and training for data collection, entering and forwarding at public clinics and at local and state health departments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78"/>
                  <w:enabled/>
                  <w:calcOnExit w:val="0"/>
                  <w:checkBox>
                    <w:sizeAuto/>
                    <w:default w:val="0"/>
                  </w:checkBox>
                </w:ffData>
              </w:fldChar>
            </w:r>
            <w:bookmarkStart w:id="274" w:name="Check78"/>
            <w:r w:rsidRPr="00030424">
              <w:rPr>
                <w:b/>
                <w:sz w:val="22"/>
                <w:szCs w:val="22"/>
              </w:rPr>
              <w:instrText xml:space="preserve"> FORMCHECKBOX </w:instrText>
            </w:r>
            <w:r w:rsidRPr="00030424">
              <w:rPr>
                <w:b/>
                <w:sz w:val="22"/>
                <w:szCs w:val="22"/>
              </w:rPr>
            </w:r>
            <w:r w:rsidRPr="00030424">
              <w:rPr>
                <w:b/>
                <w:sz w:val="22"/>
                <w:szCs w:val="22"/>
              </w:rPr>
              <w:fldChar w:fldCharType="end"/>
            </w:r>
            <w:bookmarkEnd w:id="274"/>
          </w:p>
        </w:tc>
        <w:tc>
          <w:tcPr>
            <w:tcW w:w="7523" w:type="dxa"/>
            <w:shd w:val="clear" w:color="auto" w:fill="auto"/>
          </w:tcPr>
          <w:p w:rsidR="00283FDF" w:rsidRPr="00030424" w:rsidRDefault="00283FDF" w:rsidP="00283FDF">
            <w:pPr>
              <w:rPr>
                <w:sz w:val="22"/>
                <w:szCs w:val="22"/>
              </w:rPr>
            </w:pPr>
            <w:r w:rsidRPr="00030424">
              <w:rPr>
                <w:sz w:val="22"/>
                <w:szCs w:val="22"/>
              </w:rPr>
              <w:t>Determine equipment needs at all data collection and forwarding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Safety Monitoring:</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79"/>
                  <w:enabled/>
                  <w:calcOnExit w:val="0"/>
                  <w:checkBox>
                    <w:sizeAuto/>
                    <w:default w:val="0"/>
                  </w:checkBox>
                </w:ffData>
              </w:fldChar>
            </w:r>
            <w:bookmarkStart w:id="275" w:name="Check79"/>
            <w:r w:rsidRPr="00030424">
              <w:rPr>
                <w:b/>
                <w:sz w:val="22"/>
                <w:szCs w:val="22"/>
              </w:rPr>
              <w:instrText xml:space="preserve"> FORMCHECKBOX </w:instrText>
            </w:r>
            <w:r w:rsidRPr="00030424">
              <w:rPr>
                <w:b/>
                <w:sz w:val="22"/>
                <w:szCs w:val="22"/>
              </w:rPr>
            </w:r>
            <w:r w:rsidRPr="00030424">
              <w:rPr>
                <w:b/>
                <w:sz w:val="22"/>
                <w:szCs w:val="22"/>
              </w:rPr>
              <w:fldChar w:fldCharType="end"/>
            </w:r>
            <w:bookmarkEnd w:id="275"/>
          </w:p>
        </w:tc>
        <w:tc>
          <w:tcPr>
            <w:tcW w:w="7523" w:type="dxa"/>
            <w:shd w:val="clear" w:color="auto" w:fill="auto"/>
          </w:tcPr>
          <w:p w:rsidR="00283FDF" w:rsidRPr="00030424" w:rsidRDefault="00283FDF" w:rsidP="00283FDF">
            <w:pPr>
              <w:rPr>
                <w:sz w:val="22"/>
                <w:szCs w:val="22"/>
              </w:rPr>
            </w:pPr>
            <w:r w:rsidRPr="00030424">
              <w:rPr>
                <w:sz w:val="22"/>
                <w:szCs w:val="22"/>
              </w:rPr>
              <w:t>Identify and implement mechanisms to communicate vaccine safety information on a routine and urgent basis with vaccine providers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0"/>
                  <w:enabled/>
                  <w:calcOnExit w:val="0"/>
                  <w:checkBox>
                    <w:sizeAuto/>
                    <w:default w:val="0"/>
                  </w:checkBox>
                </w:ffData>
              </w:fldChar>
            </w:r>
            <w:bookmarkStart w:id="276" w:name="Check80"/>
            <w:r w:rsidRPr="00030424">
              <w:rPr>
                <w:b/>
                <w:sz w:val="22"/>
                <w:szCs w:val="22"/>
              </w:rPr>
              <w:instrText xml:space="preserve"> FORMCHECKBOX </w:instrText>
            </w:r>
            <w:r w:rsidRPr="00030424">
              <w:rPr>
                <w:b/>
                <w:sz w:val="22"/>
                <w:szCs w:val="22"/>
              </w:rPr>
            </w:r>
            <w:r w:rsidRPr="00030424">
              <w:rPr>
                <w:b/>
                <w:sz w:val="22"/>
                <w:szCs w:val="22"/>
              </w:rPr>
              <w:fldChar w:fldCharType="end"/>
            </w:r>
            <w:bookmarkEnd w:id="276"/>
          </w:p>
        </w:tc>
        <w:tc>
          <w:tcPr>
            <w:tcW w:w="7523" w:type="dxa"/>
            <w:shd w:val="clear" w:color="auto" w:fill="auto"/>
          </w:tcPr>
          <w:p w:rsidR="00283FDF" w:rsidRPr="00030424" w:rsidRDefault="00283FDF" w:rsidP="00283FDF">
            <w:pPr>
              <w:rPr>
                <w:sz w:val="22"/>
                <w:szCs w:val="22"/>
              </w:rPr>
            </w:pPr>
            <w:r w:rsidRPr="00030424">
              <w:rPr>
                <w:sz w:val="22"/>
                <w:szCs w:val="22"/>
              </w:rPr>
              <w:t>Disseminate information to vaccinators to increase awareness of VAERS reporting</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1"/>
                  <w:enabled/>
                  <w:calcOnExit w:val="0"/>
                  <w:checkBox>
                    <w:sizeAuto/>
                    <w:default w:val="0"/>
                  </w:checkBox>
                </w:ffData>
              </w:fldChar>
            </w:r>
            <w:bookmarkStart w:id="277" w:name="Check81"/>
            <w:r w:rsidRPr="00030424">
              <w:rPr>
                <w:b/>
                <w:sz w:val="22"/>
                <w:szCs w:val="22"/>
              </w:rPr>
              <w:instrText xml:space="preserve"> FORMCHECKBOX </w:instrText>
            </w:r>
            <w:r w:rsidRPr="00030424">
              <w:rPr>
                <w:b/>
                <w:sz w:val="22"/>
                <w:szCs w:val="22"/>
              </w:rPr>
            </w:r>
            <w:r w:rsidRPr="00030424">
              <w:rPr>
                <w:b/>
                <w:sz w:val="22"/>
                <w:szCs w:val="22"/>
              </w:rPr>
              <w:fldChar w:fldCharType="end"/>
            </w:r>
            <w:bookmarkEnd w:id="277"/>
          </w:p>
        </w:tc>
        <w:tc>
          <w:tcPr>
            <w:tcW w:w="7523" w:type="dxa"/>
            <w:shd w:val="clear" w:color="auto" w:fill="auto"/>
          </w:tcPr>
          <w:p w:rsidR="00283FDF" w:rsidRPr="00030424" w:rsidRDefault="00283FDF" w:rsidP="00283FDF">
            <w:pPr>
              <w:rPr>
                <w:sz w:val="22"/>
                <w:szCs w:val="22"/>
              </w:rPr>
            </w:pPr>
            <w:r w:rsidRPr="00030424">
              <w:rPr>
                <w:sz w:val="22"/>
                <w:szCs w:val="22"/>
              </w:rPr>
              <w:t>Develop a plan to respond to vaccine safety concerns from providers and patients at the state and local level</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2"/>
                  <w:enabled/>
                  <w:calcOnExit w:val="0"/>
                  <w:checkBox>
                    <w:sizeAuto/>
                    <w:default w:val="0"/>
                  </w:checkBox>
                </w:ffData>
              </w:fldChar>
            </w:r>
            <w:bookmarkStart w:id="278" w:name="Check82"/>
            <w:r w:rsidRPr="00030424">
              <w:rPr>
                <w:b/>
                <w:sz w:val="22"/>
                <w:szCs w:val="22"/>
              </w:rPr>
              <w:instrText xml:space="preserve"> FORMCHECKBOX </w:instrText>
            </w:r>
            <w:r w:rsidRPr="00030424">
              <w:rPr>
                <w:b/>
                <w:sz w:val="22"/>
                <w:szCs w:val="22"/>
              </w:rPr>
            </w:r>
            <w:r w:rsidRPr="00030424">
              <w:rPr>
                <w:b/>
                <w:sz w:val="22"/>
                <w:szCs w:val="22"/>
              </w:rPr>
              <w:fldChar w:fldCharType="end"/>
            </w:r>
            <w:bookmarkEnd w:id="278"/>
          </w:p>
        </w:tc>
        <w:tc>
          <w:tcPr>
            <w:tcW w:w="7523" w:type="dxa"/>
            <w:shd w:val="clear" w:color="auto" w:fill="auto"/>
          </w:tcPr>
          <w:p w:rsidR="00283FDF" w:rsidRPr="00030424" w:rsidRDefault="00283FDF" w:rsidP="00283FDF">
            <w:pPr>
              <w:rPr>
                <w:sz w:val="22"/>
                <w:szCs w:val="22"/>
              </w:rPr>
            </w:pPr>
            <w:r w:rsidRPr="00030424">
              <w:rPr>
                <w:sz w:val="22"/>
                <w:szCs w:val="22"/>
              </w:rPr>
              <w:t>Identify staff that could assist in the event of a field investigation of adverse events following immunization</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3"/>
                  <w:enabled/>
                  <w:calcOnExit w:val="0"/>
                  <w:checkBox>
                    <w:sizeAuto/>
                    <w:default w:val="0"/>
                  </w:checkBox>
                </w:ffData>
              </w:fldChar>
            </w:r>
            <w:bookmarkStart w:id="279" w:name="Check83"/>
            <w:r w:rsidRPr="00030424">
              <w:rPr>
                <w:b/>
                <w:sz w:val="22"/>
                <w:szCs w:val="22"/>
              </w:rPr>
              <w:instrText xml:space="preserve"> FORMCHECKBOX </w:instrText>
            </w:r>
            <w:r w:rsidRPr="00030424">
              <w:rPr>
                <w:b/>
                <w:sz w:val="22"/>
                <w:szCs w:val="22"/>
              </w:rPr>
            </w:r>
            <w:r w:rsidRPr="00030424">
              <w:rPr>
                <w:b/>
                <w:sz w:val="22"/>
                <w:szCs w:val="22"/>
              </w:rPr>
              <w:fldChar w:fldCharType="end"/>
            </w:r>
            <w:bookmarkEnd w:id="279"/>
          </w:p>
        </w:tc>
        <w:tc>
          <w:tcPr>
            <w:tcW w:w="7523" w:type="dxa"/>
            <w:shd w:val="clear" w:color="auto" w:fill="auto"/>
          </w:tcPr>
          <w:p w:rsidR="00283FDF" w:rsidRPr="00030424" w:rsidRDefault="00283FDF" w:rsidP="00283FDF">
            <w:pPr>
              <w:rPr>
                <w:sz w:val="22"/>
                <w:szCs w:val="22"/>
              </w:rPr>
            </w:pPr>
            <w:r w:rsidRPr="00030424">
              <w:rPr>
                <w:sz w:val="22"/>
                <w:szCs w:val="22"/>
              </w:rPr>
              <w:t>Communicate to vaccine providers the availability of CDC provided vaccination cards with date of vaccination, 1</w:t>
            </w:r>
            <w:r w:rsidRPr="00030424">
              <w:rPr>
                <w:sz w:val="22"/>
                <w:szCs w:val="22"/>
                <w:vertAlign w:val="superscript"/>
              </w:rPr>
              <w:t>st</w:t>
            </w:r>
            <w:r w:rsidRPr="00030424">
              <w:rPr>
                <w:sz w:val="22"/>
                <w:szCs w:val="22"/>
              </w:rPr>
              <w:t xml:space="preserve"> dose/2</w:t>
            </w:r>
            <w:r w:rsidRPr="00030424">
              <w:rPr>
                <w:sz w:val="22"/>
                <w:szCs w:val="22"/>
                <w:vertAlign w:val="superscript"/>
              </w:rPr>
              <w:t>nd</w:t>
            </w:r>
            <w:r w:rsidRPr="00030424">
              <w:rPr>
                <w:sz w:val="22"/>
                <w:szCs w:val="22"/>
              </w:rPr>
              <w:t xml:space="preserve"> dose, lot number, return date for 2</w:t>
            </w:r>
            <w:r w:rsidRPr="00030424">
              <w:rPr>
                <w:sz w:val="22"/>
                <w:szCs w:val="22"/>
                <w:vertAlign w:val="superscript"/>
              </w:rPr>
              <w:t>nd</w:t>
            </w:r>
            <w:r w:rsidRPr="00030424">
              <w:rPr>
                <w:sz w:val="22"/>
                <w:szCs w:val="22"/>
              </w:rPr>
              <w:t xml:space="preserve"> dose, VAERS information </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Legal:</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4"/>
                  <w:enabled/>
                  <w:calcOnExit w:val="0"/>
                  <w:checkBox>
                    <w:sizeAuto/>
                    <w:default w:val="0"/>
                  </w:checkBox>
                </w:ffData>
              </w:fldChar>
            </w:r>
            <w:bookmarkStart w:id="280" w:name="Check84"/>
            <w:r w:rsidRPr="00030424">
              <w:rPr>
                <w:b/>
                <w:sz w:val="22"/>
                <w:szCs w:val="22"/>
              </w:rPr>
              <w:instrText xml:space="preserve"> FORMCHECKBOX </w:instrText>
            </w:r>
            <w:r w:rsidRPr="00030424">
              <w:rPr>
                <w:b/>
                <w:sz w:val="22"/>
                <w:szCs w:val="22"/>
              </w:rPr>
            </w:r>
            <w:r w:rsidRPr="00030424">
              <w:rPr>
                <w:b/>
                <w:sz w:val="22"/>
                <w:szCs w:val="22"/>
              </w:rPr>
              <w:fldChar w:fldCharType="end"/>
            </w:r>
            <w:bookmarkEnd w:id="280"/>
          </w:p>
        </w:tc>
        <w:tc>
          <w:tcPr>
            <w:tcW w:w="7523" w:type="dxa"/>
            <w:shd w:val="clear" w:color="auto" w:fill="auto"/>
          </w:tcPr>
          <w:p w:rsidR="00283FDF" w:rsidRPr="00030424" w:rsidRDefault="00283FDF" w:rsidP="00283FDF">
            <w:pPr>
              <w:rPr>
                <w:sz w:val="22"/>
                <w:szCs w:val="22"/>
              </w:rPr>
            </w:pPr>
            <w:r w:rsidRPr="00030424">
              <w:rPr>
                <w:sz w:val="22"/>
                <w:szCs w:val="22"/>
              </w:rPr>
              <w:t>Contact primary public health counsel to determine which allied health professionals are legally permitted to administer vaccine, to what types of patients, and under what conditions.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5"/>
                  <w:enabled/>
                  <w:calcOnExit w:val="0"/>
                  <w:checkBox>
                    <w:sizeAuto/>
                    <w:default w:val="0"/>
                  </w:checkBox>
                </w:ffData>
              </w:fldChar>
            </w:r>
            <w:bookmarkStart w:id="281" w:name="Check85"/>
            <w:r w:rsidRPr="00030424">
              <w:rPr>
                <w:b/>
                <w:sz w:val="22"/>
                <w:szCs w:val="22"/>
              </w:rPr>
              <w:instrText xml:space="preserve"> FORMCHECKBOX </w:instrText>
            </w:r>
            <w:r w:rsidRPr="00030424">
              <w:rPr>
                <w:b/>
                <w:sz w:val="22"/>
                <w:szCs w:val="22"/>
              </w:rPr>
            </w:r>
            <w:r w:rsidRPr="00030424">
              <w:rPr>
                <w:b/>
                <w:sz w:val="22"/>
                <w:szCs w:val="22"/>
              </w:rPr>
              <w:fldChar w:fldCharType="end"/>
            </w:r>
            <w:bookmarkEnd w:id="281"/>
          </w:p>
        </w:tc>
        <w:tc>
          <w:tcPr>
            <w:tcW w:w="7523" w:type="dxa"/>
            <w:shd w:val="clear" w:color="auto" w:fill="auto"/>
          </w:tcPr>
          <w:p w:rsidR="00283FDF" w:rsidRPr="00030424" w:rsidRDefault="00283FDF" w:rsidP="00283FDF">
            <w:pPr>
              <w:rPr>
                <w:sz w:val="22"/>
                <w:szCs w:val="22"/>
              </w:rPr>
            </w:pPr>
            <w:r w:rsidRPr="00030424">
              <w:rPr>
                <w:sz w:val="22"/>
                <w:szCs w:val="22"/>
              </w:rPr>
              <w:t xml:space="preserve">Ensure dissemination/explanation of PREP Act information to planners and vaccinators </w:t>
            </w:r>
          </w:p>
          <w:p w:rsidR="00283FDF" w:rsidRPr="00030424" w:rsidRDefault="00283FDF" w:rsidP="00283FDF">
            <w:pPr>
              <w:rPr>
                <w:sz w:val="22"/>
                <w:szCs w:val="22"/>
              </w:rPr>
            </w:pPr>
          </w:p>
        </w:tc>
      </w:tr>
      <w:tr w:rsidR="00283FDF" w:rsidRPr="00030424" w:rsidTr="00733A78">
        <w:tc>
          <w:tcPr>
            <w:tcW w:w="9925" w:type="dxa"/>
            <w:gridSpan w:val="3"/>
            <w:shd w:val="clear" w:color="auto" w:fill="auto"/>
          </w:tcPr>
          <w:p w:rsidR="00283FDF" w:rsidRPr="00030424" w:rsidRDefault="00283FDF" w:rsidP="00283FDF">
            <w:pPr>
              <w:rPr>
                <w:b/>
                <w:color w:val="000000"/>
                <w:sz w:val="22"/>
                <w:szCs w:val="22"/>
              </w:rPr>
            </w:pPr>
            <w:r w:rsidRPr="00030424">
              <w:rPr>
                <w:b/>
                <w:color w:val="000000"/>
                <w:sz w:val="22"/>
                <w:szCs w:val="22"/>
              </w:rPr>
              <w:t>For state and local jurisdictions where at least some vaccine will be shipped to a central receiving site and repackaged for shipping to other sites/providers: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General:</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6"/>
                  <w:enabled/>
                  <w:calcOnExit w:val="0"/>
                  <w:checkBox>
                    <w:sizeAuto/>
                    <w:default w:val="0"/>
                  </w:checkBox>
                </w:ffData>
              </w:fldChar>
            </w:r>
            <w:bookmarkStart w:id="282" w:name="Check86"/>
            <w:r w:rsidRPr="00030424">
              <w:rPr>
                <w:b/>
                <w:sz w:val="22"/>
                <w:szCs w:val="22"/>
              </w:rPr>
              <w:instrText xml:space="preserve"> FORMCHECKBOX </w:instrText>
            </w:r>
            <w:r w:rsidRPr="00030424">
              <w:rPr>
                <w:b/>
                <w:sz w:val="22"/>
                <w:szCs w:val="22"/>
              </w:rPr>
            </w:r>
            <w:r w:rsidRPr="00030424">
              <w:rPr>
                <w:b/>
                <w:sz w:val="22"/>
                <w:szCs w:val="22"/>
              </w:rPr>
              <w:fldChar w:fldCharType="end"/>
            </w:r>
            <w:bookmarkEnd w:id="282"/>
          </w:p>
        </w:tc>
        <w:tc>
          <w:tcPr>
            <w:tcW w:w="7523" w:type="dxa"/>
            <w:shd w:val="clear" w:color="auto" w:fill="auto"/>
          </w:tcPr>
          <w:p w:rsidR="00283FDF" w:rsidRPr="00030424" w:rsidRDefault="00283FDF" w:rsidP="00283FDF">
            <w:pPr>
              <w:rPr>
                <w:sz w:val="22"/>
                <w:szCs w:val="22"/>
              </w:rPr>
            </w:pPr>
            <w:r w:rsidRPr="00030424">
              <w:rPr>
                <w:sz w:val="22"/>
                <w:szCs w:val="22"/>
              </w:rPr>
              <w:t xml:space="preserve">Develop system to track inventory from receiving site to further points of distribution to be able to replenish supply in timely manner </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4F43D3" w:rsidRPr="00030424" w:rsidTr="004F43D3">
        <w:trPr>
          <w:trHeight w:val="405"/>
        </w:trPr>
        <w:tc>
          <w:tcPr>
            <w:tcW w:w="1919" w:type="dxa"/>
            <w:vMerge w:val="restart"/>
            <w:shd w:val="clear" w:color="auto" w:fill="auto"/>
          </w:tcPr>
          <w:p w:rsidR="004F43D3" w:rsidRPr="00030424" w:rsidRDefault="004F43D3" w:rsidP="00283FDF">
            <w:pPr>
              <w:rPr>
                <w:b/>
                <w:color w:val="0000FF"/>
                <w:sz w:val="22"/>
                <w:szCs w:val="22"/>
              </w:rPr>
            </w:pPr>
            <w:r w:rsidRPr="00030424">
              <w:rPr>
                <w:b/>
                <w:color w:val="0000FF"/>
                <w:sz w:val="22"/>
                <w:szCs w:val="22"/>
              </w:rPr>
              <w:t>Vaccine Receiving Sites:</w:t>
            </w:r>
          </w:p>
          <w:p w:rsidR="004F43D3" w:rsidRPr="00030424" w:rsidRDefault="004F43D3" w:rsidP="00283FDF">
            <w:pPr>
              <w:rPr>
                <w:b/>
                <w:color w:val="0000FF"/>
                <w:sz w:val="22"/>
                <w:szCs w:val="22"/>
              </w:rPr>
            </w:pPr>
          </w:p>
        </w:tc>
        <w:tc>
          <w:tcPr>
            <w:tcW w:w="483" w:type="dxa"/>
            <w:shd w:val="clear" w:color="auto" w:fill="auto"/>
          </w:tcPr>
          <w:p w:rsidR="004F43D3" w:rsidRPr="00030424" w:rsidRDefault="004F43D3" w:rsidP="00283FDF">
            <w:pPr>
              <w:rPr>
                <w:b/>
                <w:sz w:val="22"/>
                <w:szCs w:val="22"/>
              </w:rPr>
            </w:pPr>
            <w:r w:rsidRPr="00030424">
              <w:rPr>
                <w:b/>
                <w:sz w:val="22"/>
                <w:szCs w:val="22"/>
              </w:rPr>
              <w:lastRenderedPageBreak/>
              <w:fldChar w:fldCharType="begin">
                <w:ffData>
                  <w:name w:val="Check87"/>
                  <w:enabled/>
                  <w:calcOnExit w:val="0"/>
                  <w:checkBox>
                    <w:sizeAuto/>
                    <w:default w:val="0"/>
                  </w:checkBox>
                </w:ffData>
              </w:fldChar>
            </w:r>
            <w:bookmarkStart w:id="283" w:name="Check87"/>
            <w:r w:rsidRPr="00030424">
              <w:rPr>
                <w:b/>
                <w:sz w:val="22"/>
                <w:szCs w:val="22"/>
              </w:rPr>
              <w:instrText xml:space="preserve"> FORMCHECKBOX </w:instrText>
            </w:r>
            <w:r w:rsidRPr="00030424">
              <w:rPr>
                <w:b/>
                <w:sz w:val="22"/>
                <w:szCs w:val="22"/>
              </w:rPr>
            </w:r>
            <w:r w:rsidRPr="00030424">
              <w:rPr>
                <w:b/>
                <w:sz w:val="22"/>
                <w:szCs w:val="22"/>
              </w:rPr>
              <w:fldChar w:fldCharType="end"/>
            </w:r>
            <w:bookmarkEnd w:id="283"/>
          </w:p>
          <w:p w:rsidR="004F43D3" w:rsidRPr="00030424" w:rsidRDefault="004F43D3" w:rsidP="00283FDF">
            <w:pPr>
              <w:rPr>
                <w:b/>
                <w:sz w:val="22"/>
                <w:szCs w:val="22"/>
              </w:rPr>
            </w:pPr>
          </w:p>
        </w:tc>
        <w:tc>
          <w:tcPr>
            <w:tcW w:w="7523" w:type="dxa"/>
            <w:shd w:val="clear" w:color="auto" w:fill="auto"/>
          </w:tcPr>
          <w:p w:rsidR="004F43D3" w:rsidRPr="00030424" w:rsidRDefault="004F43D3" w:rsidP="00283FDF">
            <w:pPr>
              <w:rPr>
                <w:sz w:val="22"/>
                <w:szCs w:val="22"/>
              </w:rPr>
            </w:pPr>
            <w:r w:rsidRPr="00030424">
              <w:rPr>
                <w:sz w:val="22"/>
                <w:szCs w:val="22"/>
              </w:rPr>
              <w:t>Define staff responsibilities with respect to vaccine administration</w:t>
            </w:r>
          </w:p>
          <w:p w:rsidR="004F43D3" w:rsidRPr="00030424" w:rsidRDefault="004F43D3" w:rsidP="00283FDF">
            <w:pPr>
              <w:rPr>
                <w:sz w:val="22"/>
                <w:szCs w:val="22"/>
              </w:rPr>
            </w:pPr>
          </w:p>
        </w:tc>
      </w:tr>
      <w:tr w:rsidR="004F43D3" w:rsidRPr="00030424" w:rsidTr="00733A78">
        <w:trPr>
          <w:trHeight w:val="870"/>
        </w:trPr>
        <w:tc>
          <w:tcPr>
            <w:tcW w:w="1919" w:type="dxa"/>
            <w:vMerge/>
            <w:shd w:val="clear" w:color="auto" w:fill="auto"/>
          </w:tcPr>
          <w:p w:rsidR="004F43D3" w:rsidRPr="00030424" w:rsidRDefault="004F43D3" w:rsidP="00283FDF">
            <w:pPr>
              <w:rPr>
                <w:b/>
                <w:color w:val="0000FF"/>
                <w:sz w:val="22"/>
                <w:szCs w:val="22"/>
              </w:rPr>
            </w:pPr>
          </w:p>
        </w:tc>
        <w:tc>
          <w:tcPr>
            <w:tcW w:w="483" w:type="dxa"/>
            <w:shd w:val="clear" w:color="auto" w:fill="auto"/>
          </w:tcPr>
          <w:p w:rsidR="004F43D3" w:rsidRPr="00030424" w:rsidRDefault="004F43D3" w:rsidP="00283FDF">
            <w:pPr>
              <w:rPr>
                <w:b/>
                <w:sz w:val="22"/>
                <w:szCs w:val="22"/>
              </w:rPr>
            </w:pPr>
            <w:r w:rsidRPr="00030424">
              <w:rPr>
                <w:b/>
                <w:sz w:val="22"/>
                <w:szCs w:val="22"/>
              </w:rPr>
              <w:fldChar w:fldCharType="begin">
                <w:ffData>
                  <w:name w:val="Check88"/>
                  <w:enabled/>
                  <w:calcOnExit w:val="0"/>
                  <w:checkBox>
                    <w:sizeAuto/>
                    <w:default w:val="0"/>
                  </w:checkBox>
                </w:ffData>
              </w:fldChar>
            </w:r>
            <w:bookmarkStart w:id="284" w:name="Check88"/>
            <w:r w:rsidRPr="00030424">
              <w:rPr>
                <w:b/>
                <w:sz w:val="22"/>
                <w:szCs w:val="22"/>
              </w:rPr>
              <w:instrText xml:space="preserve"> FORMCHECKBOX </w:instrText>
            </w:r>
            <w:r w:rsidRPr="00030424">
              <w:rPr>
                <w:b/>
                <w:sz w:val="22"/>
                <w:szCs w:val="22"/>
              </w:rPr>
            </w:r>
            <w:r w:rsidRPr="00030424">
              <w:rPr>
                <w:b/>
                <w:sz w:val="22"/>
                <w:szCs w:val="22"/>
              </w:rPr>
              <w:fldChar w:fldCharType="end"/>
            </w:r>
            <w:bookmarkEnd w:id="284"/>
          </w:p>
        </w:tc>
        <w:tc>
          <w:tcPr>
            <w:tcW w:w="7523" w:type="dxa"/>
            <w:shd w:val="clear" w:color="auto" w:fill="auto"/>
          </w:tcPr>
          <w:p w:rsidR="004F43D3" w:rsidRPr="00030424" w:rsidRDefault="004F43D3" w:rsidP="00283FDF">
            <w:pPr>
              <w:rPr>
                <w:sz w:val="22"/>
                <w:szCs w:val="22"/>
              </w:rPr>
            </w:pPr>
            <w:r w:rsidRPr="00030424">
              <w:rPr>
                <w:sz w:val="22"/>
                <w:szCs w:val="22"/>
              </w:rPr>
              <w:t>Calculate staff needs for receiving, storing, breakdown, repackaging (taking into account absenteeism)</w:t>
            </w:r>
          </w:p>
          <w:p w:rsidR="004F43D3" w:rsidRPr="00030424" w:rsidRDefault="004F43D3"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89"/>
                  <w:enabled/>
                  <w:calcOnExit w:val="0"/>
                  <w:checkBox>
                    <w:sizeAuto/>
                    <w:default w:val="0"/>
                  </w:checkBox>
                </w:ffData>
              </w:fldChar>
            </w:r>
            <w:bookmarkStart w:id="285" w:name="Check89"/>
            <w:r w:rsidRPr="00030424">
              <w:rPr>
                <w:b/>
                <w:sz w:val="22"/>
                <w:szCs w:val="22"/>
              </w:rPr>
              <w:instrText xml:space="preserve"> FORMCHECKBOX </w:instrText>
            </w:r>
            <w:r w:rsidRPr="00030424">
              <w:rPr>
                <w:b/>
                <w:sz w:val="22"/>
                <w:szCs w:val="22"/>
              </w:rPr>
            </w:r>
            <w:r w:rsidRPr="00030424">
              <w:rPr>
                <w:b/>
                <w:sz w:val="22"/>
                <w:szCs w:val="22"/>
              </w:rPr>
              <w:fldChar w:fldCharType="end"/>
            </w:r>
            <w:bookmarkEnd w:id="285"/>
          </w:p>
        </w:tc>
        <w:tc>
          <w:tcPr>
            <w:tcW w:w="7523" w:type="dxa"/>
            <w:shd w:val="clear" w:color="auto" w:fill="auto"/>
          </w:tcPr>
          <w:p w:rsidR="00283FDF" w:rsidRPr="00030424" w:rsidRDefault="00283FDF" w:rsidP="00283FDF">
            <w:pPr>
              <w:rPr>
                <w:sz w:val="22"/>
                <w:szCs w:val="22"/>
              </w:rPr>
            </w:pPr>
            <w:r w:rsidRPr="00030424">
              <w:rPr>
                <w:sz w:val="22"/>
                <w:szCs w:val="22"/>
              </w:rPr>
              <w:t>Develop training materials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Storage and Handling:</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0"/>
                  <w:enabled/>
                  <w:calcOnExit w:val="0"/>
                  <w:checkBox>
                    <w:sizeAuto/>
                    <w:default w:val="0"/>
                  </w:checkBox>
                </w:ffData>
              </w:fldChar>
            </w:r>
            <w:bookmarkStart w:id="286" w:name="Check90"/>
            <w:r w:rsidRPr="00030424">
              <w:rPr>
                <w:b/>
                <w:sz w:val="22"/>
                <w:szCs w:val="22"/>
              </w:rPr>
              <w:instrText xml:space="preserve"> FORMCHECKBOX </w:instrText>
            </w:r>
            <w:r w:rsidRPr="00030424">
              <w:rPr>
                <w:b/>
                <w:sz w:val="22"/>
                <w:szCs w:val="22"/>
              </w:rPr>
            </w:r>
            <w:r w:rsidRPr="00030424">
              <w:rPr>
                <w:b/>
                <w:sz w:val="22"/>
                <w:szCs w:val="22"/>
              </w:rPr>
              <w:fldChar w:fldCharType="end"/>
            </w:r>
            <w:bookmarkEnd w:id="286"/>
          </w:p>
        </w:tc>
        <w:tc>
          <w:tcPr>
            <w:tcW w:w="7523" w:type="dxa"/>
            <w:shd w:val="clear" w:color="auto" w:fill="auto"/>
          </w:tcPr>
          <w:p w:rsidR="00283FDF" w:rsidRPr="00030424" w:rsidRDefault="00283FDF" w:rsidP="00283FDF">
            <w:pPr>
              <w:rPr>
                <w:sz w:val="22"/>
                <w:szCs w:val="22"/>
              </w:rPr>
            </w:pPr>
            <w:r w:rsidRPr="00030424">
              <w:rPr>
                <w:sz w:val="22"/>
                <w:szCs w:val="22"/>
              </w:rPr>
              <w:t xml:space="preserve">Ensure adequate storage space for both refrigerated (preloaded syringes and multi-dose vials of vaccine and possibly, adjuvant) and non-refrigerated supplies </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1"/>
                  <w:enabled/>
                  <w:calcOnExit w:val="0"/>
                  <w:checkBox>
                    <w:sizeAuto/>
                    <w:default w:val="0"/>
                  </w:checkBox>
                </w:ffData>
              </w:fldChar>
            </w:r>
            <w:bookmarkStart w:id="287" w:name="Check91"/>
            <w:r w:rsidRPr="00030424">
              <w:rPr>
                <w:b/>
                <w:sz w:val="22"/>
                <w:szCs w:val="22"/>
              </w:rPr>
              <w:instrText xml:space="preserve"> FORMCHECKBOX </w:instrText>
            </w:r>
            <w:r w:rsidRPr="00030424">
              <w:rPr>
                <w:b/>
                <w:sz w:val="22"/>
                <w:szCs w:val="22"/>
              </w:rPr>
            </w:r>
            <w:r w:rsidRPr="00030424">
              <w:rPr>
                <w:b/>
                <w:sz w:val="22"/>
                <w:szCs w:val="22"/>
              </w:rPr>
              <w:fldChar w:fldCharType="end"/>
            </w:r>
            <w:bookmarkEnd w:id="287"/>
          </w:p>
        </w:tc>
        <w:tc>
          <w:tcPr>
            <w:tcW w:w="7523" w:type="dxa"/>
            <w:shd w:val="clear" w:color="auto" w:fill="auto"/>
          </w:tcPr>
          <w:p w:rsidR="00283FDF" w:rsidRPr="00030424" w:rsidRDefault="00283FDF" w:rsidP="00283FDF">
            <w:pPr>
              <w:rPr>
                <w:sz w:val="22"/>
                <w:szCs w:val="22"/>
              </w:rPr>
            </w:pPr>
            <w:r w:rsidRPr="00030424">
              <w:rPr>
                <w:sz w:val="22"/>
                <w:szCs w:val="22"/>
              </w:rPr>
              <w:t>Ensure adequate supplies to maintain cold chain during storage and transportation of vaccine at both the storage and vaccination clinics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Transportation:</w:t>
            </w:r>
          </w:p>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2"/>
                  <w:enabled/>
                  <w:calcOnExit w:val="0"/>
                  <w:checkBox>
                    <w:sizeAuto/>
                    <w:default w:val="0"/>
                  </w:checkBox>
                </w:ffData>
              </w:fldChar>
            </w:r>
            <w:bookmarkStart w:id="288" w:name="Check92"/>
            <w:r w:rsidRPr="00030424">
              <w:rPr>
                <w:b/>
                <w:sz w:val="22"/>
                <w:szCs w:val="22"/>
              </w:rPr>
              <w:instrText xml:space="preserve"> FORMCHECKBOX </w:instrText>
            </w:r>
            <w:r w:rsidRPr="00030424">
              <w:rPr>
                <w:b/>
                <w:sz w:val="22"/>
                <w:szCs w:val="22"/>
              </w:rPr>
            </w:r>
            <w:r w:rsidRPr="00030424">
              <w:rPr>
                <w:b/>
                <w:sz w:val="22"/>
                <w:szCs w:val="22"/>
              </w:rPr>
              <w:fldChar w:fldCharType="end"/>
            </w:r>
            <w:bookmarkEnd w:id="288"/>
          </w:p>
        </w:tc>
        <w:tc>
          <w:tcPr>
            <w:tcW w:w="7523" w:type="dxa"/>
            <w:shd w:val="clear" w:color="auto" w:fill="auto"/>
          </w:tcPr>
          <w:p w:rsidR="00283FDF" w:rsidRPr="00030424" w:rsidRDefault="00283FDF" w:rsidP="00283FDF">
            <w:pPr>
              <w:rPr>
                <w:sz w:val="22"/>
                <w:szCs w:val="22"/>
              </w:rPr>
            </w:pPr>
            <w:r w:rsidRPr="00030424">
              <w:rPr>
                <w:sz w:val="22"/>
                <w:szCs w:val="22"/>
              </w:rPr>
              <w:t>Plan for transporting vaccine from receiving site to distribution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3"/>
                  <w:enabled/>
                  <w:calcOnExit w:val="0"/>
                  <w:checkBox>
                    <w:sizeAuto/>
                    <w:default w:val="0"/>
                  </w:checkBox>
                </w:ffData>
              </w:fldChar>
            </w:r>
            <w:bookmarkStart w:id="289" w:name="Check93"/>
            <w:r w:rsidRPr="00030424">
              <w:rPr>
                <w:b/>
                <w:sz w:val="22"/>
                <w:szCs w:val="22"/>
              </w:rPr>
              <w:instrText xml:space="preserve"> FORMCHECKBOX </w:instrText>
            </w:r>
            <w:r w:rsidRPr="00030424">
              <w:rPr>
                <w:b/>
                <w:sz w:val="22"/>
                <w:szCs w:val="22"/>
              </w:rPr>
            </w:r>
            <w:r w:rsidRPr="00030424">
              <w:rPr>
                <w:b/>
                <w:sz w:val="22"/>
                <w:szCs w:val="22"/>
              </w:rPr>
              <w:fldChar w:fldCharType="end"/>
            </w:r>
            <w:bookmarkEnd w:id="289"/>
          </w:p>
        </w:tc>
        <w:tc>
          <w:tcPr>
            <w:tcW w:w="7523" w:type="dxa"/>
            <w:shd w:val="clear" w:color="auto" w:fill="auto"/>
          </w:tcPr>
          <w:p w:rsidR="00283FDF" w:rsidRPr="00030424" w:rsidRDefault="00283FDF" w:rsidP="00283FDF">
            <w:pPr>
              <w:rPr>
                <w:sz w:val="22"/>
                <w:szCs w:val="22"/>
              </w:rPr>
            </w:pPr>
            <w:r w:rsidRPr="00030424">
              <w:rPr>
                <w:sz w:val="22"/>
                <w:szCs w:val="22"/>
              </w:rPr>
              <w:t>Review and, if necessary, revise, contingency plan for transportation</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4"/>
                  <w:enabled/>
                  <w:calcOnExit w:val="0"/>
                  <w:checkBox>
                    <w:sizeAuto/>
                    <w:default w:val="0"/>
                  </w:checkBox>
                </w:ffData>
              </w:fldChar>
            </w:r>
            <w:bookmarkStart w:id="290" w:name="Check94"/>
            <w:r w:rsidRPr="00030424">
              <w:rPr>
                <w:b/>
                <w:sz w:val="22"/>
                <w:szCs w:val="22"/>
              </w:rPr>
              <w:instrText xml:space="preserve"> FORMCHECKBOX </w:instrText>
            </w:r>
            <w:r w:rsidRPr="00030424">
              <w:rPr>
                <w:b/>
                <w:sz w:val="22"/>
                <w:szCs w:val="22"/>
              </w:rPr>
            </w:r>
            <w:r w:rsidRPr="00030424">
              <w:rPr>
                <w:b/>
                <w:sz w:val="22"/>
                <w:szCs w:val="22"/>
              </w:rPr>
              <w:fldChar w:fldCharType="end"/>
            </w:r>
            <w:bookmarkEnd w:id="290"/>
          </w:p>
        </w:tc>
        <w:tc>
          <w:tcPr>
            <w:tcW w:w="7523" w:type="dxa"/>
            <w:shd w:val="clear" w:color="auto" w:fill="auto"/>
          </w:tcPr>
          <w:p w:rsidR="00283FDF" w:rsidRPr="00030424" w:rsidRDefault="00283FDF" w:rsidP="00283FDF">
            <w:pPr>
              <w:rPr>
                <w:sz w:val="22"/>
                <w:szCs w:val="22"/>
              </w:rPr>
            </w:pPr>
            <w:r w:rsidRPr="00030424">
              <w:rPr>
                <w:sz w:val="22"/>
                <w:szCs w:val="22"/>
              </w:rPr>
              <w:t>Identify source and number of transportation staff needed (taking into account absenteeism)</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5"/>
                  <w:enabled/>
                  <w:calcOnExit w:val="0"/>
                  <w:checkBox>
                    <w:sizeAuto/>
                    <w:default w:val="0"/>
                  </w:checkBox>
                </w:ffData>
              </w:fldChar>
            </w:r>
            <w:bookmarkStart w:id="291" w:name="Check95"/>
            <w:r w:rsidRPr="00030424">
              <w:rPr>
                <w:b/>
                <w:sz w:val="22"/>
                <w:szCs w:val="22"/>
              </w:rPr>
              <w:instrText xml:space="preserve"> FORMCHECKBOX </w:instrText>
            </w:r>
            <w:r w:rsidRPr="00030424">
              <w:rPr>
                <w:b/>
                <w:sz w:val="22"/>
                <w:szCs w:val="22"/>
              </w:rPr>
            </w:r>
            <w:r w:rsidRPr="00030424">
              <w:rPr>
                <w:b/>
                <w:sz w:val="22"/>
                <w:szCs w:val="22"/>
              </w:rPr>
              <w:fldChar w:fldCharType="end"/>
            </w:r>
            <w:bookmarkEnd w:id="291"/>
          </w:p>
        </w:tc>
        <w:tc>
          <w:tcPr>
            <w:tcW w:w="7523" w:type="dxa"/>
            <w:shd w:val="clear" w:color="auto" w:fill="auto"/>
          </w:tcPr>
          <w:p w:rsidR="00283FDF" w:rsidRPr="00030424" w:rsidRDefault="00283FDF" w:rsidP="00283FDF">
            <w:pPr>
              <w:rPr>
                <w:sz w:val="22"/>
                <w:szCs w:val="22"/>
              </w:rPr>
            </w:pPr>
            <w:r w:rsidRPr="00030424">
              <w:rPr>
                <w:sz w:val="22"/>
                <w:szCs w:val="22"/>
              </w:rPr>
              <w:t>Develop training materials</w:t>
            </w: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p>
        </w:tc>
        <w:tc>
          <w:tcPr>
            <w:tcW w:w="7523" w:type="dxa"/>
            <w:shd w:val="clear" w:color="auto" w:fill="auto"/>
          </w:tcPr>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r w:rsidRPr="00030424">
              <w:rPr>
                <w:b/>
                <w:color w:val="0000FF"/>
                <w:sz w:val="22"/>
                <w:szCs w:val="22"/>
              </w:rPr>
              <w:t>Security:</w:t>
            </w: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6"/>
                  <w:enabled/>
                  <w:calcOnExit w:val="0"/>
                  <w:checkBox>
                    <w:sizeAuto/>
                    <w:default w:val="0"/>
                  </w:checkBox>
                </w:ffData>
              </w:fldChar>
            </w:r>
            <w:bookmarkStart w:id="292" w:name="Check96"/>
            <w:r w:rsidRPr="00030424">
              <w:rPr>
                <w:b/>
                <w:sz w:val="22"/>
                <w:szCs w:val="22"/>
              </w:rPr>
              <w:instrText xml:space="preserve"> FORMCHECKBOX </w:instrText>
            </w:r>
            <w:r w:rsidRPr="00030424">
              <w:rPr>
                <w:b/>
                <w:sz w:val="22"/>
                <w:szCs w:val="22"/>
              </w:rPr>
            </w:r>
            <w:r w:rsidRPr="00030424">
              <w:rPr>
                <w:b/>
                <w:sz w:val="22"/>
                <w:szCs w:val="22"/>
              </w:rPr>
              <w:fldChar w:fldCharType="end"/>
            </w:r>
            <w:bookmarkEnd w:id="292"/>
          </w:p>
        </w:tc>
        <w:tc>
          <w:tcPr>
            <w:tcW w:w="7523" w:type="dxa"/>
            <w:shd w:val="clear" w:color="auto" w:fill="auto"/>
          </w:tcPr>
          <w:p w:rsidR="00283FDF" w:rsidRPr="00030424" w:rsidRDefault="00283FDF" w:rsidP="00283FDF">
            <w:pPr>
              <w:rPr>
                <w:sz w:val="22"/>
                <w:szCs w:val="22"/>
              </w:rPr>
            </w:pPr>
            <w:r w:rsidRPr="00030424">
              <w:rPr>
                <w:sz w:val="22"/>
                <w:szCs w:val="22"/>
              </w:rPr>
              <w:t>Provide security at receiving sites, in transport to administration sites, and at administration site</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7"/>
                  <w:enabled/>
                  <w:calcOnExit w:val="0"/>
                  <w:checkBox>
                    <w:sizeAuto/>
                    <w:default w:val="0"/>
                  </w:checkBox>
                </w:ffData>
              </w:fldChar>
            </w:r>
            <w:bookmarkStart w:id="293" w:name="Check97"/>
            <w:r w:rsidRPr="00030424">
              <w:rPr>
                <w:b/>
                <w:sz w:val="22"/>
                <w:szCs w:val="22"/>
              </w:rPr>
              <w:instrText xml:space="preserve"> FORMCHECKBOX </w:instrText>
            </w:r>
            <w:r w:rsidRPr="00030424">
              <w:rPr>
                <w:b/>
                <w:sz w:val="22"/>
                <w:szCs w:val="22"/>
              </w:rPr>
            </w:r>
            <w:r w:rsidRPr="00030424">
              <w:rPr>
                <w:b/>
                <w:sz w:val="22"/>
                <w:szCs w:val="22"/>
              </w:rPr>
              <w:fldChar w:fldCharType="end"/>
            </w:r>
            <w:bookmarkEnd w:id="293"/>
          </w:p>
        </w:tc>
        <w:tc>
          <w:tcPr>
            <w:tcW w:w="7523" w:type="dxa"/>
            <w:shd w:val="clear" w:color="auto" w:fill="auto"/>
          </w:tcPr>
          <w:p w:rsidR="00283FDF" w:rsidRPr="00030424" w:rsidRDefault="00283FDF" w:rsidP="00283FDF">
            <w:pPr>
              <w:rPr>
                <w:sz w:val="22"/>
                <w:szCs w:val="22"/>
              </w:rPr>
            </w:pPr>
            <w:r w:rsidRPr="00030424">
              <w:rPr>
                <w:sz w:val="22"/>
                <w:szCs w:val="22"/>
              </w:rPr>
              <w:t>Have contingency plan in place for unexpected disruptions at administration site(s)</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8"/>
                  <w:enabled/>
                  <w:calcOnExit w:val="0"/>
                  <w:checkBox>
                    <w:sizeAuto/>
                    <w:default w:val="0"/>
                  </w:checkBox>
                </w:ffData>
              </w:fldChar>
            </w:r>
            <w:bookmarkStart w:id="294" w:name="Check98"/>
            <w:r w:rsidRPr="00030424">
              <w:rPr>
                <w:b/>
                <w:sz w:val="22"/>
                <w:szCs w:val="22"/>
              </w:rPr>
              <w:instrText xml:space="preserve"> FORMCHECKBOX </w:instrText>
            </w:r>
            <w:r w:rsidRPr="00030424">
              <w:rPr>
                <w:b/>
                <w:sz w:val="22"/>
                <w:szCs w:val="22"/>
              </w:rPr>
            </w:r>
            <w:r w:rsidRPr="00030424">
              <w:rPr>
                <w:b/>
                <w:sz w:val="22"/>
                <w:szCs w:val="22"/>
              </w:rPr>
              <w:fldChar w:fldCharType="end"/>
            </w:r>
            <w:bookmarkEnd w:id="294"/>
          </w:p>
        </w:tc>
        <w:tc>
          <w:tcPr>
            <w:tcW w:w="7523" w:type="dxa"/>
            <w:shd w:val="clear" w:color="auto" w:fill="auto"/>
          </w:tcPr>
          <w:p w:rsidR="00283FDF" w:rsidRPr="00030424" w:rsidRDefault="00283FDF" w:rsidP="00283FDF">
            <w:pPr>
              <w:rPr>
                <w:sz w:val="22"/>
                <w:szCs w:val="22"/>
              </w:rPr>
            </w:pPr>
            <w:r w:rsidRPr="00030424">
              <w:rPr>
                <w:sz w:val="22"/>
                <w:szCs w:val="22"/>
              </w:rPr>
              <w:t>Identify staffing for security</w:t>
            </w:r>
          </w:p>
          <w:p w:rsidR="00283FDF" w:rsidRPr="00030424" w:rsidRDefault="00283FDF" w:rsidP="00283FDF">
            <w:pPr>
              <w:rPr>
                <w:sz w:val="22"/>
                <w:szCs w:val="22"/>
              </w:rPr>
            </w:pPr>
          </w:p>
        </w:tc>
      </w:tr>
      <w:tr w:rsidR="00283FDF" w:rsidRPr="00030424" w:rsidTr="00733A78">
        <w:tc>
          <w:tcPr>
            <w:tcW w:w="1919" w:type="dxa"/>
            <w:shd w:val="clear" w:color="auto" w:fill="auto"/>
          </w:tcPr>
          <w:p w:rsidR="00283FDF" w:rsidRPr="00030424" w:rsidRDefault="00283FDF" w:rsidP="00283FDF">
            <w:pPr>
              <w:rPr>
                <w:b/>
                <w:color w:val="0000FF"/>
                <w:sz w:val="22"/>
                <w:szCs w:val="22"/>
              </w:rPr>
            </w:pPr>
          </w:p>
        </w:tc>
        <w:tc>
          <w:tcPr>
            <w:tcW w:w="483" w:type="dxa"/>
            <w:shd w:val="clear" w:color="auto" w:fill="auto"/>
          </w:tcPr>
          <w:p w:rsidR="00283FDF" w:rsidRPr="00030424" w:rsidRDefault="00283FDF" w:rsidP="00283FDF">
            <w:pPr>
              <w:rPr>
                <w:b/>
                <w:sz w:val="22"/>
                <w:szCs w:val="22"/>
              </w:rPr>
            </w:pPr>
            <w:r w:rsidRPr="00030424">
              <w:rPr>
                <w:b/>
                <w:sz w:val="22"/>
                <w:szCs w:val="22"/>
              </w:rPr>
              <w:fldChar w:fldCharType="begin">
                <w:ffData>
                  <w:name w:val="Check99"/>
                  <w:enabled/>
                  <w:calcOnExit w:val="0"/>
                  <w:checkBox>
                    <w:sizeAuto/>
                    <w:default w:val="0"/>
                  </w:checkBox>
                </w:ffData>
              </w:fldChar>
            </w:r>
            <w:bookmarkStart w:id="295" w:name="Check99"/>
            <w:r w:rsidRPr="00030424">
              <w:rPr>
                <w:b/>
                <w:sz w:val="22"/>
                <w:szCs w:val="22"/>
              </w:rPr>
              <w:instrText xml:space="preserve"> FORMCHECKBOX </w:instrText>
            </w:r>
            <w:r w:rsidRPr="00030424">
              <w:rPr>
                <w:b/>
                <w:sz w:val="22"/>
                <w:szCs w:val="22"/>
              </w:rPr>
            </w:r>
            <w:r w:rsidRPr="00030424">
              <w:rPr>
                <w:b/>
                <w:sz w:val="22"/>
                <w:szCs w:val="22"/>
              </w:rPr>
              <w:fldChar w:fldCharType="end"/>
            </w:r>
            <w:bookmarkEnd w:id="295"/>
          </w:p>
        </w:tc>
        <w:tc>
          <w:tcPr>
            <w:tcW w:w="7523" w:type="dxa"/>
            <w:shd w:val="clear" w:color="auto" w:fill="auto"/>
          </w:tcPr>
          <w:p w:rsidR="00283FDF" w:rsidRPr="00030424" w:rsidRDefault="00283FDF" w:rsidP="00283FDF">
            <w:pPr>
              <w:rPr>
                <w:sz w:val="22"/>
                <w:szCs w:val="22"/>
              </w:rPr>
            </w:pPr>
            <w:r w:rsidRPr="00030424">
              <w:rPr>
                <w:sz w:val="22"/>
                <w:szCs w:val="22"/>
              </w:rPr>
              <w:t>Develop training materials</w:t>
            </w:r>
          </w:p>
          <w:p w:rsidR="00283FDF" w:rsidRPr="00030424" w:rsidRDefault="00283FDF" w:rsidP="00283FDF">
            <w:pPr>
              <w:rPr>
                <w:sz w:val="22"/>
                <w:szCs w:val="22"/>
              </w:rPr>
            </w:pPr>
          </w:p>
        </w:tc>
      </w:tr>
    </w:tbl>
    <w:p w:rsidR="006B7C8D" w:rsidRDefault="006B7C8D" w:rsidP="00283FDF"/>
    <w:p w:rsidR="006B7C8D" w:rsidRDefault="006B7C8D">
      <w:pPr>
        <w:spacing w:after="200" w:line="276" w:lineRule="auto"/>
      </w:pPr>
      <w:r>
        <w:br w:type="page"/>
      </w:r>
    </w:p>
    <w:p w:rsidR="0094271B" w:rsidRPr="00FA4856" w:rsidRDefault="0094271B" w:rsidP="0094271B">
      <w:pPr>
        <w:jc w:val="center"/>
        <w:rPr>
          <w:b/>
          <w:sz w:val="32"/>
          <w:szCs w:val="32"/>
        </w:rPr>
      </w:pPr>
      <w:r w:rsidRPr="00FA4856">
        <w:rPr>
          <w:b/>
          <w:sz w:val="32"/>
          <w:szCs w:val="32"/>
        </w:rPr>
        <w:lastRenderedPageBreak/>
        <w:t xml:space="preserve">Appendix </w:t>
      </w:r>
      <w:r w:rsidR="00135FA3" w:rsidRPr="00FA4856">
        <w:rPr>
          <w:b/>
          <w:sz w:val="32"/>
          <w:szCs w:val="32"/>
        </w:rPr>
        <w:t>2</w:t>
      </w:r>
    </w:p>
    <w:p w:rsidR="00FA4856" w:rsidRPr="00FA4856" w:rsidRDefault="00FA4856" w:rsidP="0094271B">
      <w:pPr>
        <w:jc w:val="center"/>
        <w:rPr>
          <w:b/>
          <w:sz w:val="32"/>
          <w:szCs w:val="32"/>
        </w:rPr>
      </w:pPr>
      <w:r w:rsidRPr="00FA4856">
        <w:rPr>
          <w:b/>
          <w:sz w:val="32"/>
          <w:szCs w:val="32"/>
        </w:rPr>
        <w:t>Infl</w:t>
      </w:r>
      <w:r w:rsidR="00EC40E8">
        <w:rPr>
          <w:b/>
          <w:sz w:val="32"/>
          <w:szCs w:val="32"/>
        </w:rPr>
        <w:t xml:space="preserve">uenza </w:t>
      </w:r>
      <w:r w:rsidRPr="00FA4856">
        <w:rPr>
          <w:b/>
          <w:sz w:val="32"/>
          <w:szCs w:val="32"/>
        </w:rPr>
        <w:t>Vaccination</w:t>
      </w:r>
      <w:r w:rsidR="0094271B" w:rsidRPr="00FA4856">
        <w:rPr>
          <w:b/>
          <w:sz w:val="32"/>
          <w:szCs w:val="32"/>
        </w:rPr>
        <w:t xml:space="preserve"> Clinic </w:t>
      </w:r>
    </w:p>
    <w:p w:rsidR="0094271B" w:rsidRPr="00FA4856" w:rsidRDefault="0094271B" w:rsidP="0094271B">
      <w:pPr>
        <w:jc w:val="center"/>
        <w:rPr>
          <w:b/>
          <w:sz w:val="28"/>
          <w:szCs w:val="28"/>
        </w:rPr>
      </w:pPr>
      <w:r w:rsidRPr="00FA4856">
        <w:rPr>
          <w:b/>
          <w:sz w:val="28"/>
          <w:szCs w:val="28"/>
        </w:rPr>
        <w:t>Sign-Up Sheet</w:t>
      </w:r>
    </w:p>
    <w:p w:rsidR="0094271B" w:rsidRPr="00160356" w:rsidRDefault="0094271B" w:rsidP="0094271B">
      <w:pPr>
        <w:rPr>
          <w:b/>
          <w:sz w:val="22"/>
          <w:szCs w:val="22"/>
        </w:rPr>
      </w:pPr>
    </w:p>
    <w:p w:rsidR="0094271B" w:rsidRPr="00160356" w:rsidRDefault="0094271B" w:rsidP="0094271B">
      <w:pPr>
        <w:rPr>
          <w:sz w:val="22"/>
          <w:szCs w:val="22"/>
        </w:rPr>
      </w:pPr>
      <w:r w:rsidRPr="007319C9">
        <w:rPr>
          <w:b/>
          <w:sz w:val="22"/>
          <w:szCs w:val="22"/>
        </w:rPr>
        <w:t>Clinic Date:</w:t>
      </w:r>
      <w:r w:rsidRPr="00160356">
        <w:rPr>
          <w:sz w:val="22"/>
          <w:szCs w:val="22"/>
        </w:rPr>
        <w:t xml:space="preserve"> __________</w:t>
      </w:r>
      <w:r w:rsidR="00A06EEB">
        <w:rPr>
          <w:sz w:val="22"/>
          <w:szCs w:val="22"/>
        </w:rPr>
        <w:t>___</w:t>
      </w:r>
      <w:r w:rsidRPr="00160356">
        <w:rPr>
          <w:sz w:val="22"/>
          <w:szCs w:val="22"/>
        </w:rPr>
        <w:t xml:space="preserve"> </w:t>
      </w:r>
      <w:r w:rsidRPr="007319C9">
        <w:rPr>
          <w:b/>
          <w:sz w:val="22"/>
          <w:szCs w:val="22"/>
        </w:rPr>
        <w:t>Clinic Location:</w:t>
      </w:r>
      <w:r w:rsidRPr="00160356">
        <w:rPr>
          <w:sz w:val="22"/>
          <w:szCs w:val="22"/>
        </w:rPr>
        <w:t xml:space="preserve"> __________________</w:t>
      </w:r>
      <w:r w:rsidR="00A06EEB">
        <w:rPr>
          <w:sz w:val="22"/>
          <w:szCs w:val="22"/>
        </w:rPr>
        <w:t>____________________________</w:t>
      </w:r>
    </w:p>
    <w:p w:rsidR="0094271B" w:rsidRPr="00160356" w:rsidRDefault="0094271B" w:rsidP="0094271B">
      <w:pPr>
        <w:rPr>
          <w:sz w:val="22"/>
          <w:szCs w:val="22"/>
        </w:rPr>
      </w:pPr>
    </w:p>
    <w:p w:rsidR="0094271B" w:rsidRPr="00160356" w:rsidRDefault="0094271B" w:rsidP="0094271B">
      <w:pPr>
        <w:rPr>
          <w:sz w:val="22"/>
          <w:szCs w:val="22"/>
        </w:rPr>
      </w:pPr>
      <w:r w:rsidRPr="00160356">
        <w:rPr>
          <w:sz w:val="22"/>
          <w:szCs w:val="22"/>
        </w:rPr>
        <w:t>Each worksite Flu Shot Clinic will be staffed by at least two Public Health Nurses.  Clinics will begin at 9 AM, unless arrangements have been otherwise made with the Regional Public Health Nursing Supervisor.  The clinic’s end time will depend upon the regular worksite hours. Approximately 40 employees can be given shots each hour.  Please fill in the time slots beginning with the first hour and continue filling in the hour</w:t>
      </w:r>
      <w:r w:rsidR="00A06EEB">
        <w:rPr>
          <w:sz w:val="22"/>
          <w:szCs w:val="22"/>
        </w:rPr>
        <w:t>ly time slots until all the morn</w:t>
      </w:r>
      <w:r w:rsidRPr="00160356">
        <w:rPr>
          <w:sz w:val="22"/>
          <w:szCs w:val="22"/>
        </w:rPr>
        <w:t xml:space="preserve">ing slots are filled, before you begin using any afternoon time slots.  </w:t>
      </w:r>
    </w:p>
    <w:p w:rsidR="0094271B" w:rsidRPr="00160356" w:rsidRDefault="0094271B" w:rsidP="0094271B">
      <w:pPr>
        <w:rPr>
          <w:b/>
          <w:sz w:val="22"/>
          <w:szCs w:val="22"/>
        </w:rPr>
      </w:pPr>
    </w:p>
    <w:p w:rsidR="0094271B" w:rsidRPr="00160356" w:rsidRDefault="007319C9" w:rsidP="0094271B">
      <w:pPr>
        <w:rPr>
          <w:b/>
          <w:sz w:val="22"/>
          <w:szCs w:val="22"/>
        </w:rPr>
      </w:pPr>
      <w:r>
        <w:rPr>
          <w:b/>
          <w:sz w:val="22"/>
          <w:szCs w:val="22"/>
        </w:rPr>
        <w:t>9:00 AM – 10:00 AM</w:t>
      </w:r>
    </w:p>
    <w:p w:rsidR="0094271B" w:rsidRPr="00160356" w:rsidRDefault="0094271B" w:rsidP="0094271B">
      <w:pPr>
        <w:rPr>
          <w:b/>
          <w:sz w:val="22"/>
          <w:szCs w:val="22"/>
        </w:rPr>
      </w:pPr>
      <w:r w:rsidRPr="00160356">
        <w:rPr>
          <w:b/>
          <w:sz w:val="22"/>
          <w:szCs w:val="22"/>
        </w:rPr>
        <w:t>__________________________                   __________________________</w:t>
      </w:r>
    </w:p>
    <w:p w:rsidR="0094271B" w:rsidRPr="00FA4856" w:rsidRDefault="0094271B" w:rsidP="0094271B">
      <w:pPr>
        <w:rPr>
          <w:sz w:val="22"/>
          <w:szCs w:val="22"/>
        </w:rPr>
      </w:pPr>
      <w:r w:rsidRPr="00160356">
        <w:rPr>
          <w:b/>
          <w:sz w:val="22"/>
          <w:szCs w:val="22"/>
        </w:rPr>
        <w:t xml:space="preserve">__________________________                   </w:t>
      </w:r>
      <w:r w:rsidRPr="00FA4856">
        <w:rPr>
          <w:sz w:val="22"/>
          <w:szCs w:val="22"/>
        </w:rPr>
        <w:t>__________________________</w:t>
      </w:r>
    </w:p>
    <w:p w:rsidR="0094271B" w:rsidRPr="00FA4856" w:rsidRDefault="0094271B" w:rsidP="0094271B">
      <w:pPr>
        <w:rPr>
          <w:sz w:val="22"/>
          <w:szCs w:val="22"/>
        </w:rPr>
      </w:pPr>
      <w:r w:rsidRPr="00FA4856">
        <w:rPr>
          <w:sz w:val="22"/>
          <w:szCs w:val="22"/>
        </w:rPr>
        <w:t>__________________________                   __________________________</w:t>
      </w:r>
    </w:p>
    <w:p w:rsidR="0094271B" w:rsidRPr="00FA4856" w:rsidRDefault="0094271B" w:rsidP="0094271B">
      <w:pPr>
        <w:rPr>
          <w:sz w:val="22"/>
          <w:szCs w:val="22"/>
        </w:rPr>
      </w:pPr>
      <w:r w:rsidRPr="00FA4856">
        <w:rPr>
          <w:sz w:val="22"/>
          <w:szCs w:val="22"/>
        </w:rPr>
        <w:t>__________________________                   __________________________</w:t>
      </w:r>
    </w:p>
    <w:p w:rsidR="0094271B" w:rsidRPr="00FA4856" w:rsidRDefault="0094271B" w:rsidP="0094271B">
      <w:pPr>
        <w:rPr>
          <w:sz w:val="22"/>
          <w:szCs w:val="22"/>
        </w:rPr>
      </w:pPr>
      <w:r w:rsidRPr="00FA4856">
        <w:rPr>
          <w:sz w:val="22"/>
          <w:szCs w:val="22"/>
        </w:rPr>
        <w:t>__________________________                   __________________________</w:t>
      </w:r>
    </w:p>
    <w:p w:rsidR="0094271B" w:rsidRPr="00160356" w:rsidRDefault="0094271B" w:rsidP="0094271B">
      <w:pPr>
        <w:rPr>
          <w:b/>
          <w:sz w:val="22"/>
          <w:szCs w:val="22"/>
        </w:rPr>
      </w:pPr>
      <w:r w:rsidRPr="00FA4856">
        <w:rPr>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94271B" w:rsidRPr="00160356" w:rsidRDefault="007319C9" w:rsidP="0094271B">
      <w:pPr>
        <w:rPr>
          <w:b/>
          <w:sz w:val="22"/>
          <w:szCs w:val="22"/>
        </w:rPr>
      </w:pPr>
      <w:r>
        <w:rPr>
          <w:b/>
          <w:sz w:val="22"/>
          <w:szCs w:val="22"/>
        </w:rPr>
        <w:t>10:00 AM – 11:00 AM</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lastRenderedPageBreak/>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94271B" w:rsidRPr="00160356" w:rsidRDefault="007319C9" w:rsidP="0094271B">
      <w:pPr>
        <w:rPr>
          <w:b/>
          <w:sz w:val="22"/>
          <w:szCs w:val="22"/>
        </w:rPr>
      </w:pPr>
      <w:r>
        <w:rPr>
          <w:b/>
          <w:sz w:val="22"/>
          <w:szCs w:val="22"/>
        </w:rPr>
        <w:t xml:space="preserve">11:00 </w:t>
      </w:r>
      <w:proofErr w:type="gramStart"/>
      <w:r>
        <w:rPr>
          <w:b/>
          <w:sz w:val="22"/>
          <w:szCs w:val="22"/>
        </w:rPr>
        <w:t>AM</w:t>
      </w:r>
      <w:proofErr w:type="gramEnd"/>
      <w:r w:rsidR="0094271B" w:rsidRPr="00160356">
        <w:rPr>
          <w:b/>
          <w:sz w:val="22"/>
          <w:szCs w:val="22"/>
        </w:rPr>
        <w:t xml:space="preserve"> – 12:00 (Noon)</w:t>
      </w:r>
      <w:r w:rsidR="00EC40E8">
        <w:rPr>
          <w:b/>
          <w:sz w:val="22"/>
          <w:szCs w:val="22"/>
        </w:rPr>
        <w:t xml:space="preserve">       Date _____________ Location ____________________________________   </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94271B" w:rsidRPr="00160356" w:rsidRDefault="0094271B" w:rsidP="0094271B">
      <w:pPr>
        <w:rPr>
          <w:b/>
          <w:sz w:val="22"/>
          <w:szCs w:val="22"/>
        </w:rPr>
      </w:pPr>
      <w:r w:rsidRPr="00160356">
        <w:rPr>
          <w:b/>
          <w:sz w:val="22"/>
          <w:szCs w:val="22"/>
        </w:rPr>
        <w:t>1:00 P</w:t>
      </w:r>
      <w:r w:rsidR="007319C9">
        <w:rPr>
          <w:b/>
          <w:sz w:val="22"/>
          <w:szCs w:val="22"/>
        </w:rPr>
        <w:t>M – 2:00 PM</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FA4856" w:rsidRDefault="00FA4856" w:rsidP="0094271B">
      <w:pPr>
        <w:rPr>
          <w:b/>
          <w:sz w:val="22"/>
          <w:szCs w:val="22"/>
        </w:rPr>
      </w:pPr>
    </w:p>
    <w:p w:rsidR="0094271B" w:rsidRPr="00160356" w:rsidRDefault="007319C9" w:rsidP="0094271B">
      <w:pPr>
        <w:rPr>
          <w:b/>
          <w:sz w:val="22"/>
          <w:szCs w:val="22"/>
        </w:rPr>
      </w:pPr>
      <w:r>
        <w:rPr>
          <w:b/>
          <w:sz w:val="22"/>
          <w:szCs w:val="22"/>
        </w:rPr>
        <w:lastRenderedPageBreak/>
        <w:t>2:00 PM – 3:00 PM</w:t>
      </w:r>
      <w:r w:rsidR="00EC40E8">
        <w:rPr>
          <w:b/>
          <w:sz w:val="22"/>
          <w:szCs w:val="22"/>
        </w:rPr>
        <w:t xml:space="preserve">       </w:t>
      </w:r>
      <w:r w:rsidR="00EC40E8">
        <w:rPr>
          <w:b/>
          <w:sz w:val="22"/>
          <w:szCs w:val="22"/>
        </w:rPr>
        <w:tab/>
        <w:t xml:space="preserve">Date _____________ Location ____________________________________   </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94271B" w:rsidRPr="00160356" w:rsidRDefault="007319C9" w:rsidP="0094271B">
      <w:pPr>
        <w:rPr>
          <w:b/>
          <w:sz w:val="22"/>
          <w:szCs w:val="22"/>
        </w:rPr>
      </w:pPr>
      <w:r>
        <w:rPr>
          <w:b/>
          <w:sz w:val="22"/>
          <w:szCs w:val="22"/>
        </w:rPr>
        <w:t>3:00 PM – 4:00 PM</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r w:rsidRPr="00160356">
        <w:rPr>
          <w:b/>
          <w:sz w:val="22"/>
          <w:szCs w:val="22"/>
        </w:rPr>
        <w:t>__________________________                   __________________________</w:t>
      </w:r>
    </w:p>
    <w:p w:rsidR="0094271B" w:rsidRPr="00160356" w:rsidRDefault="0094271B" w:rsidP="0094271B">
      <w:pPr>
        <w:rPr>
          <w:b/>
          <w:sz w:val="22"/>
          <w:szCs w:val="22"/>
        </w:rPr>
      </w:pPr>
    </w:p>
    <w:p w:rsidR="0094271B" w:rsidRPr="00160356" w:rsidRDefault="007319C9" w:rsidP="0094271B">
      <w:pPr>
        <w:rPr>
          <w:b/>
          <w:sz w:val="22"/>
          <w:szCs w:val="22"/>
        </w:rPr>
      </w:pPr>
      <w:r>
        <w:rPr>
          <w:b/>
          <w:sz w:val="22"/>
          <w:szCs w:val="22"/>
        </w:rPr>
        <w:t>4:00 PM</w:t>
      </w:r>
      <w:r w:rsidR="0094271B" w:rsidRPr="00160356">
        <w:rPr>
          <w:b/>
          <w:sz w:val="22"/>
          <w:szCs w:val="22"/>
        </w:rPr>
        <w:t xml:space="preserve"> – 4:3</w:t>
      </w:r>
      <w:r>
        <w:rPr>
          <w:b/>
          <w:sz w:val="22"/>
          <w:szCs w:val="22"/>
        </w:rPr>
        <w:t xml:space="preserve">0 </w:t>
      </w:r>
      <w:proofErr w:type="gramStart"/>
      <w:r>
        <w:rPr>
          <w:b/>
          <w:sz w:val="22"/>
          <w:szCs w:val="22"/>
        </w:rPr>
        <w:t>PM</w:t>
      </w:r>
      <w:r w:rsidR="00A06EEB">
        <w:rPr>
          <w:b/>
          <w:sz w:val="22"/>
          <w:szCs w:val="22"/>
        </w:rPr>
        <w:t xml:space="preserve">  (</w:t>
      </w:r>
      <w:proofErr w:type="gramEnd"/>
      <w:r w:rsidR="00A06EEB">
        <w:rPr>
          <w:b/>
          <w:sz w:val="22"/>
          <w:szCs w:val="22"/>
        </w:rPr>
        <w:t>Last shot at 4:30 P.M.</w:t>
      </w:r>
      <w:r>
        <w:rPr>
          <w:b/>
          <w:sz w:val="22"/>
          <w:szCs w:val="22"/>
        </w:rPr>
        <w:t>; Clinic ends at 5:00 PM</w:t>
      </w:r>
    </w:p>
    <w:p w:rsidR="0094271B" w:rsidRPr="00160356" w:rsidRDefault="0094271B" w:rsidP="00FA4856">
      <w:pPr>
        <w:ind w:right="-450"/>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160356" w:rsidRDefault="0094271B" w:rsidP="00FA4856">
      <w:pPr>
        <w:ind w:right="-450"/>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160356" w:rsidRDefault="0094271B" w:rsidP="00FA4856">
      <w:pPr>
        <w:tabs>
          <w:tab w:val="left" w:pos="8220"/>
        </w:tabs>
        <w:ind w:right="-360"/>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160356" w:rsidRDefault="0094271B" w:rsidP="00FA4856">
      <w:pPr>
        <w:ind w:right="-450"/>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160356" w:rsidRDefault="0094271B" w:rsidP="0094271B">
      <w:pPr>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160356" w:rsidRDefault="0094271B" w:rsidP="0094271B">
      <w:pPr>
        <w:rPr>
          <w:b/>
          <w:sz w:val="22"/>
          <w:szCs w:val="22"/>
        </w:rPr>
      </w:pPr>
      <w:r w:rsidRPr="00160356">
        <w:rPr>
          <w:b/>
          <w:sz w:val="22"/>
          <w:szCs w:val="22"/>
        </w:rPr>
        <w:t>__________________________                   __________________________</w:t>
      </w:r>
      <w:r w:rsidR="00FA4856">
        <w:rPr>
          <w:b/>
          <w:sz w:val="22"/>
          <w:szCs w:val="22"/>
        </w:rPr>
        <w:t xml:space="preserve">       _______________________</w:t>
      </w:r>
    </w:p>
    <w:p w:rsidR="0094271B" w:rsidRPr="00FA4856" w:rsidRDefault="0094271B" w:rsidP="00FA4856">
      <w:pPr>
        <w:jc w:val="center"/>
        <w:rPr>
          <w:b/>
          <w:sz w:val="22"/>
          <w:szCs w:val="22"/>
        </w:rPr>
      </w:pPr>
      <w:r w:rsidRPr="00FA4856">
        <w:rPr>
          <w:b/>
          <w:sz w:val="32"/>
          <w:szCs w:val="32"/>
        </w:rPr>
        <w:lastRenderedPageBreak/>
        <w:t xml:space="preserve">Appendix </w:t>
      </w:r>
      <w:r w:rsidR="00135FA3" w:rsidRPr="00FA4856">
        <w:rPr>
          <w:b/>
          <w:sz w:val="32"/>
          <w:szCs w:val="32"/>
        </w:rPr>
        <w:t>3</w:t>
      </w:r>
    </w:p>
    <w:p w:rsidR="00962DA3" w:rsidRPr="007319C9" w:rsidRDefault="00962DA3" w:rsidP="00962DA3">
      <w:pPr>
        <w:jc w:val="center"/>
        <w:rPr>
          <w:b/>
          <w:sz w:val="28"/>
          <w:szCs w:val="28"/>
        </w:rPr>
      </w:pPr>
      <w:r w:rsidRPr="007319C9">
        <w:rPr>
          <w:b/>
          <w:sz w:val="28"/>
          <w:szCs w:val="28"/>
        </w:rPr>
        <w:t>Department of Health &amp; Human Services</w:t>
      </w:r>
    </w:p>
    <w:p w:rsidR="00962DA3" w:rsidRPr="007319C9" w:rsidRDefault="00962DA3" w:rsidP="00962DA3">
      <w:pPr>
        <w:jc w:val="center"/>
        <w:rPr>
          <w:b/>
          <w:sz w:val="28"/>
          <w:szCs w:val="28"/>
        </w:rPr>
      </w:pPr>
      <w:r w:rsidRPr="007319C9">
        <w:rPr>
          <w:b/>
          <w:sz w:val="28"/>
          <w:szCs w:val="28"/>
        </w:rPr>
        <w:t>Maine Center for Disease Control and Prevention</w:t>
      </w:r>
    </w:p>
    <w:p w:rsidR="0094271B" w:rsidRPr="00160356" w:rsidRDefault="0094271B" w:rsidP="0094271B">
      <w:pPr>
        <w:jc w:val="center"/>
        <w:rPr>
          <w:b/>
          <w:sz w:val="22"/>
          <w:szCs w:val="22"/>
        </w:rPr>
      </w:pPr>
    </w:p>
    <w:p w:rsidR="0094271B" w:rsidRPr="00FA4856" w:rsidRDefault="00FA4856" w:rsidP="0094271B">
      <w:pPr>
        <w:jc w:val="center"/>
        <w:rPr>
          <w:b/>
          <w:sz w:val="28"/>
          <w:szCs w:val="28"/>
        </w:rPr>
      </w:pPr>
      <w:r w:rsidRPr="00FA4856">
        <w:rPr>
          <w:b/>
          <w:sz w:val="28"/>
          <w:szCs w:val="28"/>
        </w:rPr>
        <w:t xml:space="preserve">Employee </w:t>
      </w:r>
      <w:r w:rsidR="0094271B" w:rsidRPr="00FA4856">
        <w:rPr>
          <w:b/>
          <w:sz w:val="28"/>
          <w:szCs w:val="28"/>
        </w:rPr>
        <w:t>Influenza Vaccine Clinic</w:t>
      </w:r>
    </w:p>
    <w:p w:rsidR="00A06CAF" w:rsidRPr="00160356" w:rsidRDefault="00A06CAF" w:rsidP="0094271B">
      <w:pPr>
        <w:jc w:val="center"/>
        <w:rPr>
          <w:b/>
          <w:sz w:val="22"/>
          <w:szCs w:val="22"/>
        </w:rPr>
      </w:pPr>
    </w:p>
    <w:p w:rsidR="0094271B" w:rsidRPr="00160356" w:rsidRDefault="0094271B" w:rsidP="00EA738B">
      <w:pPr>
        <w:spacing w:line="160" w:lineRule="atLeast"/>
        <w:rPr>
          <w:sz w:val="22"/>
          <w:szCs w:val="22"/>
        </w:rPr>
      </w:pPr>
      <w:r w:rsidRPr="00160356">
        <w:rPr>
          <w:sz w:val="22"/>
          <w:szCs w:val="22"/>
        </w:rPr>
        <w:t>NAME:</w:t>
      </w:r>
      <w:r w:rsidR="00EA738B">
        <w:rPr>
          <w:sz w:val="22"/>
          <w:szCs w:val="22"/>
        </w:rPr>
        <w:t xml:space="preserve"> </w:t>
      </w:r>
      <w:r w:rsidRPr="00160356">
        <w:rPr>
          <w:sz w:val="22"/>
          <w:szCs w:val="22"/>
        </w:rPr>
        <w:t>______________________________</w:t>
      </w:r>
      <w:r w:rsidR="00EA738B">
        <w:rPr>
          <w:sz w:val="22"/>
          <w:szCs w:val="22"/>
        </w:rPr>
        <w:t>_____</w:t>
      </w:r>
      <w:r w:rsidRPr="00160356">
        <w:rPr>
          <w:sz w:val="22"/>
          <w:szCs w:val="22"/>
        </w:rPr>
        <w:t>__</w:t>
      </w:r>
      <w:r w:rsidR="00EA738B">
        <w:rPr>
          <w:sz w:val="22"/>
          <w:szCs w:val="22"/>
        </w:rPr>
        <w:t>_______</w:t>
      </w:r>
      <w:r w:rsidRPr="00160356">
        <w:rPr>
          <w:sz w:val="22"/>
          <w:szCs w:val="22"/>
        </w:rPr>
        <w:t xml:space="preserve"> </w:t>
      </w:r>
      <w:r w:rsidR="00EA738B">
        <w:rPr>
          <w:sz w:val="22"/>
          <w:szCs w:val="22"/>
        </w:rPr>
        <w:tab/>
        <w:t>BIRTHDATE</w:t>
      </w:r>
      <w:r w:rsidRPr="00160356">
        <w:rPr>
          <w:sz w:val="22"/>
          <w:szCs w:val="22"/>
        </w:rPr>
        <w:t>:</w:t>
      </w:r>
      <w:r w:rsidR="00A06EEB">
        <w:rPr>
          <w:sz w:val="22"/>
          <w:szCs w:val="22"/>
        </w:rPr>
        <w:t xml:space="preserve"> </w:t>
      </w:r>
      <w:r w:rsidRPr="00160356">
        <w:rPr>
          <w:sz w:val="22"/>
          <w:szCs w:val="22"/>
        </w:rPr>
        <w:t>__________</w:t>
      </w:r>
      <w:r w:rsidR="00EA738B">
        <w:rPr>
          <w:sz w:val="22"/>
          <w:szCs w:val="22"/>
        </w:rPr>
        <w:t xml:space="preserve"> AGE</w:t>
      </w:r>
      <w:proofErr w:type="gramStart"/>
      <w:r w:rsidRPr="00160356">
        <w:rPr>
          <w:sz w:val="22"/>
          <w:szCs w:val="22"/>
        </w:rPr>
        <w:t>:_</w:t>
      </w:r>
      <w:proofErr w:type="gramEnd"/>
      <w:r w:rsidRPr="00160356">
        <w:rPr>
          <w:sz w:val="22"/>
          <w:szCs w:val="22"/>
        </w:rPr>
        <w:t>_________</w:t>
      </w:r>
    </w:p>
    <w:p w:rsidR="0094271B" w:rsidRPr="00160356" w:rsidRDefault="00EA738B" w:rsidP="0094271B">
      <w:pPr>
        <w:spacing w:line="160" w:lineRule="atLeast"/>
        <w:ind w:left="720"/>
        <w:rPr>
          <w:sz w:val="22"/>
          <w:szCs w:val="22"/>
        </w:rPr>
      </w:pPr>
      <w:r>
        <w:rPr>
          <w:sz w:val="22"/>
          <w:szCs w:val="22"/>
        </w:rPr>
        <w:t xml:space="preserve"> </w:t>
      </w:r>
      <w:r w:rsidR="0094271B" w:rsidRPr="00160356">
        <w:rPr>
          <w:sz w:val="22"/>
          <w:szCs w:val="22"/>
        </w:rPr>
        <w:t>First</w:t>
      </w:r>
      <w:r w:rsidR="0094271B" w:rsidRPr="00160356">
        <w:rPr>
          <w:sz w:val="22"/>
          <w:szCs w:val="22"/>
        </w:rPr>
        <w:tab/>
      </w:r>
      <w:r w:rsidR="0094271B" w:rsidRPr="00160356">
        <w:rPr>
          <w:sz w:val="22"/>
          <w:szCs w:val="22"/>
        </w:rPr>
        <w:tab/>
      </w:r>
      <w:r>
        <w:rPr>
          <w:sz w:val="22"/>
          <w:szCs w:val="22"/>
        </w:rPr>
        <w:t xml:space="preserve"> </w:t>
      </w:r>
      <w:r w:rsidR="0094271B" w:rsidRPr="00160356">
        <w:rPr>
          <w:sz w:val="22"/>
          <w:szCs w:val="22"/>
        </w:rPr>
        <w:t>Middle</w:t>
      </w:r>
      <w:r w:rsidR="0094271B" w:rsidRPr="00160356">
        <w:rPr>
          <w:sz w:val="22"/>
          <w:szCs w:val="22"/>
        </w:rPr>
        <w:tab/>
      </w:r>
      <w:r w:rsidR="0094271B" w:rsidRPr="00160356">
        <w:rPr>
          <w:sz w:val="22"/>
          <w:szCs w:val="22"/>
        </w:rPr>
        <w:tab/>
      </w:r>
      <w:r>
        <w:rPr>
          <w:sz w:val="22"/>
          <w:szCs w:val="22"/>
        </w:rPr>
        <w:t xml:space="preserve">     </w:t>
      </w:r>
      <w:r w:rsidR="0094271B" w:rsidRPr="00160356">
        <w:rPr>
          <w:sz w:val="22"/>
          <w:szCs w:val="22"/>
        </w:rPr>
        <w:t>Last</w:t>
      </w:r>
    </w:p>
    <w:p w:rsidR="0094271B" w:rsidRPr="00160356" w:rsidRDefault="0094271B" w:rsidP="0094271B">
      <w:pPr>
        <w:spacing w:line="160" w:lineRule="atLeast"/>
        <w:ind w:left="720"/>
        <w:rPr>
          <w:sz w:val="22"/>
          <w:szCs w:val="22"/>
        </w:rPr>
      </w:pPr>
    </w:p>
    <w:p w:rsidR="0094271B" w:rsidRPr="00160356" w:rsidRDefault="0094271B" w:rsidP="00EA738B">
      <w:pPr>
        <w:spacing w:line="160" w:lineRule="atLeast"/>
        <w:rPr>
          <w:sz w:val="22"/>
          <w:szCs w:val="22"/>
        </w:rPr>
      </w:pPr>
      <w:r w:rsidRPr="00160356">
        <w:rPr>
          <w:sz w:val="22"/>
          <w:szCs w:val="22"/>
        </w:rPr>
        <w:t>ADDRESS:</w:t>
      </w:r>
      <w:r w:rsidR="00EA738B">
        <w:rPr>
          <w:sz w:val="22"/>
          <w:szCs w:val="22"/>
        </w:rPr>
        <w:t xml:space="preserve"> </w:t>
      </w:r>
      <w:r w:rsidRPr="00160356">
        <w:rPr>
          <w:sz w:val="22"/>
          <w:szCs w:val="22"/>
        </w:rPr>
        <w:t>________________________________________________________________</w:t>
      </w:r>
      <w:r w:rsidR="00EA738B">
        <w:rPr>
          <w:sz w:val="22"/>
          <w:szCs w:val="22"/>
        </w:rPr>
        <w:t>_______</w:t>
      </w:r>
      <w:r w:rsidRPr="00160356">
        <w:rPr>
          <w:sz w:val="22"/>
          <w:szCs w:val="22"/>
        </w:rPr>
        <w:t>__</w:t>
      </w:r>
      <w:r w:rsidR="00EA738B">
        <w:rPr>
          <w:sz w:val="22"/>
          <w:szCs w:val="22"/>
        </w:rPr>
        <w:t>__</w:t>
      </w:r>
    </w:p>
    <w:p w:rsidR="0094271B" w:rsidRPr="00160356" w:rsidRDefault="0094271B" w:rsidP="00EA738B">
      <w:pPr>
        <w:spacing w:line="160" w:lineRule="atLeast"/>
        <w:rPr>
          <w:sz w:val="22"/>
          <w:szCs w:val="22"/>
        </w:rPr>
      </w:pPr>
      <w:r w:rsidRPr="00160356">
        <w:rPr>
          <w:sz w:val="22"/>
          <w:szCs w:val="22"/>
        </w:rPr>
        <w:tab/>
      </w:r>
      <w:r w:rsidRPr="00160356">
        <w:rPr>
          <w:sz w:val="22"/>
          <w:szCs w:val="22"/>
        </w:rPr>
        <w:tab/>
        <w:t>Street or Box #</w:t>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t>City</w:t>
      </w:r>
      <w:r w:rsidRPr="00160356">
        <w:rPr>
          <w:sz w:val="22"/>
          <w:szCs w:val="22"/>
        </w:rPr>
        <w:tab/>
      </w:r>
      <w:r w:rsidRPr="00160356">
        <w:rPr>
          <w:sz w:val="22"/>
          <w:szCs w:val="22"/>
        </w:rPr>
        <w:tab/>
      </w:r>
      <w:r w:rsidRPr="00160356">
        <w:rPr>
          <w:sz w:val="22"/>
          <w:szCs w:val="22"/>
        </w:rPr>
        <w:tab/>
      </w:r>
      <w:r w:rsidR="00EA738B">
        <w:rPr>
          <w:sz w:val="22"/>
          <w:szCs w:val="22"/>
        </w:rPr>
        <w:tab/>
      </w:r>
      <w:r w:rsidRPr="00160356">
        <w:rPr>
          <w:sz w:val="22"/>
          <w:szCs w:val="22"/>
        </w:rPr>
        <w:t>Zip</w:t>
      </w:r>
    </w:p>
    <w:p w:rsidR="0094271B" w:rsidRPr="00160356" w:rsidRDefault="0094271B" w:rsidP="00EA738B">
      <w:pPr>
        <w:spacing w:line="160" w:lineRule="atLeast"/>
        <w:rPr>
          <w:sz w:val="22"/>
          <w:szCs w:val="22"/>
        </w:rPr>
      </w:pPr>
    </w:p>
    <w:p w:rsidR="0094271B" w:rsidRPr="00160356" w:rsidRDefault="0094271B" w:rsidP="00EA738B">
      <w:pPr>
        <w:spacing w:line="160" w:lineRule="atLeast"/>
        <w:rPr>
          <w:sz w:val="22"/>
          <w:szCs w:val="22"/>
        </w:rPr>
      </w:pPr>
      <w:r w:rsidRPr="00160356">
        <w:rPr>
          <w:sz w:val="22"/>
          <w:szCs w:val="22"/>
        </w:rPr>
        <w:t>TELEPHONE:</w:t>
      </w:r>
      <w:r w:rsidR="00EA738B">
        <w:rPr>
          <w:sz w:val="22"/>
          <w:szCs w:val="22"/>
        </w:rPr>
        <w:t xml:space="preserve"> ________________________</w:t>
      </w:r>
      <w:r w:rsidR="00EA738B">
        <w:rPr>
          <w:sz w:val="22"/>
          <w:szCs w:val="22"/>
        </w:rPr>
        <w:tab/>
        <w:t xml:space="preserve">     </w:t>
      </w:r>
      <w:r w:rsidRPr="00160356">
        <w:rPr>
          <w:sz w:val="22"/>
          <w:szCs w:val="22"/>
        </w:rPr>
        <w:t>__________________________</w:t>
      </w:r>
    </w:p>
    <w:p w:rsidR="0094271B" w:rsidRPr="00160356" w:rsidRDefault="00A06EEB" w:rsidP="00EA738B">
      <w:pPr>
        <w:spacing w:line="160" w:lineRule="atLeast"/>
        <w:rPr>
          <w:sz w:val="22"/>
          <w:szCs w:val="22"/>
        </w:rPr>
      </w:pPr>
      <w:r>
        <w:rPr>
          <w:sz w:val="22"/>
          <w:szCs w:val="22"/>
        </w:rPr>
        <w:tab/>
        <w:t xml:space="preserve">                   </w:t>
      </w:r>
      <w:r w:rsidR="00EA738B">
        <w:rPr>
          <w:sz w:val="22"/>
          <w:szCs w:val="22"/>
        </w:rPr>
        <w:t xml:space="preserve">   </w:t>
      </w:r>
      <w:r>
        <w:rPr>
          <w:sz w:val="22"/>
          <w:szCs w:val="22"/>
        </w:rPr>
        <w:t xml:space="preserve">Home </w:t>
      </w:r>
      <w:r w:rsidR="00EA738B">
        <w:rPr>
          <w:sz w:val="22"/>
          <w:szCs w:val="22"/>
        </w:rPr>
        <w:t>Phone</w:t>
      </w:r>
      <w:r w:rsidR="00EA738B">
        <w:rPr>
          <w:sz w:val="22"/>
          <w:szCs w:val="22"/>
        </w:rPr>
        <w:tab/>
      </w:r>
      <w:r w:rsidR="00EA738B">
        <w:rPr>
          <w:sz w:val="22"/>
          <w:szCs w:val="22"/>
        </w:rPr>
        <w:tab/>
      </w:r>
      <w:r w:rsidR="00EA738B">
        <w:rPr>
          <w:sz w:val="22"/>
          <w:szCs w:val="22"/>
        </w:rPr>
        <w:tab/>
        <w:t>Work p</w:t>
      </w:r>
      <w:r w:rsidR="0094271B" w:rsidRPr="00160356">
        <w:rPr>
          <w:sz w:val="22"/>
          <w:szCs w:val="22"/>
        </w:rPr>
        <w:t>hone</w:t>
      </w:r>
    </w:p>
    <w:p w:rsidR="0094271B" w:rsidRPr="00160356" w:rsidRDefault="0094271B" w:rsidP="00EA738B">
      <w:pPr>
        <w:spacing w:line="160" w:lineRule="atLeast"/>
        <w:rPr>
          <w:sz w:val="22"/>
          <w:szCs w:val="22"/>
        </w:rPr>
      </w:pPr>
    </w:p>
    <w:p w:rsidR="0094271B" w:rsidRPr="00160356" w:rsidRDefault="0094271B" w:rsidP="00EA738B">
      <w:pPr>
        <w:spacing w:line="160" w:lineRule="atLeast"/>
        <w:rPr>
          <w:sz w:val="22"/>
          <w:szCs w:val="22"/>
        </w:rPr>
      </w:pPr>
      <w:r w:rsidRPr="00160356">
        <w:rPr>
          <w:sz w:val="22"/>
          <w:szCs w:val="22"/>
        </w:rPr>
        <w:t>PRIMARY HEALTH CARE PROVIDER:</w:t>
      </w:r>
      <w:r w:rsidR="00A06EEB">
        <w:rPr>
          <w:sz w:val="22"/>
          <w:szCs w:val="22"/>
        </w:rPr>
        <w:t xml:space="preserve"> </w:t>
      </w:r>
      <w:r w:rsidRPr="00160356">
        <w:rPr>
          <w:sz w:val="22"/>
          <w:szCs w:val="22"/>
        </w:rPr>
        <w:t>________________________</w:t>
      </w:r>
      <w:r w:rsidR="00A06EEB">
        <w:rPr>
          <w:sz w:val="22"/>
          <w:szCs w:val="22"/>
        </w:rPr>
        <w:t>________________</w:t>
      </w:r>
      <w:r w:rsidR="00EA738B">
        <w:rPr>
          <w:sz w:val="22"/>
          <w:szCs w:val="22"/>
        </w:rPr>
        <w:t>_______</w:t>
      </w:r>
      <w:r w:rsidR="00A06EEB">
        <w:rPr>
          <w:sz w:val="22"/>
          <w:szCs w:val="22"/>
        </w:rPr>
        <w:t>___</w:t>
      </w:r>
    </w:p>
    <w:p w:rsidR="0094271B" w:rsidRPr="00160356" w:rsidRDefault="00A06EEB" w:rsidP="0094271B">
      <w:pPr>
        <w:spacing w:line="160" w:lineRule="atLeast"/>
        <w:rPr>
          <w:sz w:val="22"/>
          <w:szCs w:val="22"/>
        </w:rPr>
      </w:pPr>
      <w:r>
        <w:rPr>
          <w:sz w:val="22"/>
          <w:szCs w:val="22"/>
        </w:rPr>
        <w:t xml:space="preserve"> </w:t>
      </w:r>
      <w:r w:rsidR="00EA738B">
        <w:rPr>
          <w:sz w:val="22"/>
          <w:szCs w:val="22"/>
        </w:rPr>
        <w:t xml:space="preserve">      </w:t>
      </w:r>
    </w:p>
    <w:p w:rsidR="0094271B" w:rsidRPr="00160356" w:rsidRDefault="0094271B" w:rsidP="0094271B">
      <w:pPr>
        <w:spacing w:line="300" w:lineRule="atLeast"/>
        <w:ind w:left="3600"/>
        <w:rPr>
          <w:b/>
          <w:sz w:val="22"/>
          <w:szCs w:val="22"/>
        </w:rPr>
      </w:pPr>
      <w:r w:rsidRPr="00160356">
        <w:rPr>
          <w:b/>
          <w:sz w:val="22"/>
          <w:szCs w:val="22"/>
        </w:rPr>
        <w:t>EMPLOYEE HEALTH SCREEN</w:t>
      </w:r>
    </w:p>
    <w:p w:rsidR="0094271B" w:rsidRPr="00160356" w:rsidRDefault="0094271B" w:rsidP="0094271B">
      <w:pPr>
        <w:spacing w:line="300" w:lineRule="atLeast"/>
        <w:ind w:left="3600"/>
        <w:rPr>
          <w:b/>
          <w:sz w:val="22"/>
          <w:szCs w:val="22"/>
        </w:rPr>
      </w:pPr>
    </w:p>
    <w:p w:rsidR="0094271B" w:rsidRPr="00160356" w:rsidRDefault="0094271B" w:rsidP="0094271B">
      <w:pPr>
        <w:spacing w:line="300" w:lineRule="atLeast"/>
        <w:rPr>
          <w:sz w:val="22"/>
          <w:szCs w:val="22"/>
        </w:rPr>
      </w:pPr>
      <w:r w:rsidRPr="00160356">
        <w:rPr>
          <w:sz w:val="22"/>
          <w:szCs w:val="22"/>
        </w:rPr>
        <w:t>1.   Are you well today?</w:t>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Pr>
          <w:sz w:val="22"/>
          <w:szCs w:val="22"/>
        </w:rPr>
        <w:t xml:space="preserve">            </w:t>
      </w:r>
      <w:r w:rsidRPr="00160356">
        <w:rPr>
          <w:sz w:val="22"/>
          <w:szCs w:val="22"/>
        </w:rPr>
        <w:sym w:font="Wingdings" w:char="F0A8"/>
      </w:r>
      <w:r w:rsidRPr="00160356">
        <w:rPr>
          <w:sz w:val="22"/>
          <w:szCs w:val="22"/>
        </w:rPr>
        <w:t xml:space="preserve"> No</w:t>
      </w:r>
    </w:p>
    <w:p w:rsidR="0094271B" w:rsidRPr="00160356" w:rsidRDefault="0094271B" w:rsidP="0094271B">
      <w:pPr>
        <w:ind w:left="720"/>
        <w:rPr>
          <w:sz w:val="22"/>
          <w:szCs w:val="22"/>
        </w:rPr>
      </w:pPr>
      <w:r w:rsidRPr="00160356">
        <w:rPr>
          <w:sz w:val="22"/>
          <w:szCs w:val="22"/>
        </w:rPr>
        <w:tab/>
        <w:t>If no: Do y</w:t>
      </w:r>
      <w:r>
        <w:rPr>
          <w:sz w:val="22"/>
          <w:szCs w:val="22"/>
        </w:rPr>
        <w:t>ou have a fever?</w:t>
      </w:r>
      <w:r>
        <w:rPr>
          <w:sz w:val="22"/>
          <w:szCs w:val="22"/>
        </w:rPr>
        <w:tab/>
      </w:r>
      <w:r>
        <w:rPr>
          <w:sz w:val="22"/>
          <w:szCs w:val="22"/>
        </w:rPr>
        <w:tab/>
      </w:r>
      <w:r>
        <w:rPr>
          <w:sz w:val="22"/>
          <w:szCs w:val="22"/>
        </w:rPr>
        <w:tab/>
      </w:r>
      <w:r>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jc w:val="both"/>
        <w:rPr>
          <w:b/>
          <w:sz w:val="22"/>
          <w:szCs w:val="22"/>
        </w:rPr>
      </w:pPr>
    </w:p>
    <w:p w:rsidR="0094271B" w:rsidRPr="00160356" w:rsidRDefault="0094271B" w:rsidP="004A1645">
      <w:pPr>
        <w:numPr>
          <w:ilvl w:val="0"/>
          <w:numId w:val="66"/>
        </w:numPr>
        <w:rPr>
          <w:sz w:val="22"/>
          <w:szCs w:val="22"/>
        </w:rPr>
      </w:pPr>
      <w:r w:rsidRPr="00160356">
        <w:rPr>
          <w:sz w:val="22"/>
          <w:szCs w:val="22"/>
        </w:rPr>
        <w:t>Do you have any allergies? If yes, what_____________________</w:t>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rPr>
          <w:sz w:val="22"/>
          <w:szCs w:val="22"/>
        </w:rPr>
      </w:pPr>
      <w:r w:rsidRPr="00160356">
        <w:rPr>
          <w:sz w:val="22"/>
          <w:szCs w:val="22"/>
        </w:rPr>
        <w:t>________________________________________________________</w:t>
      </w:r>
    </w:p>
    <w:p w:rsidR="0094271B" w:rsidRPr="00160356" w:rsidRDefault="0094271B" w:rsidP="0094271B">
      <w:pPr>
        <w:rPr>
          <w:sz w:val="22"/>
          <w:szCs w:val="22"/>
        </w:rPr>
      </w:pPr>
    </w:p>
    <w:p w:rsidR="0094271B" w:rsidRPr="00160356" w:rsidRDefault="0094271B" w:rsidP="004A1645">
      <w:pPr>
        <w:numPr>
          <w:ilvl w:val="0"/>
          <w:numId w:val="66"/>
        </w:numPr>
        <w:spacing w:line="180" w:lineRule="atLeast"/>
        <w:rPr>
          <w:sz w:val="22"/>
          <w:szCs w:val="22"/>
        </w:rPr>
      </w:pPr>
      <w:r w:rsidRPr="00160356">
        <w:rPr>
          <w:sz w:val="22"/>
          <w:szCs w:val="22"/>
        </w:rPr>
        <w:t>Do you have an allergy to egg protein or chickens?</w:t>
      </w:r>
      <w:r w:rsidRPr="00160356">
        <w:rPr>
          <w:sz w:val="22"/>
          <w:szCs w:val="22"/>
        </w:rPr>
        <w:tab/>
      </w:r>
      <w:r w:rsidRPr="00160356">
        <w:rPr>
          <w:sz w:val="22"/>
          <w:szCs w:val="22"/>
        </w:rPr>
        <w:tab/>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spacing w:line="180" w:lineRule="atLeast"/>
        <w:rPr>
          <w:sz w:val="22"/>
          <w:szCs w:val="22"/>
        </w:rPr>
      </w:pPr>
    </w:p>
    <w:p w:rsidR="0094271B" w:rsidRPr="00160356" w:rsidRDefault="0094271B" w:rsidP="004A1645">
      <w:pPr>
        <w:numPr>
          <w:ilvl w:val="0"/>
          <w:numId w:val="66"/>
        </w:numPr>
        <w:spacing w:line="180" w:lineRule="atLeast"/>
        <w:rPr>
          <w:sz w:val="22"/>
          <w:szCs w:val="22"/>
        </w:rPr>
      </w:pPr>
      <w:r w:rsidRPr="00160356">
        <w:rPr>
          <w:sz w:val="22"/>
          <w:szCs w:val="22"/>
        </w:rPr>
        <w:t xml:space="preserve">Are you sensitive to </w:t>
      </w:r>
      <w:proofErr w:type="spellStart"/>
      <w:r w:rsidRPr="00160356">
        <w:rPr>
          <w:sz w:val="22"/>
          <w:szCs w:val="22"/>
        </w:rPr>
        <w:t>Thimerosal</w:t>
      </w:r>
      <w:proofErr w:type="spellEnd"/>
      <w:r w:rsidRPr="00160356">
        <w:rPr>
          <w:sz w:val="22"/>
          <w:szCs w:val="22"/>
        </w:rPr>
        <w:t>, a preservative used in vaccines?</w:t>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spacing w:line="180" w:lineRule="atLeast"/>
        <w:rPr>
          <w:sz w:val="22"/>
          <w:szCs w:val="22"/>
        </w:rPr>
      </w:pPr>
    </w:p>
    <w:p w:rsidR="0094271B" w:rsidRPr="00160356" w:rsidRDefault="0094271B" w:rsidP="004A1645">
      <w:pPr>
        <w:numPr>
          <w:ilvl w:val="0"/>
          <w:numId w:val="66"/>
        </w:numPr>
        <w:spacing w:line="180" w:lineRule="atLeast"/>
        <w:rPr>
          <w:sz w:val="22"/>
          <w:szCs w:val="22"/>
        </w:rPr>
      </w:pPr>
      <w:r w:rsidRPr="00160356">
        <w:rPr>
          <w:sz w:val="22"/>
          <w:szCs w:val="22"/>
        </w:rPr>
        <w:t>Are you sensitive to dry natu</w:t>
      </w:r>
      <w:r>
        <w:rPr>
          <w:sz w:val="22"/>
          <w:szCs w:val="22"/>
        </w:rPr>
        <w:t>ral latex rubber?</w:t>
      </w:r>
      <w:r>
        <w:rPr>
          <w:sz w:val="22"/>
          <w:szCs w:val="22"/>
        </w:rPr>
        <w:tab/>
      </w:r>
      <w:r>
        <w:rPr>
          <w:sz w:val="22"/>
          <w:szCs w:val="22"/>
        </w:rPr>
        <w:tab/>
      </w:r>
      <w:r>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ind w:left="360"/>
        <w:rPr>
          <w:sz w:val="22"/>
          <w:szCs w:val="22"/>
        </w:rPr>
      </w:pPr>
    </w:p>
    <w:p w:rsidR="0094271B" w:rsidRPr="00160356" w:rsidRDefault="0094271B" w:rsidP="004A1645">
      <w:pPr>
        <w:numPr>
          <w:ilvl w:val="0"/>
          <w:numId w:val="66"/>
        </w:numPr>
        <w:rPr>
          <w:sz w:val="22"/>
          <w:szCs w:val="22"/>
        </w:rPr>
      </w:pPr>
      <w:r w:rsidRPr="00160356">
        <w:rPr>
          <w:sz w:val="22"/>
          <w:szCs w:val="22"/>
        </w:rPr>
        <w:t>Have you ever had a serious allergic reaction or other</w:t>
      </w:r>
    </w:p>
    <w:p w:rsidR="0094271B" w:rsidRPr="00160356" w:rsidRDefault="0094271B" w:rsidP="0094271B">
      <w:pPr>
        <w:ind w:left="360"/>
        <w:rPr>
          <w:sz w:val="22"/>
          <w:szCs w:val="22"/>
        </w:rPr>
      </w:pPr>
      <w:proofErr w:type="gramStart"/>
      <w:r w:rsidRPr="00160356">
        <w:rPr>
          <w:sz w:val="22"/>
          <w:szCs w:val="22"/>
        </w:rPr>
        <w:t>problems</w:t>
      </w:r>
      <w:proofErr w:type="gramEnd"/>
      <w:r w:rsidRPr="00160356">
        <w:rPr>
          <w:sz w:val="22"/>
          <w:szCs w:val="22"/>
        </w:rPr>
        <w:t xml:space="preserve"> after getting an I</w:t>
      </w:r>
      <w:r>
        <w:rPr>
          <w:sz w:val="22"/>
          <w:szCs w:val="22"/>
        </w:rPr>
        <w:t>nfluenza Vaccine?</w:t>
      </w:r>
      <w:r>
        <w:rPr>
          <w:sz w:val="22"/>
          <w:szCs w:val="22"/>
        </w:rPr>
        <w:tab/>
      </w:r>
      <w:r>
        <w:rPr>
          <w:sz w:val="22"/>
          <w:szCs w:val="22"/>
        </w:rPr>
        <w:tab/>
      </w:r>
      <w:r>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No</w:t>
      </w:r>
    </w:p>
    <w:p w:rsidR="0094271B" w:rsidRPr="00160356" w:rsidRDefault="0094271B" w:rsidP="0094271B">
      <w:pPr>
        <w:rPr>
          <w:sz w:val="22"/>
          <w:szCs w:val="22"/>
        </w:rPr>
      </w:pPr>
    </w:p>
    <w:p w:rsidR="0094271B" w:rsidRPr="00160356" w:rsidRDefault="0094271B" w:rsidP="004A1645">
      <w:pPr>
        <w:numPr>
          <w:ilvl w:val="0"/>
          <w:numId w:val="66"/>
        </w:numPr>
        <w:rPr>
          <w:sz w:val="22"/>
          <w:szCs w:val="22"/>
        </w:rPr>
      </w:pPr>
      <w:r w:rsidRPr="00160356">
        <w:rPr>
          <w:sz w:val="22"/>
          <w:szCs w:val="22"/>
        </w:rPr>
        <w:t>Do you have a history of Guillain-Barre Syndrome?</w:t>
      </w:r>
      <w:r w:rsidRPr="00160356">
        <w:rPr>
          <w:sz w:val="22"/>
          <w:szCs w:val="22"/>
        </w:rPr>
        <w:tab/>
      </w:r>
      <w:r w:rsidRPr="00160356">
        <w:rPr>
          <w:sz w:val="22"/>
          <w:szCs w:val="22"/>
        </w:rPr>
        <w:tab/>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ind w:firstLine="60"/>
        <w:rPr>
          <w:sz w:val="22"/>
          <w:szCs w:val="22"/>
        </w:rPr>
      </w:pPr>
    </w:p>
    <w:p w:rsidR="0094271B" w:rsidRPr="00160356" w:rsidRDefault="0094271B" w:rsidP="004A1645">
      <w:pPr>
        <w:numPr>
          <w:ilvl w:val="0"/>
          <w:numId w:val="66"/>
        </w:numPr>
        <w:rPr>
          <w:sz w:val="22"/>
          <w:szCs w:val="22"/>
        </w:rPr>
      </w:pPr>
      <w:r w:rsidRPr="00160356">
        <w:rPr>
          <w:sz w:val="22"/>
          <w:szCs w:val="22"/>
        </w:rPr>
        <w:t>Do you have an active neur</w:t>
      </w:r>
      <w:r>
        <w:rPr>
          <w:sz w:val="22"/>
          <w:szCs w:val="22"/>
        </w:rPr>
        <w:t>ological disorder?</w:t>
      </w:r>
      <w:r>
        <w:rPr>
          <w:sz w:val="22"/>
          <w:szCs w:val="22"/>
        </w:rPr>
        <w:tab/>
      </w:r>
      <w:r>
        <w:rPr>
          <w:sz w:val="22"/>
          <w:szCs w:val="22"/>
        </w:rPr>
        <w:tab/>
      </w:r>
      <w:r>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rPr>
          <w:sz w:val="22"/>
          <w:szCs w:val="22"/>
        </w:rPr>
      </w:pPr>
    </w:p>
    <w:p w:rsidR="0094271B" w:rsidRPr="00160356" w:rsidRDefault="0094271B" w:rsidP="004A1645">
      <w:pPr>
        <w:numPr>
          <w:ilvl w:val="0"/>
          <w:numId w:val="66"/>
        </w:numPr>
        <w:rPr>
          <w:sz w:val="22"/>
          <w:szCs w:val="22"/>
        </w:rPr>
      </w:pPr>
      <w:r w:rsidRPr="00160356">
        <w:rPr>
          <w:sz w:val="22"/>
          <w:szCs w:val="22"/>
        </w:rPr>
        <w:t>Do you have a bleeding disorder (hemophilia or th</w:t>
      </w:r>
      <w:r>
        <w:rPr>
          <w:sz w:val="22"/>
          <w:szCs w:val="22"/>
        </w:rPr>
        <w:t xml:space="preserve">rombocytopenia)              </w:t>
      </w:r>
      <w:r w:rsidRPr="00160356">
        <w:rPr>
          <w:sz w:val="22"/>
          <w:szCs w:val="22"/>
        </w:rPr>
        <w:sym w:font="Wingdings" w:char="F0A8"/>
      </w:r>
      <w:r w:rsidRPr="00160356">
        <w:rPr>
          <w:sz w:val="22"/>
          <w:szCs w:val="22"/>
        </w:rPr>
        <w:t xml:space="preserve"> Yes</w:t>
      </w:r>
      <w:r w:rsidRPr="00160356">
        <w:rPr>
          <w:sz w:val="22"/>
          <w:szCs w:val="22"/>
        </w:rPr>
        <w:tab/>
      </w:r>
      <w:r w:rsidRPr="00160356">
        <w:rPr>
          <w:sz w:val="22"/>
          <w:szCs w:val="22"/>
        </w:rPr>
        <w:tab/>
      </w:r>
      <w:r w:rsidRPr="00160356">
        <w:rPr>
          <w:sz w:val="22"/>
          <w:szCs w:val="22"/>
        </w:rPr>
        <w:sym w:font="Wingdings" w:char="F0A8"/>
      </w:r>
      <w:r w:rsidRPr="00160356">
        <w:rPr>
          <w:sz w:val="22"/>
          <w:szCs w:val="22"/>
        </w:rPr>
        <w:t xml:space="preserve"> No</w:t>
      </w:r>
    </w:p>
    <w:p w:rsidR="0094271B" w:rsidRPr="00160356" w:rsidRDefault="0094271B" w:rsidP="0094271B">
      <w:pPr>
        <w:ind w:firstLine="360"/>
        <w:rPr>
          <w:sz w:val="22"/>
          <w:szCs w:val="22"/>
        </w:rPr>
      </w:pPr>
      <w:proofErr w:type="gramStart"/>
      <w:r w:rsidRPr="00160356">
        <w:rPr>
          <w:sz w:val="22"/>
          <w:szCs w:val="22"/>
        </w:rPr>
        <w:t>or</w:t>
      </w:r>
      <w:proofErr w:type="gramEnd"/>
      <w:r w:rsidRPr="00160356">
        <w:rPr>
          <w:sz w:val="22"/>
          <w:szCs w:val="22"/>
        </w:rPr>
        <w:t xml:space="preserve"> are you on anticoagulant therapy?</w:t>
      </w:r>
    </w:p>
    <w:p w:rsidR="0094271B" w:rsidRPr="00160356" w:rsidRDefault="0094271B" w:rsidP="0094271B">
      <w:pPr>
        <w:ind w:firstLine="360"/>
        <w:rPr>
          <w:sz w:val="22"/>
          <w:szCs w:val="22"/>
        </w:rPr>
      </w:pPr>
    </w:p>
    <w:p w:rsidR="0094271B" w:rsidRPr="00160356" w:rsidRDefault="0094271B" w:rsidP="0094271B">
      <w:pPr>
        <w:rPr>
          <w:sz w:val="22"/>
          <w:szCs w:val="22"/>
        </w:rPr>
      </w:pPr>
      <w:r w:rsidRPr="00160356">
        <w:rPr>
          <w:sz w:val="22"/>
          <w:szCs w:val="22"/>
        </w:rPr>
        <w:t>10.   Are you Pregnant?</w:t>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r>
      <w:r w:rsidRPr="00160356">
        <w:rPr>
          <w:sz w:val="22"/>
          <w:szCs w:val="22"/>
        </w:rPr>
        <w:tab/>
        <w:t xml:space="preserve">            </w:t>
      </w:r>
      <w:r w:rsidRPr="00160356">
        <w:rPr>
          <w:sz w:val="22"/>
          <w:szCs w:val="22"/>
        </w:rPr>
        <w:sym w:font="Wingdings" w:char="F0A8"/>
      </w:r>
      <w:r w:rsidRPr="00160356">
        <w:rPr>
          <w:sz w:val="22"/>
          <w:szCs w:val="22"/>
        </w:rPr>
        <w:t xml:space="preserve"> Yes</w:t>
      </w:r>
      <w:r w:rsidRPr="00160356">
        <w:rPr>
          <w:sz w:val="22"/>
          <w:szCs w:val="22"/>
        </w:rPr>
        <w:tab/>
      </w:r>
      <w:r>
        <w:rPr>
          <w:sz w:val="22"/>
          <w:szCs w:val="22"/>
        </w:rPr>
        <w:t xml:space="preserve">            </w:t>
      </w:r>
      <w:r w:rsidRPr="00160356">
        <w:rPr>
          <w:sz w:val="22"/>
          <w:szCs w:val="22"/>
        </w:rPr>
        <w:sym w:font="Wingdings" w:char="F0A8"/>
      </w:r>
      <w:r w:rsidRPr="00160356">
        <w:rPr>
          <w:sz w:val="22"/>
          <w:szCs w:val="22"/>
        </w:rPr>
        <w:t xml:space="preserve"> No</w:t>
      </w:r>
    </w:p>
    <w:p w:rsidR="0094271B" w:rsidRPr="00160356" w:rsidRDefault="0094271B" w:rsidP="0094271B">
      <w:pPr>
        <w:ind w:left="720"/>
        <w:rPr>
          <w:sz w:val="22"/>
          <w:szCs w:val="22"/>
        </w:rPr>
      </w:pPr>
    </w:p>
    <w:p w:rsidR="0094271B" w:rsidRPr="00160356" w:rsidRDefault="0094271B" w:rsidP="0094271B">
      <w:pPr>
        <w:jc w:val="both"/>
        <w:rPr>
          <w:sz w:val="22"/>
          <w:szCs w:val="22"/>
        </w:rPr>
      </w:pPr>
      <w:r w:rsidRPr="00160356">
        <w:rPr>
          <w:sz w:val="22"/>
          <w:szCs w:val="22"/>
        </w:rPr>
        <w:t>I have read the vaccine information statement and have had a chance to ask questions that were</w:t>
      </w:r>
    </w:p>
    <w:p w:rsidR="0094271B" w:rsidRPr="00160356" w:rsidRDefault="0094271B" w:rsidP="0094271B">
      <w:pPr>
        <w:jc w:val="both"/>
        <w:rPr>
          <w:sz w:val="22"/>
          <w:szCs w:val="22"/>
        </w:rPr>
      </w:pPr>
      <w:proofErr w:type="gramStart"/>
      <w:r w:rsidRPr="00160356">
        <w:rPr>
          <w:sz w:val="22"/>
          <w:szCs w:val="22"/>
        </w:rPr>
        <w:t>answered</w:t>
      </w:r>
      <w:proofErr w:type="gramEnd"/>
      <w:r w:rsidRPr="00160356">
        <w:rPr>
          <w:sz w:val="22"/>
          <w:szCs w:val="22"/>
        </w:rPr>
        <w:t xml:space="preserve"> to my satisfaction. I understand the risks and benefits of the influenza vaccine. </w:t>
      </w:r>
      <w:r w:rsidRPr="00160356">
        <w:rPr>
          <w:b/>
          <w:sz w:val="22"/>
          <w:szCs w:val="22"/>
        </w:rPr>
        <w:t xml:space="preserve">I understand that I will be asked to stay 15 minutes after I receive my flu shot. </w:t>
      </w:r>
      <w:r w:rsidRPr="00160356">
        <w:rPr>
          <w:sz w:val="22"/>
          <w:szCs w:val="22"/>
        </w:rPr>
        <w:t xml:space="preserve"> I ask that the influenza vaccine be given to me.</w:t>
      </w:r>
    </w:p>
    <w:p w:rsidR="0094271B" w:rsidRPr="00160356" w:rsidRDefault="0094271B" w:rsidP="0094271B">
      <w:pPr>
        <w:ind w:left="1440" w:firstLine="720"/>
        <w:jc w:val="both"/>
        <w:rPr>
          <w:sz w:val="22"/>
          <w:szCs w:val="22"/>
        </w:rPr>
      </w:pPr>
    </w:p>
    <w:p w:rsidR="0094271B" w:rsidRPr="00160356" w:rsidRDefault="0094271B" w:rsidP="0094271B">
      <w:pPr>
        <w:ind w:left="1440" w:hanging="1440"/>
        <w:jc w:val="both"/>
        <w:rPr>
          <w:sz w:val="22"/>
          <w:szCs w:val="22"/>
        </w:rPr>
      </w:pPr>
      <w:r w:rsidRPr="00160356">
        <w:rPr>
          <w:sz w:val="22"/>
          <w:szCs w:val="22"/>
        </w:rPr>
        <w:t>Signature</w:t>
      </w:r>
      <w:proofErr w:type="gramStart"/>
      <w:r w:rsidRPr="00160356">
        <w:rPr>
          <w:sz w:val="22"/>
          <w:szCs w:val="22"/>
        </w:rPr>
        <w:t>:_</w:t>
      </w:r>
      <w:proofErr w:type="gramEnd"/>
      <w:r w:rsidRPr="00160356">
        <w:rPr>
          <w:sz w:val="22"/>
          <w:szCs w:val="22"/>
        </w:rPr>
        <w:t>_________________________________</w:t>
      </w:r>
      <w:r w:rsidRPr="00160356">
        <w:rPr>
          <w:sz w:val="22"/>
          <w:szCs w:val="22"/>
        </w:rPr>
        <w:tab/>
        <w:t>Date:____________</w:t>
      </w:r>
      <w:r w:rsidR="00962DA3">
        <w:rPr>
          <w:sz w:val="22"/>
          <w:szCs w:val="22"/>
        </w:rPr>
        <w:t>___</w:t>
      </w:r>
    </w:p>
    <w:p w:rsidR="0094271B" w:rsidRPr="00160356" w:rsidRDefault="00A06EEB" w:rsidP="0094271B">
      <w:pPr>
        <w:jc w:val="both"/>
        <w:rPr>
          <w:sz w:val="22"/>
          <w:szCs w:val="22"/>
        </w:rPr>
      </w:pPr>
      <w:r>
        <w:rPr>
          <w:sz w:val="22"/>
          <w:szCs w:val="22"/>
        </w:rPr>
        <w:tab/>
      </w:r>
      <w:r>
        <w:rPr>
          <w:sz w:val="22"/>
          <w:szCs w:val="22"/>
        </w:rPr>
        <w:tab/>
        <w:t xml:space="preserve">   </w:t>
      </w:r>
      <w:r w:rsidR="0094271B" w:rsidRPr="00160356">
        <w:rPr>
          <w:sz w:val="22"/>
          <w:szCs w:val="22"/>
        </w:rPr>
        <w:t>Person to receive vaccine</w:t>
      </w:r>
    </w:p>
    <w:p w:rsidR="0094271B" w:rsidRPr="00160356" w:rsidRDefault="0094271B" w:rsidP="0094271B">
      <w:pPr>
        <w:jc w:val="both"/>
        <w:rPr>
          <w:sz w:val="22"/>
          <w:szCs w:val="22"/>
        </w:rPr>
      </w:pPr>
    </w:p>
    <w:tbl>
      <w:tblPr>
        <w:tblW w:w="11016"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24"/>
        <w:gridCol w:w="1836"/>
        <w:gridCol w:w="908"/>
        <w:gridCol w:w="1350"/>
        <w:gridCol w:w="3250"/>
      </w:tblGrid>
      <w:tr w:rsidR="0094271B" w:rsidRPr="00160356" w:rsidTr="004C34ED">
        <w:tc>
          <w:tcPr>
            <w:tcW w:w="1548" w:type="dxa"/>
          </w:tcPr>
          <w:p w:rsidR="0094271B" w:rsidRPr="00160356" w:rsidRDefault="0094271B" w:rsidP="007138A4">
            <w:pPr>
              <w:jc w:val="both"/>
              <w:rPr>
                <w:b/>
                <w:sz w:val="22"/>
                <w:szCs w:val="22"/>
              </w:rPr>
            </w:pPr>
            <w:r w:rsidRPr="00160356">
              <w:rPr>
                <w:b/>
                <w:sz w:val="22"/>
                <w:szCs w:val="22"/>
              </w:rPr>
              <w:t>Date Given</w:t>
            </w:r>
          </w:p>
        </w:tc>
        <w:tc>
          <w:tcPr>
            <w:tcW w:w="2124" w:type="dxa"/>
          </w:tcPr>
          <w:p w:rsidR="0094271B" w:rsidRPr="00160356" w:rsidRDefault="0094271B" w:rsidP="007138A4">
            <w:pPr>
              <w:jc w:val="both"/>
              <w:rPr>
                <w:b/>
                <w:sz w:val="22"/>
                <w:szCs w:val="22"/>
              </w:rPr>
            </w:pPr>
            <w:r w:rsidRPr="00160356">
              <w:rPr>
                <w:b/>
                <w:sz w:val="22"/>
                <w:szCs w:val="22"/>
              </w:rPr>
              <w:t>Manufacturer</w:t>
            </w:r>
          </w:p>
        </w:tc>
        <w:tc>
          <w:tcPr>
            <w:tcW w:w="1836" w:type="dxa"/>
          </w:tcPr>
          <w:p w:rsidR="0094271B" w:rsidRPr="00160356" w:rsidRDefault="0094271B" w:rsidP="007138A4">
            <w:pPr>
              <w:jc w:val="both"/>
              <w:rPr>
                <w:b/>
                <w:sz w:val="22"/>
                <w:szCs w:val="22"/>
              </w:rPr>
            </w:pPr>
            <w:r w:rsidRPr="00160356">
              <w:rPr>
                <w:b/>
                <w:sz w:val="22"/>
                <w:szCs w:val="22"/>
              </w:rPr>
              <w:t>Lot #</w:t>
            </w:r>
          </w:p>
        </w:tc>
        <w:tc>
          <w:tcPr>
            <w:tcW w:w="908" w:type="dxa"/>
          </w:tcPr>
          <w:p w:rsidR="0094271B" w:rsidRPr="00160356" w:rsidRDefault="0094271B" w:rsidP="007138A4">
            <w:pPr>
              <w:jc w:val="both"/>
              <w:rPr>
                <w:b/>
                <w:sz w:val="22"/>
                <w:szCs w:val="22"/>
              </w:rPr>
            </w:pPr>
            <w:r w:rsidRPr="00160356">
              <w:rPr>
                <w:b/>
                <w:sz w:val="22"/>
                <w:szCs w:val="22"/>
              </w:rPr>
              <w:t>Site</w:t>
            </w:r>
          </w:p>
        </w:tc>
        <w:tc>
          <w:tcPr>
            <w:tcW w:w="1350" w:type="dxa"/>
          </w:tcPr>
          <w:p w:rsidR="0094271B" w:rsidRPr="00160356" w:rsidRDefault="0094271B" w:rsidP="007138A4">
            <w:pPr>
              <w:jc w:val="both"/>
              <w:rPr>
                <w:b/>
                <w:sz w:val="22"/>
                <w:szCs w:val="22"/>
              </w:rPr>
            </w:pPr>
            <w:r w:rsidRPr="00160356">
              <w:rPr>
                <w:b/>
                <w:sz w:val="22"/>
                <w:szCs w:val="22"/>
              </w:rPr>
              <w:t>Dosage</w:t>
            </w:r>
          </w:p>
        </w:tc>
        <w:tc>
          <w:tcPr>
            <w:tcW w:w="3250" w:type="dxa"/>
          </w:tcPr>
          <w:p w:rsidR="0094271B" w:rsidRPr="00160356" w:rsidRDefault="0094271B" w:rsidP="007138A4">
            <w:pPr>
              <w:jc w:val="both"/>
              <w:rPr>
                <w:b/>
                <w:sz w:val="22"/>
                <w:szCs w:val="22"/>
              </w:rPr>
            </w:pPr>
            <w:r w:rsidRPr="00160356">
              <w:rPr>
                <w:b/>
                <w:sz w:val="22"/>
                <w:szCs w:val="22"/>
              </w:rPr>
              <w:t>Provider Signature</w:t>
            </w:r>
          </w:p>
        </w:tc>
      </w:tr>
      <w:tr w:rsidR="0094271B" w:rsidRPr="00160356" w:rsidTr="004C34ED">
        <w:trPr>
          <w:trHeight w:val="575"/>
        </w:trPr>
        <w:tc>
          <w:tcPr>
            <w:tcW w:w="1548" w:type="dxa"/>
          </w:tcPr>
          <w:p w:rsidR="0094271B" w:rsidRPr="00160356" w:rsidRDefault="0094271B" w:rsidP="007138A4">
            <w:pPr>
              <w:jc w:val="both"/>
              <w:rPr>
                <w:sz w:val="22"/>
                <w:szCs w:val="22"/>
              </w:rPr>
            </w:pPr>
          </w:p>
        </w:tc>
        <w:tc>
          <w:tcPr>
            <w:tcW w:w="2124" w:type="dxa"/>
          </w:tcPr>
          <w:p w:rsidR="0094271B" w:rsidRPr="00160356" w:rsidRDefault="0094271B" w:rsidP="004C34ED">
            <w:pPr>
              <w:jc w:val="both"/>
              <w:rPr>
                <w:sz w:val="22"/>
                <w:szCs w:val="22"/>
              </w:rPr>
            </w:pPr>
            <w:proofErr w:type="spellStart"/>
            <w:r w:rsidRPr="00160356">
              <w:rPr>
                <w:sz w:val="22"/>
                <w:szCs w:val="22"/>
              </w:rPr>
              <w:t>Sanofi-pasteur</w:t>
            </w:r>
            <w:proofErr w:type="spellEnd"/>
            <w:r w:rsidRPr="00160356">
              <w:rPr>
                <w:sz w:val="22"/>
                <w:szCs w:val="22"/>
              </w:rPr>
              <w:t xml:space="preserve">   </w:t>
            </w:r>
            <w:r w:rsidRPr="00160356">
              <w:rPr>
                <w:sz w:val="22"/>
                <w:szCs w:val="22"/>
              </w:rPr>
              <w:sym w:font="Wingdings" w:char="F0A8"/>
            </w:r>
            <w:r w:rsidRPr="00160356">
              <w:rPr>
                <w:sz w:val="22"/>
                <w:szCs w:val="22"/>
              </w:rPr>
              <w:t xml:space="preserve">         </w:t>
            </w:r>
          </w:p>
          <w:p w:rsidR="0094271B" w:rsidRPr="00160356" w:rsidRDefault="004C34ED" w:rsidP="004C34ED">
            <w:pPr>
              <w:ind w:left="720"/>
              <w:rPr>
                <w:sz w:val="22"/>
                <w:szCs w:val="22"/>
              </w:rPr>
            </w:pPr>
            <w:r>
              <w:rPr>
                <w:sz w:val="22"/>
                <w:szCs w:val="22"/>
              </w:rPr>
              <w:t xml:space="preserve">               </w:t>
            </w:r>
            <w:r w:rsidR="0094271B" w:rsidRPr="00160356">
              <w:rPr>
                <w:sz w:val="22"/>
                <w:szCs w:val="22"/>
              </w:rPr>
              <w:sym w:font="Wingdings" w:char="F0A8"/>
            </w:r>
          </w:p>
        </w:tc>
        <w:tc>
          <w:tcPr>
            <w:tcW w:w="1836" w:type="dxa"/>
          </w:tcPr>
          <w:p w:rsidR="0094271B" w:rsidRPr="00160356" w:rsidRDefault="0094271B" w:rsidP="007138A4">
            <w:pPr>
              <w:jc w:val="both"/>
              <w:rPr>
                <w:sz w:val="22"/>
                <w:szCs w:val="22"/>
              </w:rPr>
            </w:pPr>
          </w:p>
        </w:tc>
        <w:tc>
          <w:tcPr>
            <w:tcW w:w="908" w:type="dxa"/>
          </w:tcPr>
          <w:p w:rsidR="0094271B" w:rsidRPr="00160356" w:rsidRDefault="0094271B" w:rsidP="007138A4">
            <w:pPr>
              <w:jc w:val="both"/>
              <w:rPr>
                <w:sz w:val="22"/>
                <w:szCs w:val="22"/>
              </w:rPr>
            </w:pPr>
            <w:r w:rsidRPr="00160356">
              <w:rPr>
                <w:sz w:val="22"/>
                <w:szCs w:val="22"/>
              </w:rPr>
              <w:t>RD</w:t>
            </w:r>
          </w:p>
          <w:p w:rsidR="0094271B" w:rsidRPr="00160356" w:rsidRDefault="0094271B" w:rsidP="007138A4">
            <w:pPr>
              <w:jc w:val="both"/>
              <w:rPr>
                <w:sz w:val="22"/>
                <w:szCs w:val="22"/>
              </w:rPr>
            </w:pPr>
            <w:r w:rsidRPr="00160356">
              <w:rPr>
                <w:sz w:val="22"/>
                <w:szCs w:val="22"/>
              </w:rPr>
              <w:t>LD</w:t>
            </w:r>
          </w:p>
        </w:tc>
        <w:tc>
          <w:tcPr>
            <w:tcW w:w="1350" w:type="dxa"/>
          </w:tcPr>
          <w:p w:rsidR="0094271B" w:rsidRPr="00160356" w:rsidRDefault="0094271B" w:rsidP="007138A4">
            <w:pPr>
              <w:jc w:val="both"/>
              <w:rPr>
                <w:sz w:val="22"/>
                <w:szCs w:val="22"/>
              </w:rPr>
            </w:pPr>
            <w:r w:rsidRPr="00160356">
              <w:rPr>
                <w:sz w:val="22"/>
                <w:szCs w:val="22"/>
              </w:rPr>
              <w:t>0.5cc IM</w:t>
            </w:r>
          </w:p>
        </w:tc>
        <w:tc>
          <w:tcPr>
            <w:tcW w:w="3250" w:type="dxa"/>
          </w:tcPr>
          <w:p w:rsidR="0094271B" w:rsidRPr="00160356" w:rsidRDefault="0094271B" w:rsidP="007138A4">
            <w:pPr>
              <w:jc w:val="both"/>
              <w:rPr>
                <w:sz w:val="22"/>
                <w:szCs w:val="22"/>
              </w:rPr>
            </w:pPr>
          </w:p>
        </w:tc>
      </w:tr>
    </w:tbl>
    <w:p w:rsidR="007319C9" w:rsidRPr="007B5AB7" w:rsidRDefault="007319C9" w:rsidP="007B5AB7">
      <w:pPr>
        <w:spacing w:after="200" w:line="276" w:lineRule="auto"/>
        <w:sectPr w:rsidR="007319C9" w:rsidRPr="007B5AB7" w:rsidSect="00FA4856">
          <w:pgSz w:w="12240" w:h="15840"/>
          <w:pgMar w:top="1440" w:right="900" w:bottom="1440" w:left="1440" w:header="720" w:footer="720" w:gutter="0"/>
          <w:cols w:space="720"/>
          <w:docGrid w:linePitch="360"/>
        </w:sectPr>
      </w:pPr>
    </w:p>
    <w:p w:rsidR="007138A4" w:rsidRPr="007319C9" w:rsidRDefault="007138A4" w:rsidP="007138A4">
      <w:pPr>
        <w:jc w:val="center"/>
        <w:rPr>
          <w:b/>
          <w:sz w:val="32"/>
          <w:szCs w:val="32"/>
        </w:rPr>
      </w:pPr>
      <w:r w:rsidRPr="007319C9">
        <w:rPr>
          <w:b/>
          <w:sz w:val="32"/>
          <w:szCs w:val="32"/>
        </w:rPr>
        <w:lastRenderedPageBreak/>
        <w:t xml:space="preserve">Appendix </w:t>
      </w:r>
      <w:r w:rsidR="00CE235A" w:rsidRPr="007319C9">
        <w:rPr>
          <w:b/>
          <w:sz w:val="32"/>
          <w:szCs w:val="32"/>
        </w:rPr>
        <w:t>4</w:t>
      </w:r>
    </w:p>
    <w:p w:rsidR="007138A4" w:rsidRPr="007319C9" w:rsidRDefault="007138A4" w:rsidP="007138A4">
      <w:pPr>
        <w:jc w:val="center"/>
        <w:rPr>
          <w:b/>
          <w:sz w:val="28"/>
          <w:szCs w:val="28"/>
        </w:rPr>
      </w:pPr>
      <w:r w:rsidRPr="007319C9">
        <w:rPr>
          <w:b/>
          <w:sz w:val="28"/>
          <w:szCs w:val="28"/>
        </w:rPr>
        <w:t>Department of Health &amp; Human Services</w:t>
      </w:r>
    </w:p>
    <w:p w:rsidR="007138A4" w:rsidRPr="007319C9" w:rsidRDefault="007138A4" w:rsidP="007138A4">
      <w:pPr>
        <w:jc w:val="center"/>
        <w:rPr>
          <w:b/>
          <w:sz w:val="28"/>
          <w:szCs w:val="28"/>
        </w:rPr>
      </w:pPr>
      <w:r w:rsidRPr="007319C9">
        <w:rPr>
          <w:b/>
          <w:sz w:val="28"/>
          <w:szCs w:val="28"/>
        </w:rPr>
        <w:t>Maine Center for Disease Control and Prevention</w:t>
      </w:r>
    </w:p>
    <w:p w:rsidR="007138A4" w:rsidRPr="00160356" w:rsidRDefault="007138A4" w:rsidP="007138A4">
      <w:pPr>
        <w:jc w:val="center"/>
        <w:rPr>
          <w:sz w:val="22"/>
          <w:szCs w:val="22"/>
        </w:rPr>
      </w:pPr>
    </w:p>
    <w:p w:rsidR="007138A4" w:rsidRPr="007319C9" w:rsidRDefault="007138A4" w:rsidP="007319C9">
      <w:pPr>
        <w:ind w:left="-360" w:right="-270" w:hanging="360"/>
        <w:jc w:val="center"/>
        <w:rPr>
          <w:b/>
          <w:sz w:val="28"/>
          <w:szCs w:val="28"/>
        </w:rPr>
      </w:pPr>
      <w:r w:rsidRPr="007319C9">
        <w:rPr>
          <w:b/>
          <w:sz w:val="28"/>
          <w:szCs w:val="28"/>
        </w:rPr>
        <w:t>Record of Transportation of Vaccines/</w:t>
      </w:r>
      <w:proofErr w:type="spellStart"/>
      <w:r w:rsidRPr="007319C9">
        <w:rPr>
          <w:b/>
          <w:sz w:val="28"/>
          <w:szCs w:val="28"/>
        </w:rPr>
        <w:t>Biologicals</w:t>
      </w:r>
      <w:proofErr w:type="spellEnd"/>
      <w:r w:rsidRPr="007319C9">
        <w:rPr>
          <w:b/>
          <w:sz w:val="28"/>
          <w:szCs w:val="28"/>
        </w:rPr>
        <w:t xml:space="preserve"> to a Facility for Emergency Cold Storage</w:t>
      </w:r>
    </w:p>
    <w:p w:rsidR="007138A4" w:rsidRPr="00CE235A" w:rsidRDefault="007138A4" w:rsidP="007138A4">
      <w:pPr>
        <w:jc w:val="center"/>
        <w:rPr>
          <w:b/>
          <w:sz w:val="22"/>
          <w:szCs w:val="22"/>
        </w:rPr>
      </w:pPr>
    </w:p>
    <w:p w:rsidR="007138A4" w:rsidRPr="00160356" w:rsidRDefault="007138A4" w:rsidP="007138A4">
      <w:pPr>
        <w:rPr>
          <w:sz w:val="22"/>
          <w:szCs w:val="22"/>
        </w:rPr>
      </w:pPr>
      <w:r w:rsidRPr="00AB32C3">
        <w:rPr>
          <w:b/>
          <w:sz w:val="22"/>
          <w:szCs w:val="22"/>
        </w:rPr>
        <w:t>Name of Facility</w:t>
      </w:r>
      <w:r w:rsidRPr="00160356">
        <w:rPr>
          <w:sz w:val="22"/>
          <w:szCs w:val="22"/>
        </w:rPr>
        <w:t xml:space="preserve"> ________________________________________________</w:t>
      </w:r>
      <w:r w:rsidR="00AB32C3">
        <w:rPr>
          <w:sz w:val="22"/>
          <w:szCs w:val="22"/>
        </w:rPr>
        <w:t xml:space="preserve">   </w:t>
      </w:r>
      <w:r w:rsidR="00AB32C3" w:rsidRPr="00AB32C3">
        <w:rPr>
          <w:b/>
          <w:sz w:val="22"/>
          <w:szCs w:val="22"/>
        </w:rPr>
        <w:t>Location</w:t>
      </w:r>
      <w:r w:rsidR="00AB32C3">
        <w:rPr>
          <w:sz w:val="22"/>
          <w:szCs w:val="22"/>
        </w:rPr>
        <w:t xml:space="preserve"> ____________________________________</w:t>
      </w:r>
    </w:p>
    <w:p w:rsidR="007138A4" w:rsidRPr="00160356" w:rsidRDefault="007138A4" w:rsidP="007138A4">
      <w:pPr>
        <w:jc w:val="center"/>
        <w:rPr>
          <w:sz w:val="22"/>
          <w:szCs w:val="22"/>
        </w:rPr>
      </w:pPr>
    </w:p>
    <w:tbl>
      <w:tblPr>
        <w:tblW w:w="5503" w:type="pct"/>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1033"/>
        <w:gridCol w:w="1488"/>
        <w:gridCol w:w="1212"/>
        <w:gridCol w:w="1044"/>
        <w:gridCol w:w="1566"/>
        <w:gridCol w:w="1352"/>
        <w:gridCol w:w="989"/>
        <w:gridCol w:w="1529"/>
        <w:gridCol w:w="3008"/>
      </w:tblGrid>
      <w:tr w:rsidR="002769BD" w:rsidRPr="00160356" w:rsidTr="002769BD">
        <w:trPr>
          <w:trHeight w:val="647"/>
        </w:trPr>
        <w:tc>
          <w:tcPr>
            <w:tcW w:w="442" w:type="pct"/>
          </w:tcPr>
          <w:p w:rsidR="007138A4" w:rsidRPr="00160356" w:rsidRDefault="007138A4" w:rsidP="007138A4">
            <w:pPr>
              <w:jc w:val="center"/>
              <w:rPr>
                <w:sz w:val="22"/>
                <w:szCs w:val="22"/>
              </w:rPr>
            </w:pPr>
            <w:r w:rsidRPr="00160356">
              <w:rPr>
                <w:sz w:val="22"/>
                <w:szCs w:val="22"/>
              </w:rPr>
              <w:t xml:space="preserve">Date &amp; </w:t>
            </w:r>
          </w:p>
          <w:p w:rsidR="007138A4" w:rsidRPr="00160356" w:rsidRDefault="007138A4" w:rsidP="007138A4">
            <w:pPr>
              <w:jc w:val="center"/>
              <w:rPr>
                <w:sz w:val="22"/>
                <w:szCs w:val="22"/>
              </w:rPr>
            </w:pPr>
            <w:r w:rsidRPr="00160356">
              <w:rPr>
                <w:sz w:val="22"/>
                <w:szCs w:val="22"/>
              </w:rPr>
              <w:t># Doses Dropped Off</w:t>
            </w:r>
          </w:p>
        </w:tc>
        <w:tc>
          <w:tcPr>
            <w:tcW w:w="356" w:type="pct"/>
          </w:tcPr>
          <w:p w:rsidR="007138A4" w:rsidRPr="00160356" w:rsidRDefault="007138A4" w:rsidP="007138A4">
            <w:pPr>
              <w:jc w:val="center"/>
              <w:rPr>
                <w:sz w:val="22"/>
                <w:szCs w:val="22"/>
              </w:rPr>
            </w:pPr>
            <w:r w:rsidRPr="00160356">
              <w:rPr>
                <w:sz w:val="22"/>
                <w:szCs w:val="22"/>
              </w:rPr>
              <w:t>Time Dropped Off</w:t>
            </w:r>
          </w:p>
          <w:p w:rsidR="007138A4" w:rsidRPr="00160356" w:rsidRDefault="007138A4" w:rsidP="007138A4">
            <w:pPr>
              <w:jc w:val="center"/>
              <w:rPr>
                <w:sz w:val="22"/>
                <w:szCs w:val="22"/>
              </w:rPr>
            </w:pPr>
          </w:p>
        </w:tc>
        <w:tc>
          <w:tcPr>
            <w:tcW w:w="513" w:type="pct"/>
          </w:tcPr>
          <w:p w:rsidR="007138A4" w:rsidRPr="00160356" w:rsidRDefault="007138A4" w:rsidP="007138A4">
            <w:pPr>
              <w:jc w:val="center"/>
              <w:rPr>
                <w:sz w:val="22"/>
                <w:szCs w:val="22"/>
              </w:rPr>
            </w:pPr>
            <w:r w:rsidRPr="00160356">
              <w:rPr>
                <w:sz w:val="22"/>
                <w:szCs w:val="22"/>
              </w:rPr>
              <w:t>Nurse’s Signature</w:t>
            </w:r>
          </w:p>
        </w:tc>
        <w:tc>
          <w:tcPr>
            <w:tcW w:w="418" w:type="pct"/>
          </w:tcPr>
          <w:p w:rsidR="007138A4" w:rsidRPr="00160356" w:rsidRDefault="007138A4" w:rsidP="007138A4">
            <w:pPr>
              <w:jc w:val="center"/>
              <w:rPr>
                <w:sz w:val="22"/>
                <w:szCs w:val="22"/>
              </w:rPr>
            </w:pPr>
            <w:r w:rsidRPr="00160356">
              <w:rPr>
                <w:sz w:val="22"/>
                <w:szCs w:val="22"/>
              </w:rPr>
              <w:t>Date &amp; Doses Returned</w:t>
            </w:r>
          </w:p>
        </w:tc>
        <w:tc>
          <w:tcPr>
            <w:tcW w:w="360" w:type="pct"/>
          </w:tcPr>
          <w:p w:rsidR="007138A4" w:rsidRPr="00160356" w:rsidRDefault="007138A4" w:rsidP="007138A4">
            <w:pPr>
              <w:jc w:val="center"/>
              <w:rPr>
                <w:sz w:val="22"/>
                <w:szCs w:val="22"/>
              </w:rPr>
            </w:pPr>
            <w:r w:rsidRPr="00160356">
              <w:rPr>
                <w:sz w:val="22"/>
                <w:szCs w:val="22"/>
              </w:rPr>
              <w:t>Time Returned</w:t>
            </w:r>
          </w:p>
        </w:tc>
        <w:tc>
          <w:tcPr>
            <w:tcW w:w="540" w:type="pct"/>
          </w:tcPr>
          <w:p w:rsidR="007138A4" w:rsidRPr="00160356" w:rsidRDefault="007138A4" w:rsidP="007138A4">
            <w:pPr>
              <w:jc w:val="center"/>
              <w:rPr>
                <w:sz w:val="22"/>
                <w:szCs w:val="22"/>
              </w:rPr>
            </w:pPr>
            <w:r w:rsidRPr="00160356">
              <w:rPr>
                <w:sz w:val="22"/>
                <w:szCs w:val="22"/>
              </w:rPr>
              <w:t>Nurse’s Signature</w:t>
            </w:r>
          </w:p>
        </w:tc>
        <w:tc>
          <w:tcPr>
            <w:tcW w:w="466" w:type="pct"/>
          </w:tcPr>
          <w:p w:rsidR="007138A4" w:rsidRPr="00160356" w:rsidRDefault="007138A4" w:rsidP="007138A4">
            <w:pPr>
              <w:jc w:val="center"/>
              <w:rPr>
                <w:sz w:val="22"/>
                <w:szCs w:val="22"/>
              </w:rPr>
            </w:pPr>
            <w:r w:rsidRPr="00160356">
              <w:rPr>
                <w:sz w:val="22"/>
                <w:szCs w:val="22"/>
              </w:rPr>
              <w:t xml:space="preserve">Name Of Vaccine/ Biological </w:t>
            </w:r>
          </w:p>
        </w:tc>
        <w:tc>
          <w:tcPr>
            <w:tcW w:w="341" w:type="pct"/>
          </w:tcPr>
          <w:p w:rsidR="007138A4" w:rsidRPr="00160356" w:rsidRDefault="007138A4" w:rsidP="00FF0336">
            <w:pPr>
              <w:jc w:val="center"/>
              <w:rPr>
                <w:sz w:val="22"/>
                <w:szCs w:val="22"/>
              </w:rPr>
            </w:pPr>
            <w:r w:rsidRPr="00160356">
              <w:rPr>
                <w:sz w:val="22"/>
                <w:szCs w:val="22"/>
              </w:rPr>
              <w:t xml:space="preserve">Lot </w:t>
            </w:r>
            <w:r w:rsidR="00FF0336">
              <w:rPr>
                <w:sz w:val="22"/>
                <w:szCs w:val="22"/>
              </w:rPr>
              <w:t>#s</w:t>
            </w:r>
          </w:p>
        </w:tc>
        <w:tc>
          <w:tcPr>
            <w:tcW w:w="527" w:type="pct"/>
          </w:tcPr>
          <w:p w:rsidR="007138A4" w:rsidRPr="00160356" w:rsidRDefault="007138A4" w:rsidP="007138A4">
            <w:pPr>
              <w:jc w:val="center"/>
              <w:rPr>
                <w:sz w:val="22"/>
                <w:szCs w:val="22"/>
              </w:rPr>
            </w:pPr>
            <w:r w:rsidRPr="00160356">
              <w:rPr>
                <w:sz w:val="22"/>
                <w:szCs w:val="22"/>
              </w:rPr>
              <w:t>Manufacturer</w:t>
            </w:r>
          </w:p>
        </w:tc>
        <w:tc>
          <w:tcPr>
            <w:tcW w:w="1037" w:type="pct"/>
          </w:tcPr>
          <w:p w:rsidR="007138A4" w:rsidRPr="00160356" w:rsidRDefault="00FF0336" w:rsidP="007138A4">
            <w:pPr>
              <w:jc w:val="center"/>
              <w:rPr>
                <w:sz w:val="22"/>
                <w:szCs w:val="22"/>
              </w:rPr>
            </w:pPr>
            <w:r>
              <w:rPr>
                <w:sz w:val="22"/>
                <w:szCs w:val="22"/>
              </w:rPr>
              <w:t>Comment</w:t>
            </w:r>
          </w:p>
        </w:tc>
      </w:tr>
      <w:tr w:rsidR="002769BD" w:rsidRPr="00160356" w:rsidTr="002769BD">
        <w:trPr>
          <w:trHeight w:val="1110"/>
        </w:trPr>
        <w:tc>
          <w:tcPr>
            <w:tcW w:w="442" w:type="pct"/>
          </w:tcPr>
          <w:p w:rsidR="007138A4" w:rsidRPr="00160356" w:rsidRDefault="007138A4" w:rsidP="007138A4">
            <w:pPr>
              <w:rPr>
                <w:sz w:val="22"/>
                <w:szCs w:val="22"/>
              </w:rPr>
            </w:pPr>
          </w:p>
        </w:tc>
        <w:tc>
          <w:tcPr>
            <w:tcW w:w="356" w:type="pct"/>
          </w:tcPr>
          <w:p w:rsidR="007138A4" w:rsidRPr="00160356" w:rsidRDefault="007138A4" w:rsidP="007138A4">
            <w:pPr>
              <w:jc w:val="center"/>
              <w:rPr>
                <w:sz w:val="22"/>
                <w:szCs w:val="22"/>
              </w:rPr>
            </w:pPr>
          </w:p>
        </w:tc>
        <w:tc>
          <w:tcPr>
            <w:tcW w:w="513" w:type="pct"/>
          </w:tcPr>
          <w:p w:rsidR="007138A4" w:rsidRPr="00160356" w:rsidRDefault="007138A4" w:rsidP="007138A4">
            <w:pPr>
              <w:rPr>
                <w:sz w:val="22"/>
                <w:szCs w:val="22"/>
              </w:rPr>
            </w:pPr>
          </w:p>
        </w:tc>
        <w:tc>
          <w:tcPr>
            <w:tcW w:w="418" w:type="pct"/>
          </w:tcPr>
          <w:p w:rsidR="007138A4" w:rsidRPr="00160356" w:rsidRDefault="007138A4" w:rsidP="007138A4">
            <w:pPr>
              <w:rPr>
                <w:sz w:val="22"/>
                <w:szCs w:val="22"/>
              </w:rPr>
            </w:pPr>
          </w:p>
        </w:tc>
        <w:tc>
          <w:tcPr>
            <w:tcW w:w="360" w:type="pct"/>
          </w:tcPr>
          <w:p w:rsidR="007138A4" w:rsidRPr="00160356" w:rsidRDefault="007138A4" w:rsidP="007138A4">
            <w:pPr>
              <w:jc w:val="center"/>
              <w:rPr>
                <w:sz w:val="22"/>
                <w:szCs w:val="22"/>
              </w:rPr>
            </w:pPr>
          </w:p>
        </w:tc>
        <w:tc>
          <w:tcPr>
            <w:tcW w:w="540" w:type="pct"/>
          </w:tcPr>
          <w:p w:rsidR="007138A4" w:rsidRPr="00160356" w:rsidRDefault="007138A4" w:rsidP="007138A4">
            <w:pPr>
              <w:jc w:val="center"/>
              <w:rPr>
                <w:sz w:val="22"/>
                <w:szCs w:val="22"/>
              </w:rPr>
            </w:pPr>
          </w:p>
        </w:tc>
        <w:tc>
          <w:tcPr>
            <w:tcW w:w="466" w:type="pct"/>
          </w:tcPr>
          <w:p w:rsidR="007138A4" w:rsidRPr="00160356" w:rsidRDefault="007138A4" w:rsidP="007138A4">
            <w:pPr>
              <w:jc w:val="center"/>
              <w:rPr>
                <w:sz w:val="22"/>
                <w:szCs w:val="22"/>
              </w:rPr>
            </w:pPr>
          </w:p>
        </w:tc>
        <w:tc>
          <w:tcPr>
            <w:tcW w:w="341" w:type="pct"/>
          </w:tcPr>
          <w:p w:rsidR="007138A4" w:rsidRPr="00160356" w:rsidRDefault="007138A4" w:rsidP="007138A4">
            <w:pPr>
              <w:jc w:val="center"/>
              <w:rPr>
                <w:sz w:val="22"/>
                <w:szCs w:val="22"/>
              </w:rPr>
            </w:pPr>
          </w:p>
        </w:tc>
        <w:tc>
          <w:tcPr>
            <w:tcW w:w="527" w:type="pct"/>
          </w:tcPr>
          <w:p w:rsidR="007138A4" w:rsidRPr="00160356" w:rsidRDefault="007138A4" w:rsidP="007138A4">
            <w:pPr>
              <w:jc w:val="center"/>
              <w:rPr>
                <w:sz w:val="22"/>
                <w:szCs w:val="22"/>
              </w:rPr>
            </w:pPr>
          </w:p>
        </w:tc>
        <w:tc>
          <w:tcPr>
            <w:tcW w:w="1037" w:type="pct"/>
          </w:tcPr>
          <w:p w:rsidR="007138A4" w:rsidRPr="00160356" w:rsidRDefault="007138A4" w:rsidP="007138A4">
            <w:pPr>
              <w:jc w:val="center"/>
              <w:rPr>
                <w:sz w:val="22"/>
                <w:szCs w:val="22"/>
              </w:rPr>
            </w:pPr>
          </w:p>
        </w:tc>
      </w:tr>
      <w:tr w:rsidR="002769BD" w:rsidRPr="00160356" w:rsidTr="002769BD">
        <w:trPr>
          <w:trHeight w:val="1110"/>
        </w:trPr>
        <w:tc>
          <w:tcPr>
            <w:tcW w:w="442" w:type="pct"/>
          </w:tcPr>
          <w:p w:rsidR="007138A4" w:rsidRPr="00160356" w:rsidRDefault="007138A4" w:rsidP="007138A4">
            <w:pPr>
              <w:jc w:val="center"/>
              <w:rPr>
                <w:sz w:val="22"/>
                <w:szCs w:val="22"/>
              </w:rPr>
            </w:pPr>
          </w:p>
        </w:tc>
        <w:tc>
          <w:tcPr>
            <w:tcW w:w="356" w:type="pct"/>
          </w:tcPr>
          <w:p w:rsidR="007138A4" w:rsidRPr="00160356" w:rsidRDefault="007138A4" w:rsidP="007138A4">
            <w:pPr>
              <w:jc w:val="center"/>
              <w:rPr>
                <w:sz w:val="22"/>
                <w:szCs w:val="22"/>
              </w:rPr>
            </w:pPr>
          </w:p>
        </w:tc>
        <w:tc>
          <w:tcPr>
            <w:tcW w:w="513" w:type="pct"/>
          </w:tcPr>
          <w:p w:rsidR="007138A4" w:rsidRPr="00160356" w:rsidRDefault="007138A4" w:rsidP="007138A4">
            <w:pPr>
              <w:jc w:val="center"/>
              <w:rPr>
                <w:sz w:val="22"/>
                <w:szCs w:val="22"/>
              </w:rPr>
            </w:pPr>
          </w:p>
        </w:tc>
        <w:tc>
          <w:tcPr>
            <w:tcW w:w="418" w:type="pct"/>
          </w:tcPr>
          <w:p w:rsidR="007138A4" w:rsidRPr="00160356" w:rsidRDefault="007138A4" w:rsidP="007138A4">
            <w:pPr>
              <w:jc w:val="center"/>
              <w:rPr>
                <w:sz w:val="22"/>
                <w:szCs w:val="22"/>
              </w:rPr>
            </w:pPr>
          </w:p>
        </w:tc>
        <w:tc>
          <w:tcPr>
            <w:tcW w:w="360" w:type="pct"/>
          </w:tcPr>
          <w:p w:rsidR="007138A4" w:rsidRPr="00160356" w:rsidRDefault="007138A4" w:rsidP="007138A4">
            <w:pPr>
              <w:jc w:val="center"/>
              <w:rPr>
                <w:sz w:val="22"/>
                <w:szCs w:val="22"/>
              </w:rPr>
            </w:pPr>
          </w:p>
        </w:tc>
        <w:tc>
          <w:tcPr>
            <w:tcW w:w="540" w:type="pct"/>
          </w:tcPr>
          <w:p w:rsidR="007138A4" w:rsidRPr="00160356" w:rsidRDefault="007138A4" w:rsidP="007138A4">
            <w:pPr>
              <w:jc w:val="center"/>
              <w:rPr>
                <w:sz w:val="22"/>
                <w:szCs w:val="22"/>
              </w:rPr>
            </w:pPr>
          </w:p>
        </w:tc>
        <w:tc>
          <w:tcPr>
            <w:tcW w:w="466" w:type="pct"/>
          </w:tcPr>
          <w:p w:rsidR="007138A4" w:rsidRPr="00160356" w:rsidRDefault="007138A4" w:rsidP="007138A4">
            <w:pPr>
              <w:jc w:val="center"/>
              <w:rPr>
                <w:sz w:val="22"/>
                <w:szCs w:val="22"/>
              </w:rPr>
            </w:pPr>
          </w:p>
        </w:tc>
        <w:tc>
          <w:tcPr>
            <w:tcW w:w="341" w:type="pct"/>
          </w:tcPr>
          <w:p w:rsidR="007138A4" w:rsidRPr="00160356" w:rsidRDefault="007138A4" w:rsidP="007138A4">
            <w:pPr>
              <w:jc w:val="center"/>
              <w:rPr>
                <w:sz w:val="22"/>
                <w:szCs w:val="22"/>
              </w:rPr>
            </w:pPr>
          </w:p>
        </w:tc>
        <w:tc>
          <w:tcPr>
            <w:tcW w:w="527" w:type="pct"/>
          </w:tcPr>
          <w:p w:rsidR="007138A4" w:rsidRPr="00160356" w:rsidRDefault="007138A4" w:rsidP="007138A4">
            <w:pPr>
              <w:jc w:val="center"/>
              <w:rPr>
                <w:sz w:val="22"/>
                <w:szCs w:val="22"/>
              </w:rPr>
            </w:pPr>
          </w:p>
        </w:tc>
        <w:tc>
          <w:tcPr>
            <w:tcW w:w="1037" w:type="pct"/>
          </w:tcPr>
          <w:p w:rsidR="007138A4" w:rsidRPr="00160356" w:rsidRDefault="007138A4" w:rsidP="007138A4">
            <w:pPr>
              <w:jc w:val="center"/>
              <w:rPr>
                <w:sz w:val="22"/>
                <w:szCs w:val="22"/>
              </w:rPr>
            </w:pPr>
          </w:p>
        </w:tc>
      </w:tr>
      <w:tr w:rsidR="002769BD" w:rsidRPr="00160356" w:rsidTr="002769BD">
        <w:trPr>
          <w:trHeight w:val="1110"/>
        </w:trPr>
        <w:tc>
          <w:tcPr>
            <w:tcW w:w="442" w:type="pct"/>
          </w:tcPr>
          <w:p w:rsidR="007138A4" w:rsidRPr="00160356" w:rsidRDefault="007138A4" w:rsidP="007138A4">
            <w:pPr>
              <w:jc w:val="center"/>
              <w:rPr>
                <w:sz w:val="22"/>
                <w:szCs w:val="22"/>
              </w:rPr>
            </w:pPr>
          </w:p>
        </w:tc>
        <w:tc>
          <w:tcPr>
            <w:tcW w:w="356" w:type="pct"/>
          </w:tcPr>
          <w:p w:rsidR="007138A4" w:rsidRPr="00160356" w:rsidRDefault="007138A4" w:rsidP="007138A4">
            <w:pPr>
              <w:jc w:val="center"/>
              <w:rPr>
                <w:sz w:val="22"/>
                <w:szCs w:val="22"/>
              </w:rPr>
            </w:pPr>
          </w:p>
        </w:tc>
        <w:tc>
          <w:tcPr>
            <w:tcW w:w="513" w:type="pct"/>
          </w:tcPr>
          <w:p w:rsidR="007138A4" w:rsidRPr="00160356" w:rsidRDefault="007138A4" w:rsidP="007138A4">
            <w:pPr>
              <w:jc w:val="center"/>
              <w:rPr>
                <w:sz w:val="22"/>
                <w:szCs w:val="22"/>
              </w:rPr>
            </w:pPr>
          </w:p>
        </w:tc>
        <w:tc>
          <w:tcPr>
            <w:tcW w:w="418" w:type="pct"/>
          </w:tcPr>
          <w:p w:rsidR="007138A4" w:rsidRPr="00160356" w:rsidRDefault="007138A4" w:rsidP="007138A4">
            <w:pPr>
              <w:jc w:val="center"/>
              <w:rPr>
                <w:sz w:val="22"/>
                <w:szCs w:val="22"/>
              </w:rPr>
            </w:pPr>
          </w:p>
        </w:tc>
        <w:tc>
          <w:tcPr>
            <w:tcW w:w="360" w:type="pct"/>
          </w:tcPr>
          <w:p w:rsidR="007138A4" w:rsidRPr="00160356" w:rsidRDefault="007138A4" w:rsidP="007138A4">
            <w:pPr>
              <w:jc w:val="center"/>
              <w:rPr>
                <w:sz w:val="22"/>
                <w:szCs w:val="22"/>
              </w:rPr>
            </w:pPr>
          </w:p>
        </w:tc>
        <w:tc>
          <w:tcPr>
            <w:tcW w:w="540" w:type="pct"/>
          </w:tcPr>
          <w:p w:rsidR="007138A4" w:rsidRPr="00160356" w:rsidRDefault="007138A4" w:rsidP="007138A4">
            <w:pPr>
              <w:jc w:val="center"/>
              <w:rPr>
                <w:sz w:val="22"/>
                <w:szCs w:val="22"/>
              </w:rPr>
            </w:pPr>
          </w:p>
        </w:tc>
        <w:tc>
          <w:tcPr>
            <w:tcW w:w="466" w:type="pct"/>
          </w:tcPr>
          <w:p w:rsidR="007138A4" w:rsidRPr="00160356" w:rsidRDefault="007138A4" w:rsidP="007138A4">
            <w:pPr>
              <w:jc w:val="center"/>
              <w:rPr>
                <w:sz w:val="22"/>
                <w:szCs w:val="22"/>
              </w:rPr>
            </w:pPr>
          </w:p>
        </w:tc>
        <w:tc>
          <w:tcPr>
            <w:tcW w:w="341" w:type="pct"/>
          </w:tcPr>
          <w:p w:rsidR="007138A4" w:rsidRPr="00160356" w:rsidRDefault="007138A4" w:rsidP="007138A4">
            <w:pPr>
              <w:jc w:val="center"/>
              <w:rPr>
                <w:sz w:val="22"/>
                <w:szCs w:val="22"/>
              </w:rPr>
            </w:pPr>
          </w:p>
        </w:tc>
        <w:tc>
          <w:tcPr>
            <w:tcW w:w="527" w:type="pct"/>
          </w:tcPr>
          <w:p w:rsidR="007138A4" w:rsidRPr="00160356" w:rsidRDefault="007138A4" w:rsidP="007138A4">
            <w:pPr>
              <w:jc w:val="center"/>
              <w:rPr>
                <w:sz w:val="22"/>
                <w:szCs w:val="22"/>
              </w:rPr>
            </w:pPr>
          </w:p>
        </w:tc>
        <w:tc>
          <w:tcPr>
            <w:tcW w:w="1037" w:type="pct"/>
          </w:tcPr>
          <w:p w:rsidR="007138A4" w:rsidRPr="00160356" w:rsidRDefault="007138A4" w:rsidP="007138A4">
            <w:pPr>
              <w:jc w:val="center"/>
              <w:rPr>
                <w:sz w:val="22"/>
                <w:szCs w:val="22"/>
              </w:rPr>
            </w:pPr>
          </w:p>
        </w:tc>
      </w:tr>
      <w:tr w:rsidR="002769BD" w:rsidRPr="00160356" w:rsidTr="002769BD">
        <w:trPr>
          <w:trHeight w:val="1110"/>
        </w:trPr>
        <w:tc>
          <w:tcPr>
            <w:tcW w:w="442" w:type="pct"/>
          </w:tcPr>
          <w:p w:rsidR="007138A4" w:rsidRPr="00160356" w:rsidRDefault="007138A4" w:rsidP="007138A4">
            <w:pPr>
              <w:jc w:val="center"/>
              <w:rPr>
                <w:sz w:val="22"/>
                <w:szCs w:val="22"/>
              </w:rPr>
            </w:pPr>
          </w:p>
        </w:tc>
        <w:tc>
          <w:tcPr>
            <w:tcW w:w="356" w:type="pct"/>
          </w:tcPr>
          <w:p w:rsidR="007138A4" w:rsidRPr="00160356" w:rsidRDefault="007138A4" w:rsidP="007138A4">
            <w:pPr>
              <w:jc w:val="center"/>
              <w:rPr>
                <w:sz w:val="22"/>
                <w:szCs w:val="22"/>
              </w:rPr>
            </w:pPr>
          </w:p>
        </w:tc>
        <w:tc>
          <w:tcPr>
            <w:tcW w:w="513" w:type="pct"/>
          </w:tcPr>
          <w:p w:rsidR="007138A4" w:rsidRPr="00160356" w:rsidRDefault="007138A4" w:rsidP="007138A4">
            <w:pPr>
              <w:jc w:val="center"/>
              <w:rPr>
                <w:sz w:val="22"/>
                <w:szCs w:val="22"/>
              </w:rPr>
            </w:pPr>
          </w:p>
        </w:tc>
        <w:tc>
          <w:tcPr>
            <w:tcW w:w="418" w:type="pct"/>
          </w:tcPr>
          <w:p w:rsidR="007138A4" w:rsidRPr="00160356" w:rsidRDefault="007138A4" w:rsidP="007138A4">
            <w:pPr>
              <w:jc w:val="center"/>
              <w:rPr>
                <w:sz w:val="22"/>
                <w:szCs w:val="22"/>
              </w:rPr>
            </w:pPr>
          </w:p>
        </w:tc>
        <w:tc>
          <w:tcPr>
            <w:tcW w:w="360" w:type="pct"/>
          </w:tcPr>
          <w:p w:rsidR="007138A4" w:rsidRPr="00160356" w:rsidRDefault="007138A4" w:rsidP="007138A4">
            <w:pPr>
              <w:jc w:val="center"/>
              <w:rPr>
                <w:sz w:val="22"/>
                <w:szCs w:val="22"/>
              </w:rPr>
            </w:pPr>
          </w:p>
        </w:tc>
        <w:tc>
          <w:tcPr>
            <w:tcW w:w="540" w:type="pct"/>
          </w:tcPr>
          <w:p w:rsidR="007138A4" w:rsidRPr="00160356" w:rsidRDefault="007138A4" w:rsidP="007138A4">
            <w:pPr>
              <w:jc w:val="center"/>
              <w:rPr>
                <w:sz w:val="22"/>
                <w:szCs w:val="22"/>
              </w:rPr>
            </w:pPr>
          </w:p>
        </w:tc>
        <w:tc>
          <w:tcPr>
            <w:tcW w:w="466" w:type="pct"/>
          </w:tcPr>
          <w:p w:rsidR="007138A4" w:rsidRPr="00160356" w:rsidRDefault="007138A4" w:rsidP="007138A4">
            <w:pPr>
              <w:jc w:val="center"/>
              <w:rPr>
                <w:sz w:val="22"/>
                <w:szCs w:val="22"/>
              </w:rPr>
            </w:pPr>
          </w:p>
        </w:tc>
        <w:tc>
          <w:tcPr>
            <w:tcW w:w="341" w:type="pct"/>
          </w:tcPr>
          <w:p w:rsidR="007138A4" w:rsidRPr="00160356" w:rsidRDefault="007138A4" w:rsidP="007138A4">
            <w:pPr>
              <w:jc w:val="center"/>
              <w:rPr>
                <w:sz w:val="22"/>
                <w:szCs w:val="22"/>
              </w:rPr>
            </w:pPr>
          </w:p>
        </w:tc>
        <w:tc>
          <w:tcPr>
            <w:tcW w:w="527" w:type="pct"/>
          </w:tcPr>
          <w:p w:rsidR="007138A4" w:rsidRPr="00160356" w:rsidRDefault="007138A4" w:rsidP="007138A4">
            <w:pPr>
              <w:jc w:val="center"/>
              <w:rPr>
                <w:sz w:val="22"/>
                <w:szCs w:val="22"/>
              </w:rPr>
            </w:pPr>
          </w:p>
        </w:tc>
        <w:tc>
          <w:tcPr>
            <w:tcW w:w="1037" w:type="pct"/>
          </w:tcPr>
          <w:p w:rsidR="007138A4" w:rsidRPr="00160356" w:rsidRDefault="007138A4" w:rsidP="007138A4">
            <w:pPr>
              <w:jc w:val="center"/>
              <w:rPr>
                <w:sz w:val="22"/>
                <w:szCs w:val="22"/>
              </w:rPr>
            </w:pPr>
          </w:p>
        </w:tc>
      </w:tr>
      <w:tr w:rsidR="002769BD" w:rsidRPr="00160356" w:rsidTr="002769BD">
        <w:trPr>
          <w:trHeight w:val="1110"/>
        </w:trPr>
        <w:tc>
          <w:tcPr>
            <w:tcW w:w="442" w:type="pct"/>
          </w:tcPr>
          <w:p w:rsidR="007138A4" w:rsidRPr="00160356" w:rsidRDefault="007138A4" w:rsidP="007138A4">
            <w:pPr>
              <w:jc w:val="center"/>
              <w:rPr>
                <w:sz w:val="22"/>
                <w:szCs w:val="22"/>
              </w:rPr>
            </w:pPr>
          </w:p>
        </w:tc>
        <w:tc>
          <w:tcPr>
            <w:tcW w:w="356" w:type="pct"/>
          </w:tcPr>
          <w:p w:rsidR="007138A4" w:rsidRPr="00160356" w:rsidRDefault="007138A4" w:rsidP="007138A4">
            <w:pPr>
              <w:jc w:val="center"/>
              <w:rPr>
                <w:sz w:val="22"/>
                <w:szCs w:val="22"/>
              </w:rPr>
            </w:pPr>
          </w:p>
        </w:tc>
        <w:tc>
          <w:tcPr>
            <w:tcW w:w="513" w:type="pct"/>
          </w:tcPr>
          <w:p w:rsidR="007138A4" w:rsidRPr="00160356" w:rsidRDefault="007138A4" w:rsidP="007138A4">
            <w:pPr>
              <w:jc w:val="center"/>
              <w:rPr>
                <w:sz w:val="22"/>
                <w:szCs w:val="22"/>
              </w:rPr>
            </w:pPr>
          </w:p>
        </w:tc>
        <w:tc>
          <w:tcPr>
            <w:tcW w:w="418" w:type="pct"/>
          </w:tcPr>
          <w:p w:rsidR="007138A4" w:rsidRPr="00160356" w:rsidRDefault="007138A4" w:rsidP="007138A4">
            <w:pPr>
              <w:jc w:val="center"/>
              <w:rPr>
                <w:sz w:val="22"/>
                <w:szCs w:val="22"/>
              </w:rPr>
            </w:pPr>
          </w:p>
        </w:tc>
        <w:tc>
          <w:tcPr>
            <w:tcW w:w="360" w:type="pct"/>
          </w:tcPr>
          <w:p w:rsidR="007138A4" w:rsidRPr="00160356" w:rsidRDefault="007138A4" w:rsidP="007138A4">
            <w:pPr>
              <w:jc w:val="center"/>
              <w:rPr>
                <w:sz w:val="22"/>
                <w:szCs w:val="22"/>
              </w:rPr>
            </w:pPr>
          </w:p>
        </w:tc>
        <w:tc>
          <w:tcPr>
            <w:tcW w:w="540" w:type="pct"/>
          </w:tcPr>
          <w:p w:rsidR="007138A4" w:rsidRPr="00160356" w:rsidRDefault="007138A4" w:rsidP="007138A4">
            <w:pPr>
              <w:jc w:val="center"/>
              <w:rPr>
                <w:sz w:val="22"/>
                <w:szCs w:val="22"/>
              </w:rPr>
            </w:pPr>
          </w:p>
        </w:tc>
        <w:tc>
          <w:tcPr>
            <w:tcW w:w="466" w:type="pct"/>
          </w:tcPr>
          <w:p w:rsidR="007138A4" w:rsidRPr="00160356" w:rsidRDefault="007138A4" w:rsidP="007138A4">
            <w:pPr>
              <w:jc w:val="center"/>
              <w:rPr>
                <w:sz w:val="22"/>
                <w:szCs w:val="22"/>
              </w:rPr>
            </w:pPr>
          </w:p>
        </w:tc>
        <w:tc>
          <w:tcPr>
            <w:tcW w:w="341" w:type="pct"/>
          </w:tcPr>
          <w:p w:rsidR="007138A4" w:rsidRPr="00160356" w:rsidRDefault="007138A4" w:rsidP="007138A4">
            <w:pPr>
              <w:jc w:val="center"/>
              <w:rPr>
                <w:sz w:val="22"/>
                <w:szCs w:val="22"/>
              </w:rPr>
            </w:pPr>
          </w:p>
        </w:tc>
        <w:tc>
          <w:tcPr>
            <w:tcW w:w="527" w:type="pct"/>
          </w:tcPr>
          <w:p w:rsidR="007138A4" w:rsidRPr="00160356" w:rsidRDefault="007138A4" w:rsidP="007138A4">
            <w:pPr>
              <w:jc w:val="center"/>
              <w:rPr>
                <w:sz w:val="22"/>
                <w:szCs w:val="22"/>
              </w:rPr>
            </w:pPr>
          </w:p>
        </w:tc>
        <w:tc>
          <w:tcPr>
            <w:tcW w:w="1037" w:type="pct"/>
          </w:tcPr>
          <w:p w:rsidR="007138A4" w:rsidRPr="00160356" w:rsidRDefault="007138A4" w:rsidP="007138A4">
            <w:pPr>
              <w:jc w:val="center"/>
              <w:rPr>
                <w:sz w:val="22"/>
                <w:szCs w:val="22"/>
              </w:rPr>
            </w:pPr>
          </w:p>
        </w:tc>
      </w:tr>
    </w:tbl>
    <w:p w:rsidR="007138A4" w:rsidRPr="00160356" w:rsidRDefault="007138A4" w:rsidP="007138A4">
      <w:pPr>
        <w:jc w:val="center"/>
        <w:rPr>
          <w:sz w:val="22"/>
          <w:szCs w:val="22"/>
        </w:rPr>
      </w:pPr>
    </w:p>
    <w:p w:rsidR="00962DA3" w:rsidRDefault="00962DA3" w:rsidP="007B5AB7">
      <w:pPr>
        <w:jc w:val="center"/>
        <w:sectPr w:rsidR="00962DA3" w:rsidSect="00962DA3">
          <w:pgSz w:w="15840" w:h="12240" w:orient="landscape"/>
          <w:pgMar w:top="900" w:right="1440" w:bottom="1440" w:left="1440" w:header="720" w:footer="720" w:gutter="0"/>
          <w:cols w:space="720"/>
          <w:docGrid w:linePitch="360"/>
        </w:sectPr>
      </w:pPr>
    </w:p>
    <w:p w:rsidR="007B5AB7" w:rsidRPr="007B5AB7" w:rsidRDefault="00101F21" w:rsidP="007B5AB7">
      <w:pPr>
        <w:jc w:val="center"/>
        <w:rPr>
          <w:b/>
          <w:sz w:val="32"/>
          <w:szCs w:val="32"/>
        </w:rPr>
      </w:pPr>
      <w:r w:rsidRPr="007B5AB7">
        <w:rPr>
          <w:b/>
          <w:sz w:val="32"/>
          <w:szCs w:val="32"/>
        </w:rPr>
        <w:lastRenderedPageBreak/>
        <w:t xml:space="preserve">Appendix </w:t>
      </w:r>
      <w:r w:rsidR="00CE235A" w:rsidRPr="007B5AB7">
        <w:rPr>
          <w:b/>
          <w:sz w:val="32"/>
          <w:szCs w:val="32"/>
        </w:rPr>
        <w:t>5</w:t>
      </w:r>
    </w:p>
    <w:p w:rsidR="007B5AB7" w:rsidRPr="007B5AB7" w:rsidRDefault="00101F21" w:rsidP="007B5AB7">
      <w:pPr>
        <w:jc w:val="center"/>
        <w:rPr>
          <w:sz w:val="32"/>
          <w:szCs w:val="32"/>
        </w:rPr>
      </w:pPr>
      <w:r w:rsidRPr="007B5AB7">
        <w:rPr>
          <w:b/>
          <w:sz w:val="28"/>
          <w:szCs w:val="28"/>
        </w:rPr>
        <w:t>Departme</w:t>
      </w:r>
      <w:r w:rsidR="007B5AB7">
        <w:rPr>
          <w:b/>
          <w:sz w:val="28"/>
          <w:szCs w:val="28"/>
        </w:rPr>
        <w:t>nt of Health and Human Services</w:t>
      </w:r>
    </w:p>
    <w:p w:rsidR="007B5AB7" w:rsidRDefault="00101F21" w:rsidP="007B5AB7">
      <w:pPr>
        <w:jc w:val="center"/>
        <w:rPr>
          <w:b/>
          <w:sz w:val="28"/>
          <w:szCs w:val="28"/>
        </w:rPr>
      </w:pPr>
      <w:r w:rsidRPr="007B5AB7">
        <w:rPr>
          <w:b/>
          <w:sz w:val="28"/>
          <w:szCs w:val="28"/>
        </w:rPr>
        <w:t>Maine Center for</w:t>
      </w:r>
      <w:r w:rsidR="007B5AB7">
        <w:rPr>
          <w:b/>
          <w:sz w:val="28"/>
          <w:szCs w:val="28"/>
        </w:rPr>
        <w:t xml:space="preserve"> Disease Control and Prevention</w:t>
      </w:r>
    </w:p>
    <w:p w:rsidR="00101F21" w:rsidRPr="007B5AB7" w:rsidRDefault="00101F21" w:rsidP="00CE235A">
      <w:pPr>
        <w:pStyle w:val="Heading7"/>
        <w:jc w:val="center"/>
        <w:rPr>
          <w:sz w:val="28"/>
          <w:szCs w:val="28"/>
        </w:rPr>
      </w:pPr>
      <w:r w:rsidRPr="007B5AB7">
        <w:rPr>
          <w:b/>
          <w:bCs/>
          <w:sz w:val="28"/>
          <w:szCs w:val="28"/>
        </w:rPr>
        <w:t xml:space="preserve">Record of Temperatures </w:t>
      </w:r>
      <w:proofErr w:type="gramStart"/>
      <w:r w:rsidRPr="007B5AB7">
        <w:rPr>
          <w:b/>
          <w:bCs/>
          <w:sz w:val="28"/>
          <w:szCs w:val="28"/>
        </w:rPr>
        <w:t>During</w:t>
      </w:r>
      <w:proofErr w:type="gramEnd"/>
      <w:r w:rsidRPr="007B5AB7">
        <w:rPr>
          <w:b/>
          <w:bCs/>
          <w:sz w:val="28"/>
          <w:szCs w:val="28"/>
        </w:rPr>
        <w:t xml:space="preserve"> Transport of Vaccine to an Immunization Clinic</w:t>
      </w:r>
    </w:p>
    <w:p w:rsidR="00101F21" w:rsidRPr="00160356" w:rsidRDefault="00101F21" w:rsidP="00101F21">
      <w:pPr>
        <w:rPr>
          <w:sz w:val="22"/>
          <w:szCs w:val="22"/>
        </w:rPr>
      </w:pPr>
    </w:p>
    <w:p w:rsidR="00101F21" w:rsidRPr="00160356" w:rsidRDefault="00101F21" w:rsidP="00101F21">
      <w:pPr>
        <w:rPr>
          <w:sz w:val="22"/>
          <w:szCs w:val="22"/>
        </w:rPr>
      </w:pPr>
      <w:r w:rsidRPr="00160356">
        <w:rPr>
          <w:sz w:val="22"/>
          <w:szCs w:val="22"/>
        </w:rPr>
        <w:t>Name of Vaccine placed in transport cooler: ________________</w:t>
      </w:r>
      <w:r w:rsidR="00AB32C3">
        <w:rPr>
          <w:sz w:val="22"/>
          <w:szCs w:val="22"/>
        </w:rPr>
        <w:t>__________</w:t>
      </w:r>
      <w:r w:rsidRPr="00160356">
        <w:rPr>
          <w:sz w:val="22"/>
          <w:szCs w:val="22"/>
        </w:rPr>
        <w:t>__</w:t>
      </w:r>
      <w:r w:rsidRPr="00160356">
        <w:rPr>
          <w:sz w:val="22"/>
          <w:szCs w:val="22"/>
        </w:rPr>
        <w:tab/>
      </w:r>
      <w:r w:rsidR="00AB32C3">
        <w:rPr>
          <w:sz w:val="22"/>
          <w:szCs w:val="22"/>
        </w:rPr>
        <w:t xml:space="preserve">    Date: ________________</w:t>
      </w:r>
    </w:p>
    <w:p w:rsidR="00101F21" w:rsidRPr="00160356" w:rsidRDefault="00101F21" w:rsidP="00101F21">
      <w:pPr>
        <w:rPr>
          <w:sz w:val="22"/>
          <w:szCs w:val="22"/>
        </w:rPr>
      </w:pPr>
    </w:p>
    <w:p w:rsidR="00101F21" w:rsidRPr="00160356" w:rsidRDefault="00101F21" w:rsidP="00101F21">
      <w:pPr>
        <w:rPr>
          <w:sz w:val="22"/>
          <w:szCs w:val="22"/>
        </w:rPr>
      </w:pPr>
      <w:r w:rsidRPr="00160356">
        <w:rPr>
          <w:sz w:val="22"/>
          <w:szCs w:val="22"/>
        </w:rPr>
        <w:t>Number of vials of Vaccine placed i</w:t>
      </w:r>
      <w:r w:rsidR="00AB32C3">
        <w:rPr>
          <w:sz w:val="22"/>
          <w:szCs w:val="22"/>
        </w:rPr>
        <w:t>n cooler: ___________________________</w:t>
      </w:r>
    </w:p>
    <w:p w:rsidR="00101F21" w:rsidRPr="00160356" w:rsidRDefault="00101F21" w:rsidP="00101F21">
      <w:pPr>
        <w:pStyle w:val="Header"/>
        <w:rPr>
          <w:rFonts w:ascii="Arial" w:hAnsi="Arial" w:cs="Arial"/>
          <w:sz w:val="22"/>
          <w:szCs w:val="22"/>
        </w:rPr>
      </w:pPr>
    </w:p>
    <w:p w:rsidR="00101F21" w:rsidRPr="00160356" w:rsidRDefault="00101F21" w:rsidP="00101F21">
      <w:pPr>
        <w:rPr>
          <w:sz w:val="22"/>
          <w:szCs w:val="22"/>
        </w:rPr>
      </w:pPr>
      <w:r w:rsidRPr="00160356">
        <w:rPr>
          <w:sz w:val="22"/>
          <w:szCs w:val="22"/>
        </w:rPr>
        <w:t>Time Placed in transport cooler: ___________________ AM or PM</w:t>
      </w:r>
    </w:p>
    <w:p w:rsidR="00101F21" w:rsidRPr="00160356" w:rsidRDefault="00101F21" w:rsidP="00101F21">
      <w:pPr>
        <w:rPr>
          <w:sz w:val="22"/>
          <w:szCs w:val="22"/>
        </w:rPr>
      </w:pPr>
    </w:p>
    <w:p w:rsidR="00101F21" w:rsidRPr="00160356" w:rsidRDefault="00101F21" w:rsidP="00101F21">
      <w:pPr>
        <w:rPr>
          <w:sz w:val="22"/>
          <w:szCs w:val="22"/>
        </w:rPr>
      </w:pPr>
      <w:r w:rsidRPr="00160356">
        <w:rPr>
          <w:sz w:val="22"/>
          <w:szCs w:val="22"/>
        </w:rPr>
        <w:t>Temperature of co</w:t>
      </w:r>
      <w:r w:rsidR="00962DA3">
        <w:rPr>
          <w:sz w:val="22"/>
          <w:szCs w:val="22"/>
        </w:rPr>
        <w:t xml:space="preserve">oler at time Vaccine leaves </w:t>
      </w:r>
      <w:r w:rsidRPr="00160356">
        <w:rPr>
          <w:sz w:val="22"/>
          <w:szCs w:val="22"/>
        </w:rPr>
        <w:t>PHN office for the clinic: ____ F     Time: ________ AM or PM</w:t>
      </w:r>
    </w:p>
    <w:p w:rsidR="00101F21" w:rsidRPr="00160356" w:rsidRDefault="00101F21" w:rsidP="00101F21">
      <w:pPr>
        <w:rPr>
          <w:sz w:val="22"/>
          <w:szCs w:val="22"/>
        </w:rPr>
      </w:pPr>
    </w:p>
    <w:tbl>
      <w:tblPr>
        <w:tblW w:w="1117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890"/>
        <w:gridCol w:w="1620"/>
        <w:gridCol w:w="1800"/>
        <w:gridCol w:w="2340"/>
        <w:gridCol w:w="1890"/>
      </w:tblGrid>
      <w:tr w:rsidR="00101F21" w:rsidRPr="00160356" w:rsidTr="002769BD">
        <w:tc>
          <w:tcPr>
            <w:tcW w:w="1638" w:type="dxa"/>
          </w:tcPr>
          <w:p w:rsidR="00101F21" w:rsidRPr="00160356" w:rsidRDefault="00101F21" w:rsidP="00101F21">
            <w:pPr>
              <w:jc w:val="center"/>
              <w:rPr>
                <w:sz w:val="22"/>
                <w:szCs w:val="22"/>
              </w:rPr>
            </w:pPr>
            <w:r w:rsidRPr="00160356">
              <w:rPr>
                <w:sz w:val="22"/>
                <w:szCs w:val="22"/>
              </w:rPr>
              <w:t>Time</w:t>
            </w:r>
          </w:p>
          <w:p w:rsidR="00101F21" w:rsidRPr="00160356" w:rsidRDefault="00101F21" w:rsidP="00101F21">
            <w:pPr>
              <w:rPr>
                <w:sz w:val="22"/>
                <w:szCs w:val="22"/>
              </w:rPr>
            </w:pPr>
            <w:r w:rsidRPr="00160356">
              <w:rPr>
                <w:sz w:val="22"/>
                <w:szCs w:val="22"/>
              </w:rPr>
              <w:t xml:space="preserve"> (Record When Vaccine is Accessed or at Least Hourly)</w:t>
            </w:r>
          </w:p>
        </w:tc>
        <w:tc>
          <w:tcPr>
            <w:tcW w:w="1890" w:type="dxa"/>
          </w:tcPr>
          <w:p w:rsidR="00101F21" w:rsidRPr="00160356" w:rsidRDefault="00101F21" w:rsidP="00101F21">
            <w:pPr>
              <w:jc w:val="center"/>
              <w:rPr>
                <w:sz w:val="22"/>
                <w:szCs w:val="22"/>
              </w:rPr>
            </w:pPr>
            <w:r w:rsidRPr="00160356">
              <w:rPr>
                <w:sz w:val="22"/>
                <w:szCs w:val="22"/>
              </w:rPr>
              <w:t>Cooler Temperature recorded in F</w:t>
            </w:r>
          </w:p>
        </w:tc>
        <w:tc>
          <w:tcPr>
            <w:tcW w:w="1620" w:type="dxa"/>
          </w:tcPr>
          <w:p w:rsidR="00101F21" w:rsidRPr="00160356" w:rsidRDefault="00101F21" w:rsidP="00101F21">
            <w:pPr>
              <w:jc w:val="center"/>
              <w:rPr>
                <w:sz w:val="22"/>
                <w:szCs w:val="22"/>
              </w:rPr>
            </w:pPr>
            <w:r w:rsidRPr="00160356">
              <w:rPr>
                <w:sz w:val="22"/>
                <w:szCs w:val="22"/>
              </w:rPr>
              <w:t xml:space="preserve">In Range </w:t>
            </w:r>
          </w:p>
          <w:p w:rsidR="00101F21" w:rsidRPr="00160356" w:rsidRDefault="00101F21" w:rsidP="00101F21">
            <w:pPr>
              <w:jc w:val="center"/>
              <w:rPr>
                <w:sz w:val="22"/>
                <w:szCs w:val="22"/>
              </w:rPr>
            </w:pPr>
            <w:r w:rsidRPr="00160356">
              <w:rPr>
                <w:sz w:val="22"/>
                <w:szCs w:val="22"/>
              </w:rPr>
              <w:t>(</w:t>
            </w:r>
            <w:r w:rsidRPr="00160356">
              <w:rPr>
                <w:bCs/>
                <w:sz w:val="22"/>
                <w:szCs w:val="22"/>
              </w:rPr>
              <w:t>35</w:t>
            </w:r>
            <w:r w:rsidRPr="00160356">
              <w:rPr>
                <w:bCs/>
                <w:sz w:val="22"/>
                <w:szCs w:val="22"/>
                <w:vertAlign w:val="superscript"/>
              </w:rPr>
              <w:t>o</w:t>
            </w:r>
            <w:r w:rsidRPr="00160356">
              <w:rPr>
                <w:bCs/>
                <w:sz w:val="22"/>
                <w:szCs w:val="22"/>
              </w:rPr>
              <w:t xml:space="preserve"> - 46</w:t>
            </w:r>
            <w:r w:rsidRPr="00160356">
              <w:rPr>
                <w:bCs/>
                <w:sz w:val="22"/>
                <w:szCs w:val="22"/>
                <w:vertAlign w:val="superscript"/>
              </w:rPr>
              <w:t xml:space="preserve"> o </w:t>
            </w:r>
            <w:r w:rsidRPr="00160356">
              <w:rPr>
                <w:bCs/>
                <w:sz w:val="22"/>
                <w:szCs w:val="22"/>
              </w:rPr>
              <w:t>F)</w:t>
            </w:r>
          </w:p>
        </w:tc>
        <w:tc>
          <w:tcPr>
            <w:tcW w:w="1800" w:type="dxa"/>
          </w:tcPr>
          <w:p w:rsidR="00101F21" w:rsidRPr="00160356" w:rsidRDefault="00101F21" w:rsidP="00101F21">
            <w:pPr>
              <w:jc w:val="center"/>
              <w:rPr>
                <w:sz w:val="22"/>
                <w:szCs w:val="22"/>
              </w:rPr>
            </w:pPr>
            <w:r w:rsidRPr="00160356">
              <w:rPr>
                <w:sz w:val="22"/>
                <w:szCs w:val="22"/>
              </w:rPr>
              <w:t>Out of Range</w:t>
            </w:r>
          </w:p>
          <w:p w:rsidR="00101F21" w:rsidRPr="00160356" w:rsidRDefault="00101F21" w:rsidP="00101F21">
            <w:pPr>
              <w:jc w:val="center"/>
              <w:rPr>
                <w:bCs/>
                <w:sz w:val="22"/>
                <w:szCs w:val="22"/>
              </w:rPr>
            </w:pPr>
            <w:r w:rsidRPr="00160356">
              <w:rPr>
                <w:sz w:val="22"/>
                <w:szCs w:val="22"/>
              </w:rPr>
              <w:t xml:space="preserve">&lt; </w:t>
            </w:r>
            <w:r w:rsidRPr="00160356">
              <w:rPr>
                <w:bCs/>
                <w:sz w:val="22"/>
                <w:szCs w:val="22"/>
              </w:rPr>
              <w:t>35</w:t>
            </w:r>
            <w:r w:rsidRPr="00160356">
              <w:rPr>
                <w:bCs/>
                <w:sz w:val="22"/>
                <w:szCs w:val="22"/>
                <w:vertAlign w:val="superscript"/>
              </w:rPr>
              <w:t>o</w:t>
            </w:r>
            <w:r w:rsidRPr="00160356">
              <w:rPr>
                <w:bCs/>
                <w:sz w:val="22"/>
                <w:szCs w:val="22"/>
              </w:rPr>
              <w:t xml:space="preserve"> F OR</w:t>
            </w:r>
          </w:p>
          <w:p w:rsidR="00101F21" w:rsidRPr="00160356" w:rsidRDefault="00101F21" w:rsidP="00101F21">
            <w:pPr>
              <w:jc w:val="center"/>
              <w:rPr>
                <w:sz w:val="22"/>
                <w:szCs w:val="22"/>
              </w:rPr>
            </w:pPr>
            <w:r w:rsidRPr="00160356">
              <w:rPr>
                <w:bCs/>
                <w:sz w:val="22"/>
                <w:szCs w:val="22"/>
              </w:rPr>
              <w:t xml:space="preserve"> &gt; 46</w:t>
            </w:r>
            <w:r w:rsidRPr="00160356">
              <w:rPr>
                <w:bCs/>
                <w:sz w:val="22"/>
                <w:szCs w:val="22"/>
                <w:vertAlign w:val="superscript"/>
              </w:rPr>
              <w:t xml:space="preserve"> o </w:t>
            </w:r>
            <w:r w:rsidRPr="00160356">
              <w:rPr>
                <w:bCs/>
                <w:sz w:val="22"/>
                <w:szCs w:val="22"/>
              </w:rPr>
              <w:t>F</w:t>
            </w:r>
          </w:p>
        </w:tc>
        <w:tc>
          <w:tcPr>
            <w:tcW w:w="2340" w:type="dxa"/>
          </w:tcPr>
          <w:p w:rsidR="00101F21" w:rsidRPr="00160356" w:rsidRDefault="00101F21" w:rsidP="00101F21">
            <w:pPr>
              <w:jc w:val="center"/>
              <w:rPr>
                <w:sz w:val="22"/>
                <w:szCs w:val="22"/>
              </w:rPr>
            </w:pPr>
            <w:r w:rsidRPr="00160356">
              <w:rPr>
                <w:sz w:val="22"/>
                <w:szCs w:val="22"/>
              </w:rPr>
              <w:t>Action Taken</w:t>
            </w:r>
          </w:p>
        </w:tc>
        <w:tc>
          <w:tcPr>
            <w:tcW w:w="1890" w:type="dxa"/>
          </w:tcPr>
          <w:p w:rsidR="00101F21" w:rsidRPr="00160356" w:rsidRDefault="00101F21" w:rsidP="00101F21">
            <w:pPr>
              <w:jc w:val="center"/>
              <w:rPr>
                <w:sz w:val="22"/>
                <w:szCs w:val="22"/>
              </w:rPr>
            </w:pPr>
            <w:r w:rsidRPr="00160356">
              <w:rPr>
                <w:sz w:val="22"/>
                <w:szCs w:val="22"/>
              </w:rPr>
              <w:t>Signature</w:t>
            </w: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pStyle w:val="Heading8"/>
              <w:rPr>
                <w:rFonts w:ascii="Arial" w:hAnsi="Arial" w:cs="Arial"/>
                <w:sz w:val="22"/>
                <w:szCs w:val="22"/>
              </w:rPr>
            </w:pPr>
            <w:r w:rsidRPr="00160356">
              <w:rPr>
                <w:rFonts w:ascii="Arial" w:hAnsi="Arial" w:cs="Arial"/>
                <w:sz w:val="22"/>
                <w:szCs w:val="22"/>
              </w:rPr>
              <w:t>Arrival at clinic site</w:t>
            </w:r>
          </w:p>
          <w:p w:rsidR="00101F21" w:rsidRPr="00160356" w:rsidRDefault="00101F21" w:rsidP="00101F21">
            <w:pPr>
              <w:rPr>
                <w:sz w:val="22"/>
                <w:szCs w:val="22"/>
              </w:rPr>
            </w:pPr>
            <w:r w:rsidRPr="00160356">
              <w:rPr>
                <w:sz w:val="22"/>
                <w:szCs w:val="22"/>
              </w:rPr>
              <w:t xml:space="preserve">TIME:    </w:t>
            </w: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r w:rsidR="00101F21" w:rsidRPr="00160356" w:rsidTr="002769BD">
        <w:trPr>
          <w:cantSplit/>
          <w:trHeight w:val="570"/>
        </w:trPr>
        <w:tc>
          <w:tcPr>
            <w:tcW w:w="1638"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c>
          <w:tcPr>
            <w:tcW w:w="1620" w:type="dxa"/>
            <w:tcBorders>
              <w:bottom w:val="single" w:sz="4" w:space="0" w:color="auto"/>
            </w:tcBorders>
          </w:tcPr>
          <w:p w:rsidR="00101F21" w:rsidRPr="00160356" w:rsidRDefault="00101F21" w:rsidP="00101F21">
            <w:pPr>
              <w:jc w:val="center"/>
              <w:rPr>
                <w:sz w:val="22"/>
                <w:szCs w:val="22"/>
              </w:rPr>
            </w:pPr>
          </w:p>
        </w:tc>
        <w:tc>
          <w:tcPr>
            <w:tcW w:w="1800" w:type="dxa"/>
            <w:tcBorders>
              <w:bottom w:val="single" w:sz="4" w:space="0" w:color="auto"/>
            </w:tcBorders>
          </w:tcPr>
          <w:p w:rsidR="00101F21" w:rsidRPr="00160356" w:rsidRDefault="00101F21" w:rsidP="00101F21">
            <w:pPr>
              <w:jc w:val="center"/>
              <w:rPr>
                <w:sz w:val="22"/>
                <w:szCs w:val="22"/>
              </w:rPr>
            </w:pPr>
          </w:p>
        </w:tc>
        <w:tc>
          <w:tcPr>
            <w:tcW w:w="2340" w:type="dxa"/>
            <w:tcBorders>
              <w:bottom w:val="single" w:sz="4" w:space="0" w:color="auto"/>
            </w:tcBorders>
          </w:tcPr>
          <w:p w:rsidR="00101F21" w:rsidRPr="00160356" w:rsidRDefault="00101F21" w:rsidP="00101F21">
            <w:pPr>
              <w:jc w:val="center"/>
              <w:rPr>
                <w:sz w:val="22"/>
                <w:szCs w:val="22"/>
              </w:rPr>
            </w:pPr>
          </w:p>
        </w:tc>
        <w:tc>
          <w:tcPr>
            <w:tcW w:w="1890" w:type="dxa"/>
            <w:tcBorders>
              <w:bottom w:val="single" w:sz="4" w:space="0" w:color="auto"/>
            </w:tcBorders>
          </w:tcPr>
          <w:p w:rsidR="00101F21" w:rsidRPr="00160356" w:rsidRDefault="00101F21" w:rsidP="00101F21">
            <w:pPr>
              <w:jc w:val="center"/>
              <w:rPr>
                <w:sz w:val="22"/>
                <w:szCs w:val="22"/>
              </w:rPr>
            </w:pPr>
          </w:p>
        </w:tc>
      </w:tr>
    </w:tbl>
    <w:p w:rsidR="00101F21" w:rsidRPr="00160356" w:rsidRDefault="00101F21" w:rsidP="00101F21">
      <w:pPr>
        <w:jc w:val="center"/>
        <w:rPr>
          <w:sz w:val="22"/>
          <w:szCs w:val="22"/>
        </w:rPr>
      </w:pPr>
    </w:p>
    <w:p w:rsidR="007138A4" w:rsidRDefault="007138A4" w:rsidP="00283FDF"/>
    <w:sectPr w:rsidR="007138A4" w:rsidSect="00962DA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E2" w:rsidRDefault="000C0DE2" w:rsidP="0090199A">
      <w:r>
        <w:separator/>
      </w:r>
    </w:p>
  </w:endnote>
  <w:endnote w:type="continuationSeparator" w:id="0">
    <w:p w:rsidR="000C0DE2" w:rsidRDefault="000C0DE2" w:rsidP="009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06238"/>
      <w:docPartObj>
        <w:docPartGallery w:val="Page Numbers (Bottom of Page)"/>
        <w:docPartUnique/>
      </w:docPartObj>
    </w:sdtPr>
    <w:sdtEndPr>
      <w:rPr>
        <w:noProof/>
      </w:rPr>
    </w:sdtEndPr>
    <w:sdtContent>
      <w:p w:rsidR="00784892" w:rsidRDefault="00784892">
        <w:pPr>
          <w:pStyle w:val="Footer"/>
          <w:jc w:val="right"/>
        </w:pPr>
        <w:r>
          <w:t>6-</w:t>
        </w:r>
        <w:r>
          <w:fldChar w:fldCharType="begin"/>
        </w:r>
        <w:r>
          <w:instrText xml:space="preserve"> PAGE   \* MERGEFORMAT </w:instrText>
        </w:r>
        <w:r>
          <w:fldChar w:fldCharType="separate"/>
        </w:r>
        <w:r w:rsidR="002C47CD">
          <w:rPr>
            <w:noProof/>
          </w:rPr>
          <w:t>1</w:t>
        </w:r>
        <w:r>
          <w:rPr>
            <w:noProof/>
          </w:rPr>
          <w:fldChar w:fldCharType="end"/>
        </w:r>
      </w:p>
    </w:sdtContent>
  </w:sdt>
  <w:p w:rsidR="00784892" w:rsidRDefault="00784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0C0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784892" w:rsidP="00A759CA">
    <w:pPr>
      <w:pStyle w:val="Footer"/>
      <w:jc w:val="center"/>
    </w:pPr>
    <w:r>
      <w:rPr>
        <w:rStyle w:val="PageNumber"/>
      </w:rPr>
      <w:t>6-</w:t>
    </w:r>
    <w:r w:rsidR="000C0DE2">
      <w:rPr>
        <w:rStyle w:val="PageNumber"/>
      </w:rPr>
      <w:fldChar w:fldCharType="begin"/>
    </w:r>
    <w:r w:rsidR="000C0DE2">
      <w:rPr>
        <w:rStyle w:val="PageNumber"/>
      </w:rPr>
      <w:instrText xml:space="preserve"> PAGE </w:instrText>
    </w:r>
    <w:r w:rsidR="000C0DE2">
      <w:rPr>
        <w:rStyle w:val="PageNumber"/>
      </w:rPr>
      <w:fldChar w:fldCharType="separate"/>
    </w:r>
    <w:r w:rsidR="002C47CD">
      <w:rPr>
        <w:rStyle w:val="PageNumber"/>
        <w:noProof/>
      </w:rPr>
      <w:t>47</w:t>
    </w:r>
    <w:r w:rsidR="000C0DE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0C0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E2" w:rsidRDefault="000C0DE2" w:rsidP="0090199A">
      <w:r>
        <w:separator/>
      </w:r>
    </w:p>
  </w:footnote>
  <w:footnote w:type="continuationSeparator" w:id="0">
    <w:p w:rsidR="000C0DE2" w:rsidRDefault="000C0DE2" w:rsidP="0090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0C0DE2">
    <w:pPr>
      <w:pStyle w:val="Header"/>
    </w:pPr>
    <w:r>
      <w:tab/>
    </w:r>
    <w:r>
      <w:tab/>
    </w:r>
    <w:r>
      <w:tab/>
    </w:r>
    <w:r>
      <w:tab/>
      <w:t>1/9/12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2C4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0C0DE2" w:rsidP="007A5B71">
    <w:pPr>
      <w:pStyle w:val="Header"/>
      <w:tabs>
        <w:tab w:val="clear" w:pos="4680"/>
        <w:tab w:val="clear" w:pos="9360"/>
        <w:tab w:val="left" w:pos="37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2" w:rsidRDefault="002C4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614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01B7E"/>
    <w:multiLevelType w:val="hybridMultilevel"/>
    <w:tmpl w:val="1E853F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222566"/>
    <w:multiLevelType w:val="hybridMultilevel"/>
    <w:tmpl w:val="0AEBCF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EEF9C2"/>
    <w:multiLevelType w:val="hybridMultilevel"/>
    <w:tmpl w:val="D206320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034F68"/>
    <w:multiLevelType w:val="hybridMultilevel"/>
    <w:tmpl w:val="13D2BC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482367"/>
    <w:multiLevelType w:val="hybridMultilevel"/>
    <w:tmpl w:val="B3E03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47174E"/>
    <w:multiLevelType w:val="hybridMultilevel"/>
    <w:tmpl w:val="90AC80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405BFB"/>
    <w:multiLevelType w:val="hybridMultilevel"/>
    <w:tmpl w:val="FC866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38266F"/>
    <w:multiLevelType w:val="hybridMultilevel"/>
    <w:tmpl w:val="3738D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9F3643"/>
    <w:multiLevelType w:val="hybridMultilevel"/>
    <w:tmpl w:val="DF7AD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E2834C2"/>
    <w:multiLevelType w:val="hybridMultilevel"/>
    <w:tmpl w:val="4A52EF5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EDF2F94"/>
    <w:multiLevelType w:val="hybridMultilevel"/>
    <w:tmpl w:val="071C2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0C0012"/>
    <w:multiLevelType w:val="hybridMultilevel"/>
    <w:tmpl w:val="E5A6D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613F7B"/>
    <w:multiLevelType w:val="hybridMultilevel"/>
    <w:tmpl w:val="38DA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D7513A"/>
    <w:multiLevelType w:val="hybridMultilevel"/>
    <w:tmpl w:val="C57CD0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2CB28A5"/>
    <w:multiLevelType w:val="hybridMultilevel"/>
    <w:tmpl w:val="485EA5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159A585A"/>
    <w:multiLevelType w:val="hybridMultilevel"/>
    <w:tmpl w:val="437C7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5AC0E0E"/>
    <w:multiLevelType w:val="hybridMultilevel"/>
    <w:tmpl w:val="A5FC67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66C68FC"/>
    <w:multiLevelType w:val="hybridMultilevel"/>
    <w:tmpl w:val="E43EE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3A700C"/>
    <w:multiLevelType w:val="hybridMultilevel"/>
    <w:tmpl w:val="8D3223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99B7A81"/>
    <w:multiLevelType w:val="hybridMultilevel"/>
    <w:tmpl w:val="F3AA55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EF12C5A"/>
    <w:multiLevelType w:val="hybridMultilevel"/>
    <w:tmpl w:val="893EA4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36061C8"/>
    <w:multiLevelType w:val="singleLevel"/>
    <w:tmpl w:val="17100056"/>
    <w:lvl w:ilvl="0">
      <w:start w:val="2"/>
      <w:numFmt w:val="decimal"/>
      <w:lvlText w:val="%1."/>
      <w:lvlJc w:val="left"/>
      <w:pPr>
        <w:tabs>
          <w:tab w:val="num" w:pos="360"/>
        </w:tabs>
        <w:ind w:left="360" w:hanging="360"/>
      </w:pPr>
    </w:lvl>
  </w:abstractNum>
  <w:abstractNum w:abstractNumId="22">
    <w:nsid w:val="25503503"/>
    <w:multiLevelType w:val="hybridMultilevel"/>
    <w:tmpl w:val="ED906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5E17309"/>
    <w:multiLevelType w:val="hybridMultilevel"/>
    <w:tmpl w:val="06706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8701061"/>
    <w:multiLevelType w:val="hybridMultilevel"/>
    <w:tmpl w:val="323EF2CE"/>
    <w:lvl w:ilvl="0" w:tplc="210650B4">
      <w:start w:val="1"/>
      <w:numFmt w:val="bullet"/>
      <w:pStyle w:val="Head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28C25514"/>
    <w:multiLevelType w:val="hybridMultilevel"/>
    <w:tmpl w:val="71E852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A0B106E"/>
    <w:multiLevelType w:val="hybridMultilevel"/>
    <w:tmpl w:val="EE1AF1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A2C1225"/>
    <w:multiLevelType w:val="hybridMultilevel"/>
    <w:tmpl w:val="984E8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2C334DAF"/>
    <w:multiLevelType w:val="hybridMultilevel"/>
    <w:tmpl w:val="D3227B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2E6E7DC6"/>
    <w:multiLevelType w:val="hybridMultilevel"/>
    <w:tmpl w:val="EF148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1C650A"/>
    <w:multiLevelType w:val="hybridMultilevel"/>
    <w:tmpl w:val="DBF86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4A14711"/>
    <w:multiLevelType w:val="hybridMultilevel"/>
    <w:tmpl w:val="286050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4B79B4F"/>
    <w:multiLevelType w:val="hybridMultilevel"/>
    <w:tmpl w:val="C644BFD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4E33957"/>
    <w:multiLevelType w:val="hybridMultilevel"/>
    <w:tmpl w:val="1A42DD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4E7529E"/>
    <w:multiLevelType w:val="hybridMultilevel"/>
    <w:tmpl w:val="6CD4A4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82640A4"/>
    <w:multiLevelType w:val="hybridMultilevel"/>
    <w:tmpl w:val="4B986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AD24747"/>
    <w:multiLevelType w:val="hybridMultilevel"/>
    <w:tmpl w:val="567C62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AF80CFF"/>
    <w:multiLevelType w:val="hybridMultilevel"/>
    <w:tmpl w:val="7026CD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3CD447B6"/>
    <w:multiLevelType w:val="hybridMultilevel"/>
    <w:tmpl w:val="AAE007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D6D4411"/>
    <w:multiLevelType w:val="hybridMultilevel"/>
    <w:tmpl w:val="29C4A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DB642E6"/>
    <w:multiLevelType w:val="hybridMultilevel"/>
    <w:tmpl w:val="671AD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F4A32FF"/>
    <w:multiLevelType w:val="hybridMultilevel"/>
    <w:tmpl w:val="C1209CE4"/>
    <w:lvl w:ilvl="0" w:tplc="89BA0E1C">
      <w:start w:val="1"/>
      <w:numFmt w:val="upperLetter"/>
      <w:lvlText w:val="%1."/>
      <w:lvlJc w:val="left"/>
      <w:pPr>
        <w:tabs>
          <w:tab w:val="num" w:pos="1080"/>
        </w:tabs>
        <w:ind w:left="1080" w:hanging="360"/>
      </w:pPr>
      <w:rPr>
        <w:b/>
      </w:rPr>
    </w:lvl>
    <w:lvl w:ilvl="1" w:tplc="6F744ED4">
      <w:start w:val="1"/>
      <w:numFmt w:val="bullet"/>
      <w:lvlText w:val=""/>
      <w:lvlJc w:val="left"/>
      <w:pPr>
        <w:tabs>
          <w:tab w:val="num" w:pos="1800"/>
        </w:tabs>
        <w:ind w:left="1800" w:hanging="360"/>
      </w:pPr>
      <w:rPr>
        <w:rFonts w:ascii="Symbol" w:hAnsi="Symbol"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3927ECA"/>
    <w:multiLevelType w:val="hybridMultilevel"/>
    <w:tmpl w:val="C840C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5EA5A2F"/>
    <w:multiLevelType w:val="hybridMultilevel"/>
    <w:tmpl w:val="ECC6F2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7A668F3"/>
    <w:multiLevelType w:val="hybridMultilevel"/>
    <w:tmpl w:val="FA60F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7EB8458"/>
    <w:multiLevelType w:val="hybridMultilevel"/>
    <w:tmpl w:val="3FAA35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4BD44CD0"/>
    <w:multiLevelType w:val="hybridMultilevel"/>
    <w:tmpl w:val="C5084F26"/>
    <w:lvl w:ilvl="0" w:tplc="04090001">
      <w:start w:val="1"/>
      <w:numFmt w:val="bullet"/>
      <w:lvlText w:val=""/>
      <w:lvlJc w:val="left"/>
      <w:pPr>
        <w:tabs>
          <w:tab w:val="num" w:pos="1080"/>
        </w:tabs>
        <w:ind w:left="1080" w:hanging="360"/>
      </w:pPr>
      <w:rPr>
        <w:rFonts w:ascii="Symbol" w:hAnsi="Symbol" w:hint="default"/>
      </w:rPr>
    </w:lvl>
    <w:lvl w:ilvl="1" w:tplc="59CC74DC">
      <w:start w:val="1"/>
      <w:numFmt w:val="lowerLetter"/>
      <w:lvlText w:val="%2)"/>
      <w:lvlJc w:val="left"/>
      <w:pPr>
        <w:tabs>
          <w:tab w:val="num" w:pos="1800"/>
        </w:tabs>
        <w:ind w:left="1800" w:hanging="360"/>
      </w:pPr>
      <w:rPr>
        <w:rFonts w:hint="default"/>
        <w:b/>
      </w:rPr>
    </w:lvl>
    <w:lvl w:ilvl="2" w:tplc="24D08D00">
      <w:start w:val="2"/>
      <w:numFmt w:val="decimal"/>
      <w:lvlText w:val="%3."/>
      <w:lvlJc w:val="left"/>
      <w:pPr>
        <w:tabs>
          <w:tab w:val="num" w:pos="2520"/>
        </w:tabs>
        <w:ind w:left="2520" w:hanging="360"/>
      </w:pPr>
      <w:rPr>
        <w:rFonts w:hint="default"/>
      </w:rPr>
    </w:lvl>
    <w:lvl w:ilvl="3" w:tplc="EE3C1A64">
      <w:start w:val="6"/>
      <w:numFmt w:val="upperLetter"/>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3287A30"/>
    <w:multiLevelType w:val="hybridMultilevel"/>
    <w:tmpl w:val="969A1BF4"/>
    <w:lvl w:ilvl="0" w:tplc="364450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8">
    <w:nsid w:val="54BA3DB1"/>
    <w:multiLevelType w:val="hybridMultilevel"/>
    <w:tmpl w:val="80C0E3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4F03537"/>
    <w:multiLevelType w:val="hybridMultilevel"/>
    <w:tmpl w:val="74B0E1A2"/>
    <w:lvl w:ilvl="0" w:tplc="C318044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77B40EB"/>
    <w:multiLevelType w:val="hybridMultilevel"/>
    <w:tmpl w:val="249A8742"/>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7C67E5F"/>
    <w:multiLevelType w:val="hybridMultilevel"/>
    <w:tmpl w:val="E6D88882"/>
    <w:lvl w:ilvl="0" w:tplc="5A4A4E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84772DB"/>
    <w:multiLevelType w:val="hybridMultilevel"/>
    <w:tmpl w:val="330CBA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59196F5F"/>
    <w:multiLevelType w:val="hybridMultilevel"/>
    <w:tmpl w:val="D9122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D34EBF2"/>
    <w:multiLevelType w:val="hybridMultilevel"/>
    <w:tmpl w:val="DD30CD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6009015E"/>
    <w:multiLevelType w:val="hybridMultilevel"/>
    <w:tmpl w:val="11AE83CE"/>
    <w:lvl w:ilvl="0" w:tplc="FFFFFFFF">
      <w:start w:val="2"/>
      <w:numFmt w:val="upperLetter"/>
      <w:lvlText w:val="%1."/>
      <w:lvlJc w:val="left"/>
      <w:pPr>
        <w:tabs>
          <w:tab w:val="num" w:pos="720"/>
        </w:tabs>
        <w:ind w:left="720" w:hanging="360"/>
      </w:pPr>
      <w:rPr>
        <w:rFonts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30E54DC"/>
    <w:multiLevelType w:val="hybridMultilevel"/>
    <w:tmpl w:val="7FD236F6"/>
    <w:lvl w:ilvl="0" w:tplc="04090015">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64AA2068"/>
    <w:multiLevelType w:val="hybridMultilevel"/>
    <w:tmpl w:val="CF9AC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6895BC1"/>
    <w:multiLevelType w:val="hybridMultilevel"/>
    <w:tmpl w:val="B2E6CAB6"/>
    <w:lvl w:ilvl="0" w:tplc="04090001">
      <w:start w:val="1"/>
      <w:numFmt w:val="bullet"/>
      <w:lvlText w:val=""/>
      <w:lvlJc w:val="left"/>
      <w:pPr>
        <w:tabs>
          <w:tab w:val="num" w:pos="2160"/>
        </w:tabs>
        <w:ind w:left="2160" w:hanging="360"/>
      </w:pPr>
      <w:rPr>
        <w:rFonts w:ascii="Symbol" w:hAnsi="Symbol" w:hint="default"/>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9">
    <w:nsid w:val="66B32530"/>
    <w:multiLevelType w:val="hybridMultilevel"/>
    <w:tmpl w:val="5A305BB4"/>
    <w:lvl w:ilvl="0" w:tplc="51CED0EC">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705C43A5"/>
    <w:multiLevelType w:val="hybridMultilevel"/>
    <w:tmpl w:val="14D21C70"/>
    <w:lvl w:ilvl="0" w:tplc="1D50E764">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6"/>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nsid w:val="71632A41"/>
    <w:multiLevelType w:val="hybridMultilevel"/>
    <w:tmpl w:val="5608DDA0"/>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657A67DE">
      <w:start w:val="1"/>
      <w:numFmt w:val="bullet"/>
      <w:lvlText w:val=""/>
      <w:lvlJc w:val="left"/>
      <w:pPr>
        <w:tabs>
          <w:tab w:val="num" w:pos="3060"/>
        </w:tabs>
        <w:ind w:left="3060" w:hanging="360"/>
      </w:pPr>
      <w:rPr>
        <w:rFonts w:ascii="Symbol" w:hAnsi="Symbol" w:hint="default"/>
      </w:rPr>
    </w:lvl>
    <w:lvl w:ilvl="3" w:tplc="E2EABB68">
      <w:start w:val="1"/>
      <w:numFmt w:val="upperLetter"/>
      <w:lvlText w:val="%4."/>
      <w:lvlJc w:val="left"/>
      <w:pPr>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39F67CF"/>
    <w:multiLevelType w:val="hybridMultilevel"/>
    <w:tmpl w:val="8DFC655E"/>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3">
    <w:nsid w:val="73E84F61"/>
    <w:multiLevelType w:val="hybridMultilevel"/>
    <w:tmpl w:val="8F6A4320"/>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6526C3C"/>
    <w:multiLevelType w:val="hybridMultilevel"/>
    <w:tmpl w:val="06E26A08"/>
    <w:lvl w:ilvl="0" w:tplc="5F6AB87C">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5">
    <w:nsid w:val="76C4219A"/>
    <w:multiLevelType w:val="hybridMultilevel"/>
    <w:tmpl w:val="AA224A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785F1D0E"/>
    <w:multiLevelType w:val="hybridMultilevel"/>
    <w:tmpl w:val="AB660C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nsid w:val="79F3323C"/>
    <w:multiLevelType w:val="hybridMultilevel"/>
    <w:tmpl w:val="B554EB5A"/>
    <w:lvl w:ilvl="0" w:tplc="0218B57C">
      <w:start w:val="1"/>
      <w:numFmt w:val="bullet"/>
      <w:lvlText w:val="•"/>
      <w:lvlJc w:val="left"/>
      <w:pPr>
        <w:tabs>
          <w:tab w:val="num" w:pos="720"/>
        </w:tabs>
        <w:ind w:left="720" w:hanging="360"/>
      </w:pPr>
      <w:rPr>
        <w:rFonts w:ascii="Palatino Linotype" w:hAnsi="Palatino Linotype"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nsid w:val="7DB56D34"/>
    <w:multiLevelType w:val="hybridMultilevel"/>
    <w:tmpl w:val="686451E0"/>
    <w:lvl w:ilvl="0" w:tplc="67D02F5C">
      <w:start w:val="1"/>
      <w:numFmt w:val="bullet"/>
      <w:lvlText w:val="o"/>
      <w:lvlJc w:val="left"/>
      <w:pPr>
        <w:tabs>
          <w:tab w:val="num" w:pos="1440"/>
        </w:tabs>
        <w:ind w:left="1440" w:hanging="360"/>
      </w:pPr>
      <w:rPr>
        <w:rFonts w:ascii="Courier New" w:hAnsi="Courier New" w:hint="default"/>
      </w:rPr>
    </w:lvl>
    <w:lvl w:ilvl="1" w:tplc="04090019">
      <w:start w:val="1"/>
      <w:numFmt w:val="bullet"/>
      <w:lvlText w:val=""/>
      <w:lvlJc w:val="left"/>
      <w:pPr>
        <w:tabs>
          <w:tab w:val="num" w:pos="2160"/>
        </w:tabs>
        <w:ind w:left="2160" w:hanging="360"/>
      </w:pPr>
      <w:rPr>
        <w:rFonts w:ascii="Wingdings" w:hAnsi="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9">
    <w:nsid w:val="7E206F78"/>
    <w:multiLevelType w:val="hybridMultilevel"/>
    <w:tmpl w:val="1DC20C98"/>
    <w:lvl w:ilvl="0" w:tplc="04090003">
      <w:start w:val="1"/>
      <w:numFmt w:val="bullet"/>
      <w:lvlText w:val=""/>
      <w:lvlJc w:val="left"/>
      <w:pPr>
        <w:tabs>
          <w:tab w:val="num" w:pos="1080"/>
        </w:tabs>
        <w:ind w:left="1080" w:hanging="360"/>
      </w:pPr>
      <w:rPr>
        <w:rFonts w:ascii="Symbol" w:hAnsi="Symbol" w:hint="default"/>
      </w:rPr>
    </w:lvl>
    <w:lvl w:ilvl="1" w:tplc="0409000B">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9"/>
  </w:num>
  <w:num w:numId="2">
    <w:abstractNumId w:val="58"/>
  </w:num>
  <w:num w:numId="3">
    <w:abstractNumId w:val="46"/>
  </w:num>
  <w:num w:numId="4">
    <w:abstractNumId w:val="60"/>
  </w:num>
  <w:num w:numId="5">
    <w:abstractNumId w:val="56"/>
  </w:num>
  <w:num w:numId="6">
    <w:abstractNumId w:val="41"/>
  </w:num>
  <w:num w:numId="7">
    <w:abstractNumId w:val="61"/>
  </w:num>
  <w:num w:numId="8">
    <w:abstractNumId w:val="42"/>
  </w:num>
  <w:num w:numId="9">
    <w:abstractNumId w:val="12"/>
  </w:num>
  <w:num w:numId="10">
    <w:abstractNumId w:val="50"/>
  </w:num>
  <w:num w:numId="11">
    <w:abstractNumId w:val="24"/>
  </w:num>
  <w:num w:numId="12">
    <w:abstractNumId w:val="20"/>
  </w:num>
  <w:num w:numId="13">
    <w:abstractNumId w:val="67"/>
  </w:num>
  <w:num w:numId="14">
    <w:abstractNumId w:val="17"/>
  </w:num>
  <w:num w:numId="15">
    <w:abstractNumId w:val="23"/>
  </w:num>
  <w:num w:numId="16">
    <w:abstractNumId w:val="68"/>
  </w:num>
  <w:num w:numId="17">
    <w:abstractNumId w:val="44"/>
  </w:num>
  <w:num w:numId="18">
    <w:abstractNumId w:val="55"/>
  </w:num>
  <w:num w:numId="19">
    <w:abstractNumId w:val="45"/>
  </w:num>
  <w:num w:numId="20">
    <w:abstractNumId w:val="32"/>
  </w:num>
  <w:num w:numId="21">
    <w:abstractNumId w:val="2"/>
  </w:num>
  <w:num w:numId="22">
    <w:abstractNumId w:val="54"/>
  </w:num>
  <w:num w:numId="23">
    <w:abstractNumId w:val="9"/>
  </w:num>
  <w:num w:numId="24">
    <w:abstractNumId w:val="0"/>
  </w:num>
  <w:num w:numId="25">
    <w:abstractNumId w:val="1"/>
  </w:num>
  <w:num w:numId="26">
    <w:abstractNumId w:val="66"/>
  </w:num>
  <w:num w:numId="27">
    <w:abstractNumId w:val="26"/>
  </w:num>
  <w:num w:numId="28">
    <w:abstractNumId w:val="49"/>
  </w:num>
  <w:num w:numId="29">
    <w:abstractNumId w:val="5"/>
  </w:num>
  <w:num w:numId="30">
    <w:abstractNumId w:val="52"/>
  </w:num>
  <w:num w:numId="31">
    <w:abstractNumId w:val="38"/>
  </w:num>
  <w:num w:numId="32">
    <w:abstractNumId w:val="39"/>
  </w:num>
  <w:num w:numId="33">
    <w:abstractNumId w:val="69"/>
  </w:num>
  <w:num w:numId="34">
    <w:abstractNumId w:val="33"/>
  </w:num>
  <w:num w:numId="35">
    <w:abstractNumId w:val="65"/>
  </w:num>
  <w:num w:numId="36">
    <w:abstractNumId w:val="34"/>
  </w:num>
  <w:num w:numId="37">
    <w:abstractNumId w:val="13"/>
  </w:num>
  <w:num w:numId="38">
    <w:abstractNumId w:val="18"/>
  </w:num>
  <w:num w:numId="39">
    <w:abstractNumId w:val="15"/>
  </w:num>
  <w:num w:numId="40">
    <w:abstractNumId w:val="48"/>
  </w:num>
  <w:num w:numId="41">
    <w:abstractNumId w:val="63"/>
  </w:num>
  <w:num w:numId="42">
    <w:abstractNumId w:val="40"/>
  </w:num>
  <w:num w:numId="43">
    <w:abstractNumId w:val="3"/>
  </w:num>
  <w:num w:numId="44">
    <w:abstractNumId w:val="10"/>
  </w:num>
  <w:num w:numId="45">
    <w:abstractNumId w:val="30"/>
  </w:num>
  <w:num w:numId="46">
    <w:abstractNumId w:val="35"/>
  </w:num>
  <w:num w:numId="47">
    <w:abstractNumId w:val="28"/>
  </w:num>
  <w:num w:numId="48">
    <w:abstractNumId w:val="64"/>
  </w:num>
  <w:num w:numId="49">
    <w:abstractNumId w:val="7"/>
  </w:num>
  <w:num w:numId="50">
    <w:abstractNumId w:val="25"/>
  </w:num>
  <w:num w:numId="51">
    <w:abstractNumId w:val="8"/>
  </w:num>
  <w:num w:numId="52">
    <w:abstractNumId w:val="57"/>
  </w:num>
  <w:num w:numId="53">
    <w:abstractNumId w:val="51"/>
  </w:num>
  <w:num w:numId="54">
    <w:abstractNumId w:val="43"/>
  </w:num>
  <w:num w:numId="55">
    <w:abstractNumId w:val="11"/>
  </w:num>
  <w:num w:numId="56">
    <w:abstractNumId w:val="4"/>
  </w:num>
  <w:num w:numId="57">
    <w:abstractNumId w:val="62"/>
  </w:num>
  <w:num w:numId="58">
    <w:abstractNumId w:val="6"/>
  </w:num>
  <w:num w:numId="59">
    <w:abstractNumId w:val="27"/>
  </w:num>
  <w:num w:numId="60">
    <w:abstractNumId w:val="37"/>
  </w:num>
  <w:num w:numId="61">
    <w:abstractNumId w:val="22"/>
  </w:num>
  <w:num w:numId="62">
    <w:abstractNumId w:val="19"/>
  </w:num>
  <w:num w:numId="63">
    <w:abstractNumId w:val="47"/>
  </w:num>
  <w:num w:numId="64">
    <w:abstractNumId w:val="53"/>
  </w:num>
  <w:num w:numId="65">
    <w:abstractNumId w:val="14"/>
  </w:num>
  <w:num w:numId="66">
    <w:abstractNumId w:val="21"/>
  </w:num>
  <w:num w:numId="67">
    <w:abstractNumId w:val="16"/>
  </w:num>
  <w:num w:numId="68">
    <w:abstractNumId w:val="31"/>
  </w:num>
  <w:num w:numId="69">
    <w:abstractNumId w:val="36"/>
  </w:num>
  <w:num w:numId="70">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9F"/>
    <w:rsid w:val="000C0DE2"/>
    <w:rsid w:val="000C75A3"/>
    <w:rsid w:val="00101F21"/>
    <w:rsid w:val="0012452D"/>
    <w:rsid w:val="00135FA3"/>
    <w:rsid w:val="0014245D"/>
    <w:rsid w:val="00150459"/>
    <w:rsid w:val="00161540"/>
    <w:rsid w:val="00182C44"/>
    <w:rsid w:val="00184E4C"/>
    <w:rsid w:val="001A18E3"/>
    <w:rsid w:val="001D062F"/>
    <w:rsid w:val="001F2063"/>
    <w:rsid w:val="00203370"/>
    <w:rsid w:val="00266A17"/>
    <w:rsid w:val="002769BD"/>
    <w:rsid w:val="00283FDF"/>
    <w:rsid w:val="002A54EE"/>
    <w:rsid w:val="002C47CD"/>
    <w:rsid w:val="00302143"/>
    <w:rsid w:val="0033065E"/>
    <w:rsid w:val="0034127A"/>
    <w:rsid w:val="003574A2"/>
    <w:rsid w:val="00365C43"/>
    <w:rsid w:val="003A5113"/>
    <w:rsid w:val="003A53AF"/>
    <w:rsid w:val="003B336E"/>
    <w:rsid w:val="003E0C94"/>
    <w:rsid w:val="0041617E"/>
    <w:rsid w:val="004617DD"/>
    <w:rsid w:val="00484673"/>
    <w:rsid w:val="004A1645"/>
    <w:rsid w:val="004C2DAC"/>
    <w:rsid w:val="004C34ED"/>
    <w:rsid w:val="004C4AB0"/>
    <w:rsid w:val="004D1A13"/>
    <w:rsid w:val="004D24C6"/>
    <w:rsid w:val="004F43D3"/>
    <w:rsid w:val="00504E0E"/>
    <w:rsid w:val="00507BCD"/>
    <w:rsid w:val="00562B37"/>
    <w:rsid w:val="00580E43"/>
    <w:rsid w:val="00587347"/>
    <w:rsid w:val="00590303"/>
    <w:rsid w:val="005C67A3"/>
    <w:rsid w:val="005F6E94"/>
    <w:rsid w:val="006044BD"/>
    <w:rsid w:val="00626DD2"/>
    <w:rsid w:val="00666903"/>
    <w:rsid w:val="0067582F"/>
    <w:rsid w:val="006911AC"/>
    <w:rsid w:val="006B4AF6"/>
    <w:rsid w:val="006B7C8D"/>
    <w:rsid w:val="006E5D37"/>
    <w:rsid w:val="007138A4"/>
    <w:rsid w:val="007141BD"/>
    <w:rsid w:val="007319C9"/>
    <w:rsid w:val="00733A78"/>
    <w:rsid w:val="00767572"/>
    <w:rsid w:val="00784892"/>
    <w:rsid w:val="007A5B71"/>
    <w:rsid w:val="007B5AB7"/>
    <w:rsid w:val="007C12BC"/>
    <w:rsid w:val="007C248B"/>
    <w:rsid w:val="007F6B0D"/>
    <w:rsid w:val="0087469F"/>
    <w:rsid w:val="008A5E6D"/>
    <w:rsid w:val="0090199A"/>
    <w:rsid w:val="00915791"/>
    <w:rsid w:val="0093109D"/>
    <w:rsid w:val="009317A2"/>
    <w:rsid w:val="00941660"/>
    <w:rsid w:val="0094271B"/>
    <w:rsid w:val="00951241"/>
    <w:rsid w:val="00962DA3"/>
    <w:rsid w:val="009C087E"/>
    <w:rsid w:val="009C14C3"/>
    <w:rsid w:val="009D31E6"/>
    <w:rsid w:val="00A02581"/>
    <w:rsid w:val="00A06252"/>
    <w:rsid w:val="00A06CAF"/>
    <w:rsid w:val="00A06EEB"/>
    <w:rsid w:val="00A41A36"/>
    <w:rsid w:val="00A51654"/>
    <w:rsid w:val="00A54DEE"/>
    <w:rsid w:val="00A751F5"/>
    <w:rsid w:val="00A759CA"/>
    <w:rsid w:val="00A76BA4"/>
    <w:rsid w:val="00AA3606"/>
    <w:rsid w:val="00AB23A1"/>
    <w:rsid w:val="00AB32C3"/>
    <w:rsid w:val="00AB7574"/>
    <w:rsid w:val="00AE30F4"/>
    <w:rsid w:val="00B44A40"/>
    <w:rsid w:val="00B97937"/>
    <w:rsid w:val="00BA14C9"/>
    <w:rsid w:val="00BA28C5"/>
    <w:rsid w:val="00C22B5B"/>
    <w:rsid w:val="00C34725"/>
    <w:rsid w:val="00CB463C"/>
    <w:rsid w:val="00CE235A"/>
    <w:rsid w:val="00CF0696"/>
    <w:rsid w:val="00D3669F"/>
    <w:rsid w:val="00D4480E"/>
    <w:rsid w:val="00D54550"/>
    <w:rsid w:val="00D55125"/>
    <w:rsid w:val="00D66090"/>
    <w:rsid w:val="00D66FAE"/>
    <w:rsid w:val="00DA04B4"/>
    <w:rsid w:val="00DC66D5"/>
    <w:rsid w:val="00E06943"/>
    <w:rsid w:val="00E12437"/>
    <w:rsid w:val="00E16E2F"/>
    <w:rsid w:val="00E41B7A"/>
    <w:rsid w:val="00E92041"/>
    <w:rsid w:val="00EA738B"/>
    <w:rsid w:val="00EC40E8"/>
    <w:rsid w:val="00EF0286"/>
    <w:rsid w:val="00EF061F"/>
    <w:rsid w:val="00F02AAA"/>
    <w:rsid w:val="00F6722F"/>
    <w:rsid w:val="00FA4856"/>
    <w:rsid w:val="00FE4EFA"/>
    <w:rsid w:val="00FF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59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A14C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01F21"/>
    <w:pPr>
      <w:spacing w:before="240" w:after="60"/>
      <w:outlineLvl w:val="6"/>
    </w:pPr>
  </w:style>
  <w:style w:type="paragraph" w:styleId="Heading8">
    <w:name w:val="heading 8"/>
    <w:basedOn w:val="Normal"/>
    <w:next w:val="Normal"/>
    <w:link w:val="Heading8Char"/>
    <w:qFormat/>
    <w:rsid w:val="00101F2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E3"/>
    <w:pPr>
      <w:ind w:left="720"/>
      <w:contextualSpacing/>
    </w:pPr>
  </w:style>
  <w:style w:type="paragraph" w:customStyle="1" w:styleId="HeadText">
    <w:name w:val="Head Text"/>
    <w:rsid w:val="00BA14C9"/>
    <w:pPr>
      <w:tabs>
        <w:tab w:val="left" w:pos="360"/>
        <w:tab w:val="left" w:pos="720"/>
        <w:tab w:val="left" w:pos="1080"/>
        <w:tab w:val="left" w:pos="1440"/>
      </w:tabs>
      <w:spacing w:after="0" w:line="240" w:lineRule="auto"/>
    </w:pPr>
    <w:rPr>
      <w:rFonts w:ascii="Arial" w:eastAsia="Times New Roman" w:hAnsi="Arial" w:cs="Times New Roman"/>
      <w:szCs w:val="20"/>
    </w:rPr>
  </w:style>
  <w:style w:type="paragraph" w:customStyle="1" w:styleId="Head3">
    <w:name w:val="Head 3"/>
    <w:basedOn w:val="Heading4"/>
    <w:autoRedefine/>
    <w:rsid w:val="0067582F"/>
    <w:pPr>
      <w:keepLines w:val="0"/>
      <w:tabs>
        <w:tab w:val="left" w:pos="0"/>
      </w:tabs>
      <w:spacing w:before="0"/>
      <w:ind w:left="1080" w:hanging="1080"/>
      <w:outlineLvl w:val="2"/>
    </w:pPr>
    <w:rPr>
      <w:rFonts w:ascii="Times New Roman" w:eastAsia="Times New Roman" w:hAnsi="Times New Roman" w:cs="Times New Roman"/>
      <w:i w:val="0"/>
      <w:color w:val="auto"/>
      <w:sz w:val="22"/>
      <w:szCs w:val="22"/>
    </w:rPr>
  </w:style>
  <w:style w:type="character" w:customStyle="1" w:styleId="Heading4Char">
    <w:name w:val="Heading 4 Char"/>
    <w:basedOn w:val="DefaultParagraphFont"/>
    <w:link w:val="Heading4"/>
    <w:uiPriority w:val="9"/>
    <w:semiHidden/>
    <w:rsid w:val="00BA14C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90199A"/>
    <w:pPr>
      <w:tabs>
        <w:tab w:val="center" w:pos="4680"/>
        <w:tab w:val="right" w:pos="9360"/>
      </w:tabs>
    </w:pPr>
  </w:style>
  <w:style w:type="character" w:customStyle="1" w:styleId="HeaderChar">
    <w:name w:val="Header Char"/>
    <w:basedOn w:val="DefaultParagraphFont"/>
    <w:link w:val="Header"/>
    <w:uiPriority w:val="99"/>
    <w:rsid w:val="009019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99A"/>
    <w:pPr>
      <w:tabs>
        <w:tab w:val="center" w:pos="4680"/>
        <w:tab w:val="right" w:pos="9360"/>
      </w:tabs>
    </w:pPr>
  </w:style>
  <w:style w:type="character" w:customStyle="1" w:styleId="FooterChar">
    <w:name w:val="Footer Char"/>
    <w:basedOn w:val="DefaultParagraphFont"/>
    <w:link w:val="Footer"/>
    <w:uiPriority w:val="99"/>
    <w:rsid w:val="009019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4B4"/>
    <w:rPr>
      <w:rFonts w:ascii="Tahoma" w:hAnsi="Tahoma" w:cs="Tahoma"/>
      <w:sz w:val="16"/>
      <w:szCs w:val="16"/>
    </w:rPr>
  </w:style>
  <w:style w:type="character" w:customStyle="1" w:styleId="BalloonTextChar">
    <w:name w:val="Balloon Text Char"/>
    <w:basedOn w:val="DefaultParagraphFont"/>
    <w:link w:val="BalloonText"/>
    <w:uiPriority w:val="99"/>
    <w:semiHidden/>
    <w:rsid w:val="00DA04B4"/>
    <w:rPr>
      <w:rFonts w:ascii="Tahoma" w:eastAsia="Times New Roman" w:hAnsi="Tahoma" w:cs="Tahoma"/>
      <w:sz w:val="16"/>
      <w:szCs w:val="16"/>
    </w:rPr>
  </w:style>
  <w:style w:type="paragraph" w:customStyle="1" w:styleId="Head2">
    <w:name w:val="Head 2"/>
    <w:basedOn w:val="Heading1"/>
    <w:rsid w:val="00A759CA"/>
    <w:pPr>
      <w:keepLines w:val="0"/>
      <w:tabs>
        <w:tab w:val="left" w:pos="360"/>
        <w:tab w:val="left" w:pos="720"/>
        <w:tab w:val="left" w:pos="1080"/>
      </w:tabs>
      <w:spacing w:before="0"/>
      <w:outlineLvl w:val="1"/>
    </w:pPr>
    <w:rPr>
      <w:rFonts w:ascii="Arial" w:eastAsia="Times New Roman" w:hAnsi="Arial" w:cs="Times New Roman"/>
      <w:color w:val="auto"/>
      <w:sz w:val="22"/>
      <w:szCs w:val="20"/>
    </w:rPr>
  </w:style>
  <w:style w:type="paragraph" w:customStyle="1" w:styleId="Headbullet">
    <w:name w:val="Head bullet"/>
    <w:basedOn w:val="Normal"/>
    <w:rsid w:val="00A759CA"/>
    <w:pPr>
      <w:numPr>
        <w:numId w:val="11"/>
      </w:numPr>
      <w:spacing w:after="120"/>
    </w:pPr>
    <w:rPr>
      <w:rFonts w:ascii="Arial" w:hAnsi="Arial"/>
      <w:sz w:val="22"/>
      <w:szCs w:val="22"/>
    </w:rPr>
  </w:style>
  <w:style w:type="paragraph" w:styleId="BodyText2">
    <w:name w:val="Body Text 2"/>
    <w:basedOn w:val="Normal"/>
    <w:link w:val="BodyText2Char"/>
    <w:rsid w:val="00A759CA"/>
    <w:rPr>
      <w:szCs w:val="20"/>
    </w:rPr>
  </w:style>
  <w:style w:type="character" w:customStyle="1" w:styleId="BodyText2Char">
    <w:name w:val="Body Text 2 Char"/>
    <w:basedOn w:val="DefaultParagraphFont"/>
    <w:link w:val="BodyText2"/>
    <w:rsid w:val="00A759CA"/>
    <w:rPr>
      <w:rFonts w:ascii="Times New Roman" w:eastAsia="Times New Roman" w:hAnsi="Times New Roman" w:cs="Times New Roman"/>
      <w:sz w:val="24"/>
      <w:szCs w:val="20"/>
    </w:rPr>
  </w:style>
  <w:style w:type="paragraph" w:styleId="BodyText3">
    <w:name w:val="Body Text 3"/>
    <w:basedOn w:val="Normal"/>
    <w:link w:val="BodyText3Char"/>
    <w:rsid w:val="00A759CA"/>
    <w:rPr>
      <w:szCs w:val="20"/>
    </w:rPr>
  </w:style>
  <w:style w:type="character" w:customStyle="1" w:styleId="BodyText3Char">
    <w:name w:val="Body Text 3 Char"/>
    <w:basedOn w:val="DefaultParagraphFont"/>
    <w:link w:val="BodyText3"/>
    <w:rsid w:val="00A759CA"/>
    <w:rPr>
      <w:rFonts w:ascii="Times New Roman" w:eastAsia="Times New Roman" w:hAnsi="Times New Roman" w:cs="Times New Roman"/>
      <w:sz w:val="24"/>
      <w:szCs w:val="20"/>
    </w:rPr>
  </w:style>
  <w:style w:type="paragraph" w:customStyle="1" w:styleId="RecycleLogo">
    <w:name w:val="RecycleLogo"/>
    <w:basedOn w:val="Normal"/>
    <w:rsid w:val="00A759CA"/>
    <w:pPr>
      <w:overflowPunct w:val="0"/>
      <w:autoSpaceDE w:val="0"/>
      <w:autoSpaceDN w:val="0"/>
      <w:adjustRightInd w:val="0"/>
      <w:spacing w:after="240"/>
      <w:textAlignment w:val="baseline"/>
    </w:pPr>
    <w:rPr>
      <w:szCs w:val="20"/>
    </w:rPr>
  </w:style>
  <w:style w:type="paragraph" w:styleId="BodyText">
    <w:name w:val="Body Text"/>
    <w:basedOn w:val="Normal"/>
    <w:link w:val="BodyTextChar"/>
    <w:rsid w:val="00A759CA"/>
    <w:rPr>
      <w:szCs w:val="20"/>
    </w:rPr>
  </w:style>
  <w:style w:type="character" w:customStyle="1" w:styleId="BodyTextChar">
    <w:name w:val="Body Text Char"/>
    <w:basedOn w:val="DefaultParagraphFont"/>
    <w:link w:val="BodyText"/>
    <w:rsid w:val="00A759CA"/>
    <w:rPr>
      <w:rFonts w:ascii="Times New Roman" w:eastAsia="Times New Roman" w:hAnsi="Times New Roman" w:cs="Times New Roman"/>
      <w:sz w:val="24"/>
      <w:szCs w:val="20"/>
    </w:rPr>
  </w:style>
  <w:style w:type="paragraph" w:customStyle="1" w:styleId="Style2">
    <w:name w:val="Style2"/>
    <w:basedOn w:val="Normal"/>
    <w:rsid w:val="00A759CA"/>
    <w:pPr>
      <w:spacing w:after="120"/>
      <w:jc w:val="center"/>
    </w:pPr>
    <w:rPr>
      <w:rFonts w:cs="Arial"/>
      <w:sz w:val="20"/>
    </w:rPr>
  </w:style>
  <w:style w:type="paragraph" w:styleId="BodyTextIndent">
    <w:name w:val="Body Text Indent"/>
    <w:basedOn w:val="Normal"/>
    <w:link w:val="BodyTextIndentChar"/>
    <w:rsid w:val="00A759CA"/>
    <w:pPr>
      <w:jc w:val="center"/>
    </w:pPr>
    <w:rPr>
      <w:rFonts w:ascii="TimesNewRoman,Bold" w:hAnsi="TimesNewRoman,Bold"/>
      <w:b/>
      <w:smallCaps/>
      <w:snapToGrid w:val="0"/>
      <w:color w:val="0000FF"/>
      <w:sz w:val="66"/>
      <w:szCs w:val="20"/>
    </w:rPr>
  </w:style>
  <w:style w:type="character" w:customStyle="1" w:styleId="BodyTextIndentChar">
    <w:name w:val="Body Text Indent Char"/>
    <w:basedOn w:val="DefaultParagraphFont"/>
    <w:link w:val="BodyTextIndent"/>
    <w:rsid w:val="00A759CA"/>
    <w:rPr>
      <w:rFonts w:ascii="TimesNewRoman,Bold" w:eastAsia="Times New Roman" w:hAnsi="TimesNewRoman,Bold" w:cs="Times New Roman"/>
      <w:b/>
      <w:smallCaps/>
      <w:snapToGrid w:val="0"/>
      <w:color w:val="0000FF"/>
      <w:sz w:val="66"/>
      <w:szCs w:val="20"/>
    </w:rPr>
  </w:style>
  <w:style w:type="paragraph" w:customStyle="1" w:styleId="Default">
    <w:name w:val="Default"/>
    <w:rsid w:val="00A759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 1"/>
    <w:basedOn w:val="Normal"/>
    <w:autoRedefine/>
    <w:rsid w:val="00A759CA"/>
    <w:pPr>
      <w:tabs>
        <w:tab w:val="left" w:pos="480"/>
      </w:tabs>
      <w:jc w:val="center"/>
      <w:outlineLvl w:val="0"/>
    </w:pPr>
    <w:rPr>
      <w:rFonts w:ascii="Arial" w:hAnsi="Arial" w:cs="Arial"/>
      <w:b/>
      <w:sz w:val="32"/>
      <w:szCs w:val="32"/>
    </w:rPr>
  </w:style>
  <w:style w:type="paragraph" w:customStyle="1" w:styleId="Head4">
    <w:name w:val="Head 4"/>
    <w:rsid w:val="00A759CA"/>
    <w:pPr>
      <w:tabs>
        <w:tab w:val="left" w:pos="432"/>
      </w:tabs>
      <w:spacing w:after="0" w:line="240" w:lineRule="auto"/>
      <w:outlineLvl w:val="3"/>
    </w:pPr>
    <w:rPr>
      <w:rFonts w:ascii="Arial" w:eastAsia="Times New Roman" w:hAnsi="Arial" w:cs="Arial"/>
      <w:b/>
      <w:szCs w:val="20"/>
    </w:rPr>
  </w:style>
  <w:style w:type="paragraph" w:customStyle="1" w:styleId="Head5">
    <w:name w:val="Head 5"/>
    <w:basedOn w:val="Normal"/>
    <w:rsid w:val="00A759CA"/>
    <w:pPr>
      <w:outlineLvl w:val="4"/>
    </w:pPr>
    <w:rPr>
      <w:rFonts w:ascii="Arial" w:hAnsi="Arial"/>
      <w:bCs/>
      <w:i/>
      <w:iCs/>
      <w:sz w:val="22"/>
      <w:szCs w:val="20"/>
    </w:rPr>
  </w:style>
  <w:style w:type="paragraph" w:customStyle="1" w:styleId="Headhyper">
    <w:name w:val="Head hyper"/>
    <w:rsid w:val="00A759CA"/>
    <w:pPr>
      <w:spacing w:after="0" w:line="240" w:lineRule="auto"/>
    </w:pPr>
    <w:rPr>
      <w:rFonts w:ascii="Arial" w:eastAsia="Times New Roman" w:hAnsi="Arial" w:cs="Arial"/>
      <w:color w:val="0000FF"/>
      <w:szCs w:val="20"/>
      <w:u w:val="single"/>
    </w:rPr>
  </w:style>
  <w:style w:type="paragraph" w:customStyle="1" w:styleId="Keywordtable">
    <w:name w:val="Keyword table"/>
    <w:basedOn w:val="Normal"/>
    <w:rsid w:val="00A759CA"/>
    <w:pPr>
      <w:spacing w:before="120" w:after="120"/>
    </w:pPr>
    <w:rPr>
      <w:rFonts w:ascii="Arial" w:hAnsi="Arial"/>
      <w:sz w:val="22"/>
      <w:szCs w:val="22"/>
    </w:rPr>
  </w:style>
  <w:style w:type="character" w:styleId="Hyperlink">
    <w:name w:val="Hyperlink"/>
    <w:rsid w:val="00A759CA"/>
    <w:rPr>
      <w:color w:val="0000FF"/>
      <w:u w:val="single"/>
    </w:rPr>
  </w:style>
  <w:style w:type="character" w:styleId="PageNumber">
    <w:name w:val="page number"/>
    <w:basedOn w:val="DefaultParagraphFont"/>
    <w:rsid w:val="00A759CA"/>
  </w:style>
  <w:style w:type="character" w:customStyle="1" w:styleId="Heading1Char">
    <w:name w:val="Heading 1 Char"/>
    <w:basedOn w:val="DefaultParagraphFont"/>
    <w:link w:val="Heading1"/>
    <w:uiPriority w:val="9"/>
    <w:rsid w:val="00A759CA"/>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101F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01F21"/>
    <w:rPr>
      <w:rFonts w:ascii="Times New Roman" w:eastAsia="Times New Roman" w:hAnsi="Times New Roman" w:cs="Times New Roman"/>
      <w:i/>
      <w:iCs/>
      <w:sz w:val="24"/>
      <w:szCs w:val="24"/>
    </w:rPr>
  </w:style>
  <w:style w:type="paragraph" w:styleId="Title">
    <w:name w:val="Title"/>
    <w:basedOn w:val="Normal"/>
    <w:link w:val="TitleChar"/>
    <w:qFormat/>
    <w:rsid w:val="00101F21"/>
    <w:pPr>
      <w:autoSpaceDE w:val="0"/>
      <w:autoSpaceDN w:val="0"/>
      <w:jc w:val="center"/>
    </w:pPr>
    <w:rPr>
      <w:b/>
      <w:bCs/>
    </w:rPr>
  </w:style>
  <w:style w:type="character" w:customStyle="1" w:styleId="TitleChar">
    <w:name w:val="Title Char"/>
    <w:basedOn w:val="DefaultParagraphFont"/>
    <w:link w:val="Title"/>
    <w:rsid w:val="00101F21"/>
    <w:rPr>
      <w:rFonts w:ascii="Times New Roman" w:eastAsia="Times New Roman" w:hAnsi="Times New Roman" w:cs="Times New Roman"/>
      <w:b/>
      <w:bCs/>
      <w:sz w:val="24"/>
      <w:szCs w:val="24"/>
    </w:rPr>
  </w:style>
  <w:style w:type="table" w:styleId="TableGrid">
    <w:name w:val="Table Grid"/>
    <w:basedOn w:val="TableNormal"/>
    <w:uiPriority w:val="59"/>
    <w:rsid w:val="00D4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59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A14C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01F21"/>
    <w:pPr>
      <w:spacing w:before="240" w:after="60"/>
      <w:outlineLvl w:val="6"/>
    </w:pPr>
  </w:style>
  <w:style w:type="paragraph" w:styleId="Heading8">
    <w:name w:val="heading 8"/>
    <w:basedOn w:val="Normal"/>
    <w:next w:val="Normal"/>
    <w:link w:val="Heading8Char"/>
    <w:qFormat/>
    <w:rsid w:val="00101F2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E3"/>
    <w:pPr>
      <w:ind w:left="720"/>
      <w:contextualSpacing/>
    </w:pPr>
  </w:style>
  <w:style w:type="paragraph" w:customStyle="1" w:styleId="HeadText">
    <w:name w:val="Head Text"/>
    <w:rsid w:val="00BA14C9"/>
    <w:pPr>
      <w:tabs>
        <w:tab w:val="left" w:pos="360"/>
        <w:tab w:val="left" w:pos="720"/>
        <w:tab w:val="left" w:pos="1080"/>
        <w:tab w:val="left" w:pos="1440"/>
      </w:tabs>
      <w:spacing w:after="0" w:line="240" w:lineRule="auto"/>
    </w:pPr>
    <w:rPr>
      <w:rFonts w:ascii="Arial" w:eastAsia="Times New Roman" w:hAnsi="Arial" w:cs="Times New Roman"/>
      <w:szCs w:val="20"/>
    </w:rPr>
  </w:style>
  <w:style w:type="paragraph" w:customStyle="1" w:styleId="Head3">
    <w:name w:val="Head 3"/>
    <w:basedOn w:val="Heading4"/>
    <w:autoRedefine/>
    <w:rsid w:val="0067582F"/>
    <w:pPr>
      <w:keepLines w:val="0"/>
      <w:tabs>
        <w:tab w:val="left" w:pos="0"/>
      </w:tabs>
      <w:spacing w:before="0"/>
      <w:ind w:left="1080" w:hanging="1080"/>
      <w:outlineLvl w:val="2"/>
    </w:pPr>
    <w:rPr>
      <w:rFonts w:ascii="Times New Roman" w:eastAsia="Times New Roman" w:hAnsi="Times New Roman" w:cs="Times New Roman"/>
      <w:i w:val="0"/>
      <w:color w:val="auto"/>
      <w:sz w:val="22"/>
      <w:szCs w:val="22"/>
    </w:rPr>
  </w:style>
  <w:style w:type="character" w:customStyle="1" w:styleId="Heading4Char">
    <w:name w:val="Heading 4 Char"/>
    <w:basedOn w:val="DefaultParagraphFont"/>
    <w:link w:val="Heading4"/>
    <w:uiPriority w:val="9"/>
    <w:semiHidden/>
    <w:rsid w:val="00BA14C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90199A"/>
    <w:pPr>
      <w:tabs>
        <w:tab w:val="center" w:pos="4680"/>
        <w:tab w:val="right" w:pos="9360"/>
      </w:tabs>
    </w:pPr>
  </w:style>
  <w:style w:type="character" w:customStyle="1" w:styleId="HeaderChar">
    <w:name w:val="Header Char"/>
    <w:basedOn w:val="DefaultParagraphFont"/>
    <w:link w:val="Header"/>
    <w:uiPriority w:val="99"/>
    <w:rsid w:val="009019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99A"/>
    <w:pPr>
      <w:tabs>
        <w:tab w:val="center" w:pos="4680"/>
        <w:tab w:val="right" w:pos="9360"/>
      </w:tabs>
    </w:pPr>
  </w:style>
  <w:style w:type="character" w:customStyle="1" w:styleId="FooterChar">
    <w:name w:val="Footer Char"/>
    <w:basedOn w:val="DefaultParagraphFont"/>
    <w:link w:val="Footer"/>
    <w:uiPriority w:val="99"/>
    <w:rsid w:val="009019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4B4"/>
    <w:rPr>
      <w:rFonts w:ascii="Tahoma" w:hAnsi="Tahoma" w:cs="Tahoma"/>
      <w:sz w:val="16"/>
      <w:szCs w:val="16"/>
    </w:rPr>
  </w:style>
  <w:style w:type="character" w:customStyle="1" w:styleId="BalloonTextChar">
    <w:name w:val="Balloon Text Char"/>
    <w:basedOn w:val="DefaultParagraphFont"/>
    <w:link w:val="BalloonText"/>
    <w:uiPriority w:val="99"/>
    <w:semiHidden/>
    <w:rsid w:val="00DA04B4"/>
    <w:rPr>
      <w:rFonts w:ascii="Tahoma" w:eastAsia="Times New Roman" w:hAnsi="Tahoma" w:cs="Tahoma"/>
      <w:sz w:val="16"/>
      <w:szCs w:val="16"/>
    </w:rPr>
  </w:style>
  <w:style w:type="paragraph" w:customStyle="1" w:styleId="Head2">
    <w:name w:val="Head 2"/>
    <w:basedOn w:val="Heading1"/>
    <w:rsid w:val="00A759CA"/>
    <w:pPr>
      <w:keepLines w:val="0"/>
      <w:tabs>
        <w:tab w:val="left" w:pos="360"/>
        <w:tab w:val="left" w:pos="720"/>
        <w:tab w:val="left" w:pos="1080"/>
      </w:tabs>
      <w:spacing w:before="0"/>
      <w:outlineLvl w:val="1"/>
    </w:pPr>
    <w:rPr>
      <w:rFonts w:ascii="Arial" w:eastAsia="Times New Roman" w:hAnsi="Arial" w:cs="Times New Roman"/>
      <w:color w:val="auto"/>
      <w:sz w:val="22"/>
      <w:szCs w:val="20"/>
    </w:rPr>
  </w:style>
  <w:style w:type="paragraph" w:customStyle="1" w:styleId="Headbullet">
    <w:name w:val="Head bullet"/>
    <w:basedOn w:val="Normal"/>
    <w:rsid w:val="00A759CA"/>
    <w:pPr>
      <w:numPr>
        <w:numId w:val="11"/>
      </w:numPr>
      <w:spacing w:after="120"/>
    </w:pPr>
    <w:rPr>
      <w:rFonts w:ascii="Arial" w:hAnsi="Arial"/>
      <w:sz w:val="22"/>
      <w:szCs w:val="22"/>
    </w:rPr>
  </w:style>
  <w:style w:type="paragraph" w:styleId="BodyText2">
    <w:name w:val="Body Text 2"/>
    <w:basedOn w:val="Normal"/>
    <w:link w:val="BodyText2Char"/>
    <w:rsid w:val="00A759CA"/>
    <w:rPr>
      <w:szCs w:val="20"/>
    </w:rPr>
  </w:style>
  <w:style w:type="character" w:customStyle="1" w:styleId="BodyText2Char">
    <w:name w:val="Body Text 2 Char"/>
    <w:basedOn w:val="DefaultParagraphFont"/>
    <w:link w:val="BodyText2"/>
    <w:rsid w:val="00A759CA"/>
    <w:rPr>
      <w:rFonts w:ascii="Times New Roman" w:eastAsia="Times New Roman" w:hAnsi="Times New Roman" w:cs="Times New Roman"/>
      <w:sz w:val="24"/>
      <w:szCs w:val="20"/>
    </w:rPr>
  </w:style>
  <w:style w:type="paragraph" w:styleId="BodyText3">
    <w:name w:val="Body Text 3"/>
    <w:basedOn w:val="Normal"/>
    <w:link w:val="BodyText3Char"/>
    <w:rsid w:val="00A759CA"/>
    <w:rPr>
      <w:szCs w:val="20"/>
    </w:rPr>
  </w:style>
  <w:style w:type="character" w:customStyle="1" w:styleId="BodyText3Char">
    <w:name w:val="Body Text 3 Char"/>
    <w:basedOn w:val="DefaultParagraphFont"/>
    <w:link w:val="BodyText3"/>
    <w:rsid w:val="00A759CA"/>
    <w:rPr>
      <w:rFonts w:ascii="Times New Roman" w:eastAsia="Times New Roman" w:hAnsi="Times New Roman" w:cs="Times New Roman"/>
      <w:sz w:val="24"/>
      <w:szCs w:val="20"/>
    </w:rPr>
  </w:style>
  <w:style w:type="paragraph" w:customStyle="1" w:styleId="RecycleLogo">
    <w:name w:val="RecycleLogo"/>
    <w:basedOn w:val="Normal"/>
    <w:rsid w:val="00A759CA"/>
    <w:pPr>
      <w:overflowPunct w:val="0"/>
      <w:autoSpaceDE w:val="0"/>
      <w:autoSpaceDN w:val="0"/>
      <w:adjustRightInd w:val="0"/>
      <w:spacing w:after="240"/>
      <w:textAlignment w:val="baseline"/>
    </w:pPr>
    <w:rPr>
      <w:szCs w:val="20"/>
    </w:rPr>
  </w:style>
  <w:style w:type="paragraph" w:styleId="BodyText">
    <w:name w:val="Body Text"/>
    <w:basedOn w:val="Normal"/>
    <w:link w:val="BodyTextChar"/>
    <w:rsid w:val="00A759CA"/>
    <w:rPr>
      <w:szCs w:val="20"/>
    </w:rPr>
  </w:style>
  <w:style w:type="character" w:customStyle="1" w:styleId="BodyTextChar">
    <w:name w:val="Body Text Char"/>
    <w:basedOn w:val="DefaultParagraphFont"/>
    <w:link w:val="BodyText"/>
    <w:rsid w:val="00A759CA"/>
    <w:rPr>
      <w:rFonts w:ascii="Times New Roman" w:eastAsia="Times New Roman" w:hAnsi="Times New Roman" w:cs="Times New Roman"/>
      <w:sz w:val="24"/>
      <w:szCs w:val="20"/>
    </w:rPr>
  </w:style>
  <w:style w:type="paragraph" w:customStyle="1" w:styleId="Style2">
    <w:name w:val="Style2"/>
    <w:basedOn w:val="Normal"/>
    <w:rsid w:val="00A759CA"/>
    <w:pPr>
      <w:spacing w:after="120"/>
      <w:jc w:val="center"/>
    </w:pPr>
    <w:rPr>
      <w:rFonts w:cs="Arial"/>
      <w:sz w:val="20"/>
    </w:rPr>
  </w:style>
  <w:style w:type="paragraph" w:styleId="BodyTextIndent">
    <w:name w:val="Body Text Indent"/>
    <w:basedOn w:val="Normal"/>
    <w:link w:val="BodyTextIndentChar"/>
    <w:rsid w:val="00A759CA"/>
    <w:pPr>
      <w:jc w:val="center"/>
    </w:pPr>
    <w:rPr>
      <w:rFonts w:ascii="TimesNewRoman,Bold" w:hAnsi="TimesNewRoman,Bold"/>
      <w:b/>
      <w:smallCaps/>
      <w:snapToGrid w:val="0"/>
      <w:color w:val="0000FF"/>
      <w:sz w:val="66"/>
      <w:szCs w:val="20"/>
    </w:rPr>
  </w:style>
  <w:style w:type="character" w:customStyle="1" w:styleId="BodyTextIndentChar">
    <w:name w:val="Body Text Indent Char"/>
    <w:basedOn w:val="DefaultParagraphFont"/>
    <w:link w:val="BodyTextIndent"/>
    <w:rsid w:val="00A759CA"/>
    <w:rPr>
      <w:rFonts w:ascii="TimesNewRoman,Bold" w:eastAsia="Times New Roman" w:hAnsi="TimesNewRoman,Bold" w:cs="Times New Roman"/>
      <w:b/>
      <w:smallCaps/>
      <w:snapToGrid w:val="0"/>
      <w:color w:val="0000FF"/>
      <w:sz w:val="66"/>
      <w:szCs w:val="20"/>
    </w:rPr>
  </w:style>
  <w:style w:type="paragraph" w:customStyle="1" w:styleId="Default">
    <w:name w:val="Default"/>
    <w:rsid w:val="00A759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 1"/>
    <w:basedOn w:val="Normal"/>
    <w:autoRedefine/>
    <w:rsid w:val="00A759CA"/>
    <w:pPr>
      <w:tabs>
        <w:tab w:val="left" w:pos="480"/>
      </w:tabs>
      <w:jc w:val="center"/>
      <w:outlineLvl w:val="0"/>
    </w:pPr>
    <w:rPr>
      <w:rFonts w:ascii="Arial" w:hAnsi="Arial" w:cs="Arial"/>
      <w:b/>
      <w:sz w:val="32"/>
      <w:szCs w:val="32"/>
    </w:rPr>
  </w:style>
  <w:style w:type="paragraph" w:customStyle="1" w:styleId="Head4">
    <w:name w:val="Head 4"/>
    <w:rsid w:val="00A759CA"/>
    <w:pPr>
      <w:tabs>
        <w:tab w:val="left" w:pos="432"/>
      </w:tabs>
      <w:spacing w:after="0" w:line="240" w:lineRule="auto"/>
      <w:outlineLvl w:val="3"/>
    </w:pPr>
    <w:rPr>
      <w:rFonts w:ascii="Arial" w:eastAsia="Times New Roman" w:hAnsi="Arial" w:cs="Arial"/>
      <w:b/>
      <w:szCs w:val="20"/>
    </w:rPr>
  </w:style>
  <w:style w:type="paragraph" w:customStyle="1" w:styleId="Head5">
    <w:name w:val="Head 5"/>
    <w:basedOn w:val="Normal"/>
    <w:rsid w:val="00A759CA"/>
    <w:pPr>
      <w:outlineLvl w:val="4"/>
    </w:pPr>
    <w:rPr>
      <w:rFonts w:ascii="Arial" w:hAnsi="Arial"/>
      <w:bCs/>
      <w:i/>
      <w:iCs/>
      <w:sz w:val="22"/>
      <w:szCs w:val="20"/>
    </w:rPr>
  </w:style>
  <w:style w:type="paragraph" w:customStyle="1" w:styleId="Headhyper">
    <w:name w:val="Head hyper"/>
    <w:rsid w:val="00A759CA"/>
    <w:pPr>
      <w:spacing w:after="0" w:line="240" w:lineRule="auto"/>
    </w:pPr>
    <w:rPr>
      <w:rFonts w:ascii="Arial" w:eastAsia="Times New Roman" w:hAnsi="Arial" w:cs="Arial"/>
      <w:color w:val="0000FF"/>
      <w:szCs w:val="20"/>
      <w:u w:val="single"/>
    </w:rPr>
  </w:style>
  <w:style w:type="paragraph" w:customStyle="1" w:styleId="Keywordtable">
    <w:name w:val="Keyword table"/>
    <w:basedOn w:val="Normal"/>
    <w:rsid w:val="00A759CA"/>
    <w:pPr>
      <w:spacing w:before="120" w:after="120"/>
    </w:pPr>
    <w:rPr>
      <w:rFonts w:ascii="Arial" w:hAnsi="Arial"/>
      <w:sz w:val="22"/>
      <w:szCs w:val="22"/>
    </w:rPr>
  </w:style>
  <w:style w:type="character" w:styleId="Hyperlink">
    <w:name w:val="Hyperlink"/>
    <w:rsid w:val="00A759CA"/>
    <w:rPr>
      <w:color w:val="0000FF"/>
      <w:u w:val="single"/>
    </w:rPr>
  </w:style>
  <w:style w:type="character" w:styleId="PageNumber">
    <w:name w:val="page number"/>
    <w:basedOn w:val="DefaultParagraphFont"/>
    <w:rsid w:val="00A759CA"/>
  </w:style>
  <w:style w:type="character" w:customStyle="1" w:styleId="Heading1Char">
    <w:name w:val="Heading 1 Char"/>
    <w:basedOn w:val="DefaultParagraphFont"/>
    <w:link w:val="Heading1"/>
    <w:uiPriority w:val="9"/>
    <w:rsid w:val="00A759CA"/>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101F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01F21"/>
    <w:rPr>
      <w:rFonts w:ascii="Times New Roman" w:eastAsia="Times New Roman" w:hAnsi="Times New Roman" w:cs="Times New Roman"/>
      <w:i/>
      <w:iCs/>
      <w:sz w:val="24"/>
      <w:szCs w:val="24"/>
    </w:rPr>
  </w:style>
  <w:style w:type="paragraph" w:styleId="Title">
    <w:name w:val="Title"/>
    <w:basedOn w:val="Normal"/>
    <w:link w:val="TitleChar"/>
    <w:qFormat/>
    <w:rsid w:val="00101F21"/>
    <w:pPr>
      <w:autoSpaceDE w:val="0"/>
      <w:autoSpaceDN w:val="0"/>
      <w:jc w:val="center"/>
    </w:pPr>
    <w:rPr>
      <w:b/>
      <w:bCs/>
    </w:rPr>
  </w:style>
  <w:style w:type="character" w:customStyle="1" w:styleId="TitleChar">
    <w:name w:val="Title Char"/>
    <w:basedOn w:val="DefaultParagraphFont"/>
    <w:link w:val="Title"/>
    <w:rsid w:val="00101F21"/>
    <w:rPr>
      <w:rFonts w:ascii="Times New Roman" w:eastAsia="Times New Roman" w:hAnsi="Times New Roman" w:cs="Times New Roman"/>
      <w:b/>
      <w:bCs/>
      <w:sz w:val="24"/>
      <w:szCs w:val="24"/>
    </w:rPr>
  </w:style>
  <w:style w:type="table" w:styleId="TableGrid">
    <w:name w:val="Table Grid"/>
    <w:basedOn w:val="TableNormal"/>
    <w:uiPriority w:val="59"/>
    <w:rsid w:val="00D4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inepublichealth.gov"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ara.thomas@main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http://www.bt.cdc.gov/agent/smallpox/vaccination/pdf/smallpox-vis.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1E35-4D58-4A4E-B017-4C279942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47</Pages>
  <Words>13143</Words>
  <Characters>74919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Jane.Coolidge</dc:creator>
  <cp:keywords/>
  <dc:description/>
  <cp:lastModifiedBy>Jane.Coolidge</cp:lastModifiedBy>
  <cp:revision>7</cp:revision>
  <cp:lastPrinted>2012-06-07T16:19:00Z</cp:lastPrinted>
  <dcterms:created xsi:type="dcterms:W3CDTF">2012-06-20T15:01:00Z</dcterms:created>
  <dcterms:modified xsi:type="dcterms:W3CDTF">2012-12-12T15:27:00Z</dcterms:modified>
</cp:coreProperties>
</file>